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CA1" w:rsidRDefault="005D2CA1">
      <w:pPr>
        <w:tabs>
          <w:tab w:val="left" w:pos="720"/>
          <w:tab w:val="left" w:pos="1440"/>
        </w:tabs>
        <w:jc w:val="both"/>
        <w:rPr>
          <w:sz w:val="22"/>
        </w:rPr>
      </w:pPr>
    </w:p>
    <w:p w:rsidR="005D2CA1" w:rsidRDefault="005D2CA1">
      <w:pPr>
        <w:ind w:left="720" w:hanging="720"/>
        <w:jc w:val="center"/>
        <w:rPr>
          <w:b/>
          <w:sz w:val="40"/>
        </w:rPr>
      </w:pPr>
    </w:p>
    <w:p w:rsidR="005D2CA1" w:rsidRDefault="005D2CA1">
      <w:pPr>
        <w:jc w:val="center"/>
        <w:rPr>
          <w:rFonts w:ascii="Times New Roman" w:hAnsi="Times New Roman"/>
          <w:b/>
          <w:sz w:val="72"/>
          <w:szCs w:val="72"/>
        </w:rPr>
      </w:pPr>
      <w:smartTag w:uri="urn:schemas-microsoft-com:office:smarttags" w:element="place">
        <w:smartTag w:uri="urn:schemas-microsoft-com:office:smarttags" w:element="PlaceName">
          <w:r>
            <w:rPr>
              <w:rFonts w:ascii="Times New Roman" w:hAnsi="Times New Roman"/>
              <w:b/>
              <w:sz w:val="72"/>
              <w:szCs w:val="72"/>
            </w:rPr>
            <w:t>CLARE</w:t>
          </w:r>
        </w:smartTag>
        <w:r>
          <w:rPr>
            <w:rFonts w:ascii="Times New Roman" w:hAnsi="Times New Roman"/>
            <w:b/>
            <w:sz w:val="72"/>
            <w:szCs w:val="72"/>
          </w:rPr>
          <w:t xml:space="preserve"> </w:t>
        </w:r>
        <w:smartTag w:uri="urn:schemas-microsoft-com:office:smarttags" w:element="PlaceName">
          <w:r>
            <w:rPr>
              <w:rFonts w:ascii="Times New Roman" w:hAnsi="Times New Roman"/>
              <w:b/>
              <w:sz w:val="72"/>
              <w:szCs w:val="72"/>
            </w:rPr>
            <w:t>COUNTY</w:t>
          </w:r>
        </w:smartTag>
      </w:smartTag>
    </w:p>
    <w:p w:rsidR="005D2CA1" w:rsidRDefault="005D2CA1">
      <w:pPr>
        <w:jc w:val="center"/>
        <w:rPr>
          <w:rFonts w:ascii="Times New Roman" w:hAnsi="Times New Roman"/>
          <w:b/>
          <w:sz w:val="72"/>
          <w:szCs w:val="72"/>
        </w:rPr>
      </w:pPr>
      <w:r>
        <w:rPr>
          <w:rFonts w:ascii="Times New Roman" w:hAnsi="Times New Roman"/>
          <w:b/>
          <w:sz w:val="72"/>
          <w:szCs w:val="72"/>
        </w:rPr>
        <w:t>EMERGENCY ACTION</w:t>
      </w:r>
    </w:p>
    <w:p w:rsidR="005D2CA1" w:rsidRDefault="00605110">
      <w:pPr>
        <w:jc w:val="center"/>
        <w:rPr>
          <w:rFonts w:ascii="Times New Roman" w:hAnsi="Times New Roman"/>
          <w:b/>
          <w:sz w:val="72"/>
          <w:szCs w:val="72"/>
        </w:rPr>
      </w:pPr>
      <w:r>
        <w:rPr>
          <w:rFonts w:ascii="Times New Roman" w:hAnsi="Times New Roman"/>
          <w:b/>
          <w:sz w:val="72"/>
          <w:szCs w:val="72"/>
        </w:rPr>
        <w:t>GUIDELINES 2023</w:t>
      </w:r>
    </w:p>
    <w:p w:rsidR="005D2CA1" w:rsidRDefault="005D2CA1">
      <w:pPr>
        <w:rPr>
          <w:rFonts w:ascii="Times New Roman" w:hAnsi="Times New Roman"/>
          <w:b/>
          <w:sz w:val="40"/>
        </w:rPr>
      </w:pPr>
    </w:p>
    <w:p w:rsidR="005D2CA1" w:rsidRDefault="00F850CC">
      <w:pPr>
        <w:jc w:val="center"/>
        <w:rPr>
          <w:rFonts w:ascii="Times New Roman" w:hAnsi="Times New Roman"/>
          <w:b/>
          <w:sz w:val="30"/>
        </w:rPr>
      </w:pPr>
      <w:r>
        <w:rPr>
          <w:rFonts w:ascii="Times New Roman" w:hAnsi="Times New Roman"/>
          <w:b/>
          <w:noProof/>
          <w:sz w:val="30"/>
        </w:rPr>
        <w:drawing>
          <wp:inline distT="0" distB="0" distL="0" distR="0">
            <wp:extent cx="1397520" cy="136398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CWEB-LOGO-1 (2).png"/>
                    <pic:cNvPicPr/>
                  </pic:nvPicPr>
                  <pic:blipFill>
                    <a:blip r:embed="rId7">
                      <a:extLst>
                        <a:ext uri="{28A0092B-C50C-407E-A947-70E740481C1C}">
                          <a14:useLocalDpi xmlns:a14="http://schemas.microsoft.com/office/drawing/2010/main" val="0"/>
                        </a:ext>
                      </a:extLst>
                    </a:blip>
                    <a:stretch>
                      <a:fillRect/>
                    </a:stretch>
                  </pic:blipFill>
                  <pic:spPr>
                    <a:xfrm>
                      <a:off x="0" y="0"/>
                      <a:ext cx="1411360" cy="1377488"/>
                    </a:xfrm>
                    <a:prstGeom prst="rect">
                      <a:avLst/>
                    </a:prstGeom>
                  </pic:spPr>
                </pic:pic>
              </a:graphicData>
            </a:graphic>
          </wp:inline>
        </w:drawing>
      </w:r>
    </w:p>
    <w:p w:rsidR="005D2CA1" w:rsidRDefault="005D2CA1">
      <w:pPr>
        <w:jc w:val="right"/>
      </w:pPr>
    </w:p>
    <w:p w:rsidR="005D2CA1" w:rsidRDefault="005D2CA1"/>
    <w:tbl>
      <w:tblPr>
        <w:tblW w:w="0" w:type="auto"/>
        <w:jc w:val="center"/>
        <w:tblBorders>
          <w:top w:val="single" w:sz="24" w:space="0" w:color="auto"/>
          <w:bottom w:val="single" w:sz="24" w:space="0" w:color="auto"/>
        </w:tblBorders>
        <w:tblLayout w:type="fixed"/>
        <w:tblLook w:val="0000" w:firstRow="0" w:lastRow="0" w:firstColumn="0" w:lastColumn="0" w:noHBand="0" w:noVBand="0"/>
      </w:tblPr>
      <w:tblGrid>
        <w:gridCol w:w="9090"/>
      </w:tblGrid>
      <w:tr w:rsidR="005D2CA1">
        <w:trPr>
          <w:jc w:val="center"/>
        </w:trPr>
        <w:tc>
          <w:tcPr>
            <w:tcW w:w="9090" w:type="dxa"/>
          </w:tcPr>
          <w:p w:rsidR="005D2CA1" w:rsidRDefault="00E30A37">
            <w:pPr>
              <w:spacing w:before="60" w:after="60"/>
              <w:jc w:val="center"/>
              <w:rPr>
                <w:sz w:val="40"/>
                <w:szCs w:val="40"/>
              </w:rPr>
            </w:pPr>
            <w:r>
              <w:rPr>
                <w:sz w:val="40"/>
                <w:szCs w:val="40"/>
              </w:rPr>
              <w:t xml:space="preserve">BASIC PLAN </w:t>
            </w:r>
            <w:r w:rsidR="005D2CA1">
              <w:rPr>
                <w:sz w:val="40"/>
                <w:szCs w:val="40"/>
              </w:rPr>
              <w:t>PROGRAM OVERVIEW</w:t>
            </w:r>
          </w:p>
        </w:tc>
      </w:tr>
    </w:tbl>
    <w:p w:rsidR="005D2CA1" w:rsidRDefault="005D2CA1">
      <w:pPr>
        <w:ind w:left="720" w:hanging="720"/>
        <w:jc w:val="center"/>
        <w:rPr>
          <w:b/>
          <w:sz w:val="32"/>
          <w:szCs w:val="32"/>
        </w:rPr>
      </w:pPr>
    </w:p>
    <w:p w:rsidR="005D2CA1" w:rsidRDefault="005D2CA1">
      <w:pPr>
        <w:spacing w:after="120"/>
        <w:jc w:val="center"/>
        <w:rPr>
          <w:sz w:val="40"/>
          <w:szCs w:val="40"/>
        </w:rPr>
      </w:pPr>
      <w:r>
        <w:rPr>
          <w:sz w:val="40"/>
          <w:szCs w:val="40"/>
        </w:rPr>
        <w:t>INDEX</w:t>
      </w:r>
    </w:p>
    <w:tbl>
      <w:tblPr>
        <w:tblW w:w="9144" w:type="dxa"/>
        <w:jc w:val="center"/>
        <w:tblLook w:val="01E0" w:firstRow="1" w:lastRow="1" w:firstColumn="1" w:lastColumn="1" w:noHBand="0" w:noVBand="0"/>
      </w:tblPr>
      <w:tblGrid>
        <w:gridCol w:w="4428"/>
        <w:gridCol w:w="360"/>
        <w:gridCol w:w="4356"/>
      </w:tblGrid>
      <w:tr w:rsidR="005D2CA1">
        <w:trPr>
          <w:jc w:val="center"/>
        </w:trPr>
        <w:tc>
          <w:tcPr>
            <w:tcW w:w="4428" w:type="dxa"/>
          </w:tcPr>
          <w:p w:rsidR="005D2CA1" w:rsidRDefault="00605110">
            <w:pPr>
              <w:spacing w:before="60" w:after="60"/>
              <w:jc w:val="center"/>
              <w:rPr>
                <w:sz w:val="22"/>
                <w:szCs w:val="22"/>
              </w:rPr>
            </w:pPr>
            <w:hyperlink w:anchor="_INTRODUCTION_/_OVERVIEW" w:history="1">
              <w:r w:rsidR="00182F8C">
                <w:rPr>
                  <w:rStyle w:val="Hyperlink"/>
                  <w:sz w:val="22"/>
                  <w:szCs w:val="22"/>
                </w:rPr>
                <w:t>Introduction / Overview (PO-</w:t>
              </w:r>
              <w:r w:rsidR="00F6366B">
                <w:rPr>
                  <w:rStyle w:val="Hyperlink"/>
                  <w:sz w:val="22"/>
                  <w:szCs w:val="22"/>
                </w:rPr>
                <w:t>3</w:t>
              </w:r>
              <w:r w:rsidR="005D2CA1">
                <w:rPr>
                  <w:rStyle w:val="Hyperlink"/>
                  <w:sz w:val="22"/>
                  <w:szCs w:val="22"/>
                </w:rPr>
                <w:t>)</w:t>
              </w:r>
            </w:hyperlink>
          </w:p>
        </w:tc>
        <w:tc>
          <w:tcPr>
            <w:tcW w:w="360" w:type="dxa"/>
          </w:tcPr>
          <w:p w:rsidR="005D2CA1" w:rsidRDefault="005D2CA1">
            <w:pPr>
              <w:spacing w:before="60" w:after="60"/>
              <w:jc w:val="center"/>
              <w:rPr>
                <w:sz w:val="22"/>
                <w:szCs w:val="22"/>
              </w:rPr>
            </w:pPr>
          </w:p>
        </w:tc>
        <w:tc>
          <w:tcPr>
            <w:tcW w:w="4356" w:type="dxa"/>
          </w:tcPr>
          <w:p w:rsidR="005D2CA1" w:rsidRDefault="00605110">
            <w:pPr>
              <w:spacing w:before="60" w:after="60"/>
              <w:jc w:val="center"/>
              <w:rPr>
                <w:sz w:val="22"/>
                <w:szCs w:val="22"/>
              </w:rPr>
            </w:pPr>
            <w:hyperlink w:anchor="Site_Emergency_Planning" w:history="1">
              <w:r w:rsidR="00182F8C">
                <w:rPr>
                  <w:rStyle w:val="Hyperlink"/>
                  <w:sz w:val="22"/>
                  <w:szCs w:val="22"/>
                </w:rPr>
                <w:t>Site Emergency Planning (PO-</w:t>
              </w:r>
              <w:r w:rsidR="00F6366B">
                <w:rPr>
                  <w:rStyle w:val="Hyperlink"/>
                  <w:sz w:val="22"/>
                  <w:szCs w:val="22"/>
                </w:rPr>
                <w:t>39 thru 40</w:t>
              </w:r>
              <w:r w:rsidR="005D2CA1">
                <w:rPr>
                  <w:rStyle w:val="Hyperlink"/>
                  <w:sz w:val="22"/>
                  <w:szCs w:val="22"/>
                </w:rPr>
                <w:t>)</w:t>
              </w:r>
            </w:hyperlink>
          </w:p>
        </w:tc>
      </w:tr>
      <w:tr w:rsidR="005D2CA1">
        <w:trPr>
          <w:jc w:val="center"/>
        </w:trPr>
        <w:tc>
          <w:tcPr>
            <w:tcW w:w="4428" w:type="dxa"/>
          </w:tcPr>
          <w:p w:rsidR="005D2CA1" w:rsidRDefault="00605110">
            <w:pPr>
              <w:spacing w:before="60" w:after="60"/>
              <w:jc w:val="center"/>
              <w:rPr>
                <w:sz w:val="22"/>
                <w:szCs w:val="22"/>
              </w:rPr>
            </w:pPr>
            <w:hyperlink w:anchor="_THE_EMERGENCY_MANAGEMENT" w:history="1">
              <w:r w:rsidR="005D2CA1">
                <w:rPr>
                  <w:rStyle w:val="Hyperlink"/>
                  <w:sz w:val="22"/>
                  <w:szCs w:val="22"/>
                </w:rPr>
                <w:t>E</w:t>
              </w:r>
              <w:r w:rsidR="00182F8C">
                <w:rPr>
                  <w:rStyle w:val="Hyperlink"/>
                  <w:sz w:val="22"/>
                  <w:szCs w:val="22"/>
                </w:rPr>
                <w:t>mergency Management System (PO-</w:t>
              </w:r>
              <w:r w:rsidR="00F6366B">
                <w:rPr>
                  <w:rStyle w:val="Hyperlink"/>
                  <w:sz w:val="22"/>
                  <w:szCs w:val="22"/>
                </w:rPr>
                <w:t>9</w:t>
              </w:r>
              <w:r w:rsidR="005D2CA1">
                <w:rPr>
                  <w:rStyle w:val="Hyperlink"/>
                  <w:sz w:val="22"/>
                  <w:szCs w:val="22"/>
                </w:rPr>
                <w:t>)</w:t>
              </w:r>
            </w:hyperlink>
          </w:p>
        </w:tc>
        <w:tc>
          <w:tcPr>
            <w:tcW w:w="360" w:type="dxa"/>
          </w:tcPr>
          <w:p w:rsidR="005D2CA1" w:rsidRDefault="005D2CA1">
            <w:pPr>
              <w:spacing w:before="60" w:after="60"/>
              <w:jc w:val="center"/>
              <w:rPr>
                <w:sz w:val="22"/>
                <w:szCs w:val="22"/>
              </w:rPr>
            </w:pPr>
          </w:p>
        </w:tc>
        <w:tc>
          <w:tcPr>
            <w:tcW w:w="4356" w:type="dxa"/>
          </w:tcPr>
          <w:p w:rsidR="005D2CA1" w:rsidRDefault="00605110">
            <w:pPr>
              <w:spacing w:before="60" w:after="60"/>
              <w:jc w:val="center"/>
              <w:rPr>
                <w:sz w:val="22"/>
                <w:szCs w:val="22"/>
              </w:rPr>
            </w:pPr>
            <w:hyperlink w:anchor="Training" w:history="1">
              <w:r w:rsidR="00182F8C">
                <w:rPr>
                  <w:rStyle w:val="Hyperlink"/>
                  <w:sz w:val="22"/>
                  <w:szCs w:val="22"/>
                </w:rPr>
                <w:t>Training (PO-</w:t>
              </w:r>
              <w:r w:rsidR="00F6366B">
                <w:rPr>
                  <w:rStyle w:val="Hyperlink"/>
                  <w:sz w:val="22"/>
                  <w:szCs w:val="22"/>
                </w:rPr>
                <w:t>45 thru 46</w:t>
              </w:r>
              <w:r w:rsidR="005D2CA1">
                <w:rPr>
                  <w:rStyle w:val="Hyperlink"/>
                  <w:sz w:val="22"/>
                  <w:szCs w:val="22"/>
                </w:rPr>
                <w:t>)</w:t>
              </w:r>
            </w:hyperlink>
          </w:p>
        </w:tc>
      </w:tr>
      <w:tr w:rsidR="005D2CA1">
        <w:trPr>
          <w:jc w:val="center"/>
        </w:trPr>
        <w:tc>
          <w:tcPr>
            <w:tcW w:w="4428" w:type="dxa"/>
          </w:tcPr>
          <w:p w:rsidR="005D2CA1" w:rsidRDefault="00605110">
            <w:pPr>
              <w:spacing w:before="60" w:after="60"/>
              <w:jc w:val="center"/>
              <w:rPr>
                <w:sz w:val="22"/>
                <w:szCs w:val="22"/>
              </w:rPr>
            </w:pPr>
            <w:hyperlink w:anchor="Capability_Assessment" w:history="1">
              <w:r w:rsidR="005D2CA1">
                <w:rPr>
                  <w:rStyle w:val="Hyperlink"/>
                  <w:sz w:val="22"/>
                  <w:szCs w:val="22"/>
                </w:rPr>
                <w:t>Strategic Plan (PO</w:t>
              </w:r>
              <w:r w:rsidR="00182F8C">
                <w:rPr>
                  <w:rStyle w:val="Hyperlink"/>
                  <w:sz w:val="22"/>
                  <w:szCs w:val="22"/>
                </w:rPr>
                <w:t>-</w:t>
              </w:r>
              <w:r w:rsidR="00F6366B">
                <w:rPr>
                  <w:rStyle w:val="Hyperlink"/>
                  <w:sz w:val="22"/>
                  <w:szCs w:val="22"/>
                </w:rPr>
                <w:t>14</w:t>
              </w:r>
              <w:r w:rsidR="005D2CA1">
                <w:rPr>
                  <w:rStyle w:val="Hyperlink"/>
                  <w:sz w:val="22"/>
                  <w:szCs w:val="22"/>
                </w:rPr>
                <w:t>)</w:t>
              </w:r>
            </w:hyperlink>
          </w:p>
        </w:tc>
        <w:tc>
          <w:tcPr>
            <w:tcW w:w="360" w:type="dxa"/>
          </w:tcPr>
          <w:p w:rsidR="005D2CA1" w:rsidRDefault="005D2CA1">
            <w:pPr>
              <w:spacing w:before="60" w:after="60"/>
              <w:rPr>
                <w:sz w:val="22"/>
                <w:szCs w:val="22"/>
              </w:rPr>
            </w:pPr>
          </w:p>
        </w:tc>
        <w:tc>
          <w:tcPr>
            <w:tcW w:w="4356" w:type="dxa"/>
          </w:tcPr>
          <w:p w:rsidR="005D2CA1" w:rsidRDefault="00605110">
            <w:pPr>
              <w:spacing w:before="60" w:after="60"/>
              <w:jc w:val="center"/>
              <w:rPr>
                <w:sz w:val="22"/>
                <w:szCs w:val="22"/>
              </w:rPr>
            </w:pPr>
            <w:hyperlink w:anchor="Public_Education" w:history="1">
              <w:r w:rsidR="005D2CA1">
                <w:rPr>
                  <w:rStyle w:val="Hyperlink"/>
                  <w:sz w:val="22"/>
                  <w:szCs w:val="22"/>
                </w:rPr>
                <w:t xml:space="preserve">Public Education </w:t>
              </w:r>
              <w:r w:rsidR="00182F8C">
                <w:rPr>
                  <w:rStyle w:val="Hyperlink"/>
                  <w:sz w:val="22"/>
                  <w:szCs w:val="22"/>
                </w:rPr>
                <w:t>(PO-</w:t>
              </w:r>
              <w:r w:rsidR="006025E7">
                <w:rPr>
                  <w:rStyle w:val="Hyperlink"/>
                  <w:sz w:val="22"/>
                  <w:szCs w:val="22"/>
                </w:rPr>
                <w:t>49 thru 50</w:t>
              </w:r>
              <w:r w:rsidR="005D2CA1">
                <w:rPr>
                  <w:rStyle w:val="Hyperlink"/>
                  <w:sz w:val="22"/>
                  <w:szCs w:val="22"/>
                </w:rPr>
                <w:t>)</w:t>
              </w:r>
            </w:hyperlink>
          </w:p>
        </w:tc>
      </w:tr>
      <w:tr w:rsidR="005D2CA1">
        <w:trPr>
          <w:jc w:val="center"/>
        </w:trPr>
        <w:tc>
          <w:tcPr>
            <w:tcW w:w="4428" w:type="dxa"/>
          </w:tcPr>
          <w:p w:rsidR="005D2CA1" w:rsidRDefault="00605110">
            <w:pPr>
              <w:spacing w:before="60" w:after="60"/>
              <w:jc w:val="center"/>
              <w:rPr>
                <w:sz w:val="22"/>
                <w:szCs w:val="22"/>
              </w:rPr>
            </w:pPr>
            <w:hyperlink w:anchor="Advisory_Council_Planning_Team" w:history="1">
              <w:r w:rsidR="005D2CA1">
                <w:rPr>
                  <w:rStyle w:val="Hyperlink"/>
                  <w:sz w:val="22"/>
                  <w:szCs w:val="22"/>
                </w:rPr>
                <w:t>Loca</w:t>
              </w:r>
              <w:r w:rsidR="00182F8C">
                <w:rPr>
                  <w:rStyle w:val="Hyperlink"/>
                  <w:sz w:val="22"/>
                  <w:szCs w:val="22"/>
                </w:rPr>
                <w:t>l Emergency Planning Team (PO-</w:t>
              </w:r>
              <w:r w:rsidR="00F6366B">
                <w:rPr>
                  <w:rStyle w:val="Hyperlink"/>
                  <w:sz w:val="22"/>
                  <w:szCs w:val="22"/>
                </w:rPr>
                <w:t>19 thru 20</w:t>
              </w:r>
              <w:r w:rsidR="005D2CA1">
                <w:rPr>
                  <w:rStyle w:val="Hyperlink"/>
                  <w:sz w:val="22"/>
                  <w:szCs w:val="22"/>
                </w:rPr>
                <w:t>)</w:t>
              </w:r>
            </w:hyperlink>
          </w:p>
        </w:tc>
        <w:tc>
          <w:tcPr>
            <w:tcW w:w="360" w:type="dxa"/>
          </w:tcPr>
          <w:p w:rsidR="005D2CA1" w:rsidRDefault="005D2CA1">
            <w:pPr>
              <w:spacing w:before="60" w:after="60"/>
              <w:rPr>
                <w:sz w:val="22"/>
                <w:szCs w:val="22"/>
              </w:rPr>
            </w:pPr>
          </w:p>
        </w:tc>
        <w:tc>
          <w:tcPr>
            <w:tcW w:w="4356" w:type="dxa"/>
          </w:tcPr>
          <w:p w:rsidR="005D2CA1" w:rsidRDefault="00605110">
            <w:pPr>
              <w:spacing w:before="60" w:after="60"/>
              <w:jc w:val="center"/>
              <w:rPr>
                <w:rStyle w:val="Hyperlink"/>
                <w:sz w:val="22"/>
                <w:szCs w:val="22"/>
              </w:rPr>
            </w:pPr>
            <w:hyperlink w:anchor="Exercising" w:history="1">
              <w:r w:rsidR="00182F8C">
                <w:rPr>
                  <w:rStyle w:val="Hyperlink"/>
                  <w:sz w:val="22"/>
                  <w:szCs w:val="22"/>
                </w:rPr>
                <w:t>Exercising (PO-</w:t>
              </w:r>
              <w:r w:rsidR="006025E7">
                <w:rPr>
                  <w:rStyle w:val="Hyperlink"/>
                  <w:sz w:val="22"/>
                  <w:szCs w:val="22"/>
                </w:rPr>
                <w:t>51 thru 54</w:t>
              </w:r>
              <w:r w:rsidR="005D2CA1">
                <w:rPr>
                  <w:rStyle w:val="Hyperlink"/>
                  <w:sz w:val="22"/>
                  <w:szCs w:val="22"/>
                </w:rPr>
                <w:t>)</w:t>
              </w:r>
            </w:hyperlink>
          </w:p>
          <w:p w:rsidR="007252C4" w:rsidRDefault="007252C4">
            <w:pPr>
              <w:spacing w:before="60" w:after="60"/>
              <w:jc w:val="center"/>
              <w:rPr>
                <w:sz w:val="22"/>
                <w:szCs w:val="22"/>
              </w:rPr>
            </w:pPr>
            <w:r>
              <w:rPr>
                <w:rStyle w:val="Hyperlink"/>
              </w:rPr>
              <w:t>NIMS Guidance/Recommendations Pg. 52</w:t>
            </w:r>
          </w:p>
        </w:tc>
      </w:tr>
      <w:tr w:rsidR="005D2CA1">
        <w:trPr>
          <w:jc w:val="center"/>
        </w:trPr>
        <w:tc>
          <w:tcPr>
            <w:tcW w:w="4428" w:type="dxa"/>
          </w:tcPr>
          <w:p w:rsidR="005D2CA1" w:rsidRDefault="00605110">
            <w:pPr>
              <w:spacing w:before="60" w:after="60"/>
              <w:jc w:val="center"/>
              <w:rPr>
                <w:sz w:val="22"/>
                <w:szCs w:val="22"/>
              </w:rPr>
            </w:pPr>
            <w:hyperlink w:anchor="Hazard_Analysis" w:history="1">
              <w:r w:rsidR="005D2CA1">
                <w:rPr>
                  <w:rStyle w:val="Hyperlink"/>
                  <w:sz w:val="22"/>
                  <w:szCs w:val="22"/>
                </w:rPr>
                <w:t xml:space="preserve">Hazard Analysis </w:t>
              </w:r>
              <w:r w:rsidR="00182F8C">
                <w:rPr>
                  <w:rStyle w:val="Hyperlink"/>
                  <w:sz w:val="22"/>
                  <w:szCs w:val="22"/>
                </w:rPr>
                <w:t>(PO-</w:t>
              </w:r>
              <w:r w:rsidR="00F6366B">
                <w:rPr>
                  <w:rStyle w:val="Hyperlink"/>
                  <w:sz w:val="22"/>
                  <w:szCs w:val="22"/>
                </w:rPr>
                <w:t>22</w:t>
              </w:r>
              <w:r w:rsidR="005D2CA1">
                <w:rPr>
                  <w:rStyle w:val="Hyperlink"/>
                  <w:sz w:val="22"/>
                  <w:szCs w:val="22"/>
                </w:rPr>
                <w:t>)</w:t>
              </w:r>
            </w:hyperlink>
          </w:p>
        </w:tc>
        <w:tc>
          <w:tcPr>
            <w:tcW w:w="360" w:type="dxa"/>
          </w:tcPr>
          <w:p w:rsidR="005D2CA1" w:rsidRDefault="005D2CA1">
            <w:pPr>
              <w:spacing w:before="60" w:after="60"/>
              <w:jc w:val="center"/>
              <w:rPr>
                <w:sz w:val="22"/>
                <w:szCs w:val="22"/>
              </w:rPr>
            </w:pPr>
          </w:p>
        </w:tc>
        <w:tc>
          <w:tcPr>
            <w:tcW w:w="4356" w:type="dxa"/>
          </w:tcPr>
          <w:p w:rsidR="005D2CA1" w:rsidRDefault="00605110">
            <w:pPr>
              <w:spacing w:before="60" w:after="60"/>
              <w:jc w:val="center"/>
              <w:rPr>
                <w:sz w:val="22"/>
                <w:szCs w:val="22"/>
              </w:rPr>
            </w:pPr>
            <w:hyperlink w:anchor="_RESOURCE_MANAGEMENT" w:history="1">
              <w:r w:rsidR="005D2CA1">
                <w:rPr>
                  <w:rStyle w:val="Hyperlink"/>
                  <w:sz w:val="22"/>
                  <w:szCs w:val="22"/>
                </w:rPr>
                <w:t>Resource M</w:t>
              </w:r>
              <w:r w:rsidR="00182F8C">
                <w:rPr>
                  <w:rStyle w:val="Hyperlink"/>
                  <w:sz w:val="22"/>
                  <w:szCs w:val="22"/>
                </w:rPr>
                <w:t>anagement (PO-</w:t>
              </w:r>
              <w:r w:rsidR="006025E7">
                <w:rPr>
                  <w:rStyle w:val="Hyperlink"/>
                  <w:sz w:val="22"/>
                  <w:szCs w:val="22"/>
                </w:rPr>
                <w:t>55 thru 56</w:t>
              </w:r>
              <w:r w:rsidR="005D2CA1">
                <w:rPr>
                  <w:rStyle w:val="Hyperlink"/>
                  <w:sz w:val="22"/>
                  <w:szCs w:val="22"/>
                </w:rPr>
                <w:t>)</w:t>
              </w:r>
            </w:hyperlink>
          </w:p>
        </w:tc>
      </w:tr>
      <w:tr w:rsidR="005D2CA1">
        <w:trPr>
          <w:jc w:val="center"/>
        </w:trPr>
        <w:tc>
          <w:tcPr>
            <w:tcW w:w="4428" w:type="dxa"/>
          </w:tcPr>
          <w:p w:rsidR="005D2CA1" w:rsidRDefault="00605110">
            <w:pPr>
              <w:spacing w:before="60" w:after="60"/>
              <w:jc w:val="center"/>
              <w:rPr>
                <w:sz w:val="22"/>
                <w:szCs w:val="22"/>
              </w:rPr>
            </w:pPr>
            <w:hyperlink w:anchor="Capability_Assessment" w:history="1">
              <w:r w:rsidR="00182F8C">
                <w:rPr>
                  <w:rStyle w:val="Hyperlink"/>
                  <w:sz w:val="22"/>
                  <w:szCs w:val="22"/>
                </w:rPr>
                <w:t>Capability Assessment (PO-</w:t>
              </w:r>
              <w:r w:rsidR="00F6366B">
                <w:rPr>
                  <w:rStyle w:val="Hyperlink"/>
                  <w:sz w:val="22"/>
                  <w:szCs w:val="22"/>
                </w:rPr>
                <w:t>26</w:t>
              </w:r>
              <w:r w:rsidR="005D2CA1">
                <w:rPr>
                  <w:rStyle w:val="Hyperlink"/>
                  <w:sz w:val="22"/>
                  <w:szCs w:val="22"/>
                </w:rPr>
                <w:t>)</w:t>
              </w:r>
            </w:hyperlink>
          </w:p>
        </w:tc>
        <w:tc>
          <w:tcPr>
            <w:tcW w:w="360" w:type="dxa"/>
          </w:tcPr>
          <w:p w:rsidR="005D2CA1" w:rsidRDefault="005D2CA1">
            <w:pPr>
              <w:spacing w:before="60" w:after="60"/>
              <w:jc w:val="center"/>
              <w:rPr>
                <w:sz w:val="22"/>
                <w:szCs w:val="22"/>
              </w:rPr>
            </w:pPr>
          </w:p>
        </w:tc>
        <w:tc>
          <w:tcPr>
            <w:tcW w:w="4356" w:type="dxa"/>
          </w:tcPr>
          <w:p w:rsidR="005D2CA1" w:rsidRDefault="00605110">
            <w:pPr>
              <w:spacing w:before="60" w:after="60"/>
              <w:jc w:val="center"/>
              <w:rPr>
                <w:sz w:val="22"/>
                <w:szCs w:val="22"/>
              </w:rPr>
            </w:pPr>
            <w:hyperlink w:anchor="Response2" w:history="1">
              <w:r w:rsidR="005D2CA1">
                <w:rPr>
                  <w:rStyle w:val="Hyperlink"/>
                  <w:sz w:val="22"/>
                  <w:szCs w:val="22"/>
                </w:rPr>
                <w:t>Response (PO-</w:t>
              </w:r>
              <w:r w:rsidR="006025E7">
                <w:rPr>
                  <w:rStyle w:val="Hyperlink"/>
                  <w:sz w:val="22"/>
                  <w:szCs w:val="22"/>
                </w:rPr>
                <w:t>58 thru 59</w:t>
              </w:r>
              <w:r w:rsidR="005D2CA1">
                <w:rPr>
                  <w:rStyle w:val="Hyperlink"/>
                  <w:sz w:val="22"/>
                  <w:szCs w:val="22"/>
                </w:rPr>
                <w:t>)</w:t>
              </w:r>
            </w:hyperlink>
          </w:p>
        </w:tc>
      </w:tr>
      <w:tr w:rsidR="005D2CA1">
        <w:trPr>
          <w:jc w:val="center"/>
        </w:trPr>
        <w:tc>
          <w:tcPr>
            <w:tcW w:w="4428" w:type="dxa"/>
          </w:tcPr>
          <w:p w:rsidR="005D2CA1" w:rsidRDefault="00605110">
            <w:pPr>
              <w:spacing w:before="60" w:after="60"/>
              <w:jc w:val="center"/>
              <w:rPr>
                <w:sz w:val="22"/>
                <w:szCs w:val="22"/>
              </w:rPr>
            </w:pPr>
            <w:hyperlink w:anchor="Hazard_Mitigation" w:history="1">
              <w:r w:rsidR="005D2CA1">
                <w:rPr>
                  <w:rStyle w:val="Hyperlink"/>
                  <w:sz w:val="22"/>
                  <w:szCs w:val="22"/>
                </w:rPr>
                <w:t>Hazard Mitigation (PO-</w:t>
              </w:r>
              <w:r w:rsidR="00F6366B">
                <w:rPr>
                  <w:rStyle w:val="Hyperlink"/>
                  <w:sz w:val="22"/>
                  <w:szCs w:val="22"/>
                </w:rPr>
                <w:t>31</w:t>
              </w:r>
              <w:r w:rsidR="005D2CA1">
                <w:rPr>
                  <w:rStyle w:val="Hyperlink"/>
                  <w:sz w:val="22"/>
                  <w:szCs w:val="22"/>
                </w:rPr>
                <w:t>)</w:t>
              </w:r>
            </w:hyperlink>
          </w:p>
        </w:tc>
        <w:tc>
          <w:tcPr>
            <w:tcW w:w="360" w:type="dxa"/>
          </w:tcPr>
          <w:p w:rsidR="005D2CA1" w:rsidRDefault="005D2CA1">
            <w:pPr>
              <w:spacing w:before="60" w:after="60"/>
              <w:jc w:val="center"/>
              <w:rPr>
                <w:sz w:val="22"/>
                <w:szCs w:val="22"/>
              </w:rPr>
            </w:pPr>
          </w:p>
        </w:tc>
        <w:tc>
          <w:tcPr>
            <w:tcW w:w="4356" w:type="dxa"/>
          </w:tcPr>
          <w:p w:rsidR="005D2CA1" w:rsidRDefault="00605110">
            <w:pPr>
              <w:spacing w:before="60" w:after="60"/>
              <w:jc w:val="center"/>
              <w:rPr>
                <w:sz w:val="22"/>
                <w:szCs w:val="22"/>
              </w:rPr>
            </w:pPr>
            <w:hyperlink w:anchor="Homeland_Security" w:history="1">
              <w:r w:rsidR="005D2CA1">
                <w:rPr>
                  <w:rStyle w:val="Hyperlink"/>
                  <w:sz w:val="22"/>
                  <w:szCs w:val="22"/>
                </w:rPr>
                <w:t>Homeland Security</w:t>
              </w:r>
              <w:r w:rsidR="00182F8C">
                <w:rPr>
                  <w:rStyle w:val="Hyperlink"/>
                  <w:sz w:val="22"/>
                  <w:szCs w:val="22"/>
                </w:rPr>
                <w:t xml:space="preserve"> (PO-</w:t>
              </w:r>
              <w:r w:rsidR="006025E7">
                <w:rPr>
                  <w:rStyle w:val="Hyperlink"/>
                  <w:sz w:val="22"/>
                  <w:szCs w:val="22"/>
                </w:rPr>
                <w:t>64 thru 66</w:t>
              </w:r>
              <w:r w:rsidR="005D2CA1">
                <w:rPr>
                  <w:rStyle w:val="Hyperlink"/>
                  <w:sz w:val="22"/>
                  <w:szCs w:val="22"/>
                </w:rPr>
                <w:t>)</w:t>
              </w:r>
            </w:hyperlink>
          </w:p>
        </w:tc>
      </w:tr>
      <w:tr w:rsidR="005D2CA1">
        <w:trPr>
          <w:jc w:val="center"/>
        </w:trPr>
        <w:tc>
          <w:tcPr>
            <w:tcW w:w="4428" w:type="dxa"/>
          </w:tcPr>
          <w:p w:rsidR="005D2CA1" w:rsidRDefault="00605110">
            <w:pPr>
              <w:spacing w:before="60" w:after="60"/>
              <w:jc w:val="center"/>
              <w:rPr>
                <w:sz w:val="22"/>
                <w:szCs w:val="22"/>
              </w:rPr>
            </w:pPr>
            <w:hyperlink w:anchor="Emergency_Planning" w:history="1">
              <w:r w:rsidR="00182F8C">
                <w:rPr>
                  <w:rStyle w:val="Hyperlink"/>
                  <w:sz w:val="22"/>
                  <w:szCs w:val="22"/>
                </w:rPr>
                <w:t>Emergency Planning (PO-</w:t>
              </w:r>
              <w:r w:rsidR="00F6366B">
                <w:rPr>
                  <w:rStyle w:val="Hyperlink"/>
                  <w:sz w:val="22"/>
                  <w:szCs w:val="22"/>
                </w:rPr>
                <w:t>35</w:t>
              </w:r>
              <w:r w:rsidR="005D2CA1">
                <w:rPr>
                  <w:rStyle w:val="Hyperlink"/>
                  <w:sz w:val="22"/>
                  <w:szCs w:val="22"/>
                </w:rPr>
                <w:t>)</w:t>
              </w:r>
            </w:hyperlink>
          </w:p>
        </w:tc>
        <w:tc>
          <w:tcPr>
            <w:tcW w:w="360" w:type="dxa"/>
          </w:tcPr>
          <w:p w:rsidR="005D2CA1" w:rsidRDefault="005D2CA1">
            <w:pPr>
              <w:spacing w:before="60" w:after="60"/>
              <w:jc w:val="center"/>
              <w:rPr>
                <w:sz w:val="22"/>
                <w:szCs w:val="22"/>
              </w:rPr>
            </w:pPr>
          </w:p>
        </w:tc>
        <w:tc>
          <w:tcPr>
            <w:tcW w:w="4356" w:type="dxa"/>
          </w:tcPr>
          <w:p w:rsidR="005D2CA1" w:rsidRDefault="00605110">
            <w:pPr>
              <w:spacing w:before="60" w:after="60"/>
              <w:jc w:val="center"/>
              <w:rPr>
                <w:sz w:val="22"/>
                <w:szCs w:val="22"/>
              </w:rPr>
            </w:pPr>
            <w:hyperlink w:anchor="Conclusion" w:history="1">
              <w:r w:rsidR="005D2CA1">
                <w:rPr>
                  <w:rStyle w:val="Hyperlink"/>
                  <w:sz w:val="22"/>
                  <w:szCs w:val="22"/>
                </w:rPr>
                <w:t>Conclusi</w:t>
              </w:r>
              <w:r w:rsidR="00182F8C">
                <w:rPr>
                  <w:rStyle w:val="Hyperlink"/>
                  <w:sz w:val="22"/>
                  <w:szCs w:val="22"/>
                </w:rPr>
                <w:t>on (PO-</w:t>
              </w:r>
              <w:r w:rsidR="006025E7">
                <w:rPr>
                  <w:rStyle w:val="Hyperlink"/>
                  <w:sz w:val="22"/>
                  <w:szCs w:val="22"/>
                </w:rPr>
                <w:t>69</w:t>
              </w:r>
              <w:r w:rsidR="005D2CA1">
                <w:rPr>
                  <w:rStyle w:val="Hyperlink"/>
                  <w:sz w:val="22"/>
                  <w:szCs w:val="22"/>
                </w:rPr>
                <w:t>)</w:t>
              </w:r>
            </w:hyperlink>
          </w:p>
        </w:tc>
      </w:tr>
      <w:tr w:rsidR="005D2CA1">
        <w:trPr>
          <w:jc w:val="center"/>
        </w:trPr>
        <w:tc>
          <w:tcPr>
            <w:tcW w:w="4428" w:type="dxa"/>
          </w:tcPr>
          <w:p w:rsidR="005D2CA1" w:rsidRDefault="005D2CA1">
            <w:pPr>
              <w:spacing w:before="60" w:after="60"/>
              <w:jc w:val="center"/>
              <w:rPr>
                <w:sz w:val="22"/>
                <w:szCs w:val="22"/>
              </w:rPr>
            </w:pPr>
          </w:p>
        </w:tc>
        <w:tc>
          <w:tcPr>
            <w:tcW w:w="360" w:type="dxa"/>
          </w:tcPr>
          <w:p w:rsidR="005D2CA1" w:rsidRDefault="005D2CA1">
            <w:pPr>
              <w:spacing w:before="60" w:after="60"/>
              <w:jc w:val="center"/>
              <w:rPr>
                <w:sz w:val="22"/>
                <w:szCs w:val="22"/>
              </w:rPr>
            </w:pPr>
          </w:p>
        </w:tc>
        <w:tc>
          <w:tcPr>
            <w:tcW w:w="4356" w:type="dxa"/>
          </w:tcPr>
          <w:p w:rsidR="005D2CA1" w:rsidRDefault="005D2CA1">
            <w:pPr>
              <w:spacing w:before="60" w:after="60"/>
              <w:jc w:val="center"/>
              <w:rPr>
                <w:sz w:val="22"/>
                <w:szCs w:val="22"/>
              </w:rPr>
            </w:pPr>
          </w:p>
        </w:tc>
      </w:tr>
    </w:tbl>
    <w:p w:rsidR="002E4D78" w:rsidRPr="002E4D78" w:rsidRDefault="002E4D78" w:rsidP="006768A3">
      <w:pPr>
        <w:shd w:val="clear" w:color="auto" w:fill="FFFFFF"/>
        <w:textAlignment w:val="baseline"/>
        <w:rPr>
          <w:rFonts w:cs="Arial"/>
          <w:color w:val="000000"/>
          <w:sz w:val="40"/>
          <w:szCs w:val="40"/>
        </w:rPr>
      </w:pPr>
      <w:r w:rsidRPr="002E4D78">
        <w:rPr>
          <w:rFonts w:ascii="inherit" w:hAnsi="inherit" w:cs="Arial"/>
          <w:color w:val="000000"/>
          <w:sz w:val="40"/>
          <w:szCs w:val="40"/>
          <w:bdr w:val="none" w:sz="0" w:space="0" w:color="auto" w:frame="1"/>
        </w:rPr>
        <w:t xml:space="preserve">The purpose of </w:t>
      </w:r>
      <w:r w:rsidR="00ED2AF6">
        <w:rPr>
          <w:rFonts w:ascii="inherit" w:hAnsi="inherit" w:cs="Arial"/>
          <w:color w:val="000000"/>
          <w:sz w:val="40"/>
          <w:szCs w:val="40"/>
          <w:bdr w:val="none" w:sz="0" w:space="0" w:color="auto" w:frame="1"/>
        </w:rPr>
        <w:t xml:space="preserve">Clare County </w:t>
      </w:r>
      <w:r w:rsidRPr="002E4D78">
        <w:rPr>
          <w:rFonts w:ascii="inherit" w:hAnsi="inherit" w:cs="Arial"/>
          <w:color w:val="000000"/>
          <w:sz w:val="40"/>
          <w:szCs w:val="40"/>
          <w:bdr w:val="none" w:sz="0" w:space="0" w:color="auto" w:frame="1"/>
        </w:rPr>
        <w:t>Emergency Management</w:t>
      </w:r>
      <w:r w:rsidR="006768A3">
        <w:rPr>
          <w:rFonts w:ascii="inherit" w:hAnsi="inherit" w:cs="Arial"/>
          <w:color w:val="000000"/>
          <w:sz w:val="40"/>
          <w:szCs w:val="40"/>
          <w:bdr w:val="none" w:sz="0" w:space="0" w:color="auto" w:frame="1"/>
        </w:rPr>
        <w:t xml:space="preserve"> Homeland Security Division</w:t>
      </w:r>
      <w:r w:rsidRPr="002E4D78">
        <w:rPr>
          <w:rFonts w:ascii="inherit" w:hAnsi="inherit" w:cs="Arial"/>
          <w:color w:val="000000"/>
          <w:sz w:val="40"/>
          <w:szCs w:val="40"/>
          <w:bdr w:val="none" w:sz="0" w:space="0" w:color="auto" w:frame="1"/>
        </w:rPr>
        <w:t xml:space="preserve"> is to Plan and prepare for high impact, low probability events. Further the Clare County Emergency Management Office assesses local capabilities to respond to emergency and disaster situations, and advocate emergency preparedness in both the public and private sectors.</w:t>
      </w:r>
    </w:p>
    <w:p w:rsidR="002E4D78" w:rsidRPr="002E4D78" w:rsidRDefault="002E4D78" w:rsidP="002E4D78">
      <w:pPr>
        <w:numPr>
          <w:ilvl w:val="0"/>
          <w:numId w:val="39"/>
        </w:numPr>
        <w:shd w:val="clear" w:color="auto" w:fill="FFFFFF"/>
        <w:ind w:left="0"/>
        <w:textAlignment w:val="baseline"/>
        <w:rPr>
          <w:rFonts w:ascii="inherit" w:hAnsi="inherit" w:cs="Arial"/>
          <w:color w:val="000000"/>
          <w:sz w:val="40"/>
          <w:szCs w:val="40"/>
        </w:rPr>
      </w:pPr>
      <w:r w:rsidRPr="002E4D78">
        <w:rPr>
          <w:rFonts w:ascii="inherit" w:hAnsi="inherit" w:cs="Arial"/>
          <w:color w:val="000000"/>
          <w:sz w:val="40"/>
          <w:szCs w:val="40"/>
          <w:bdr w:val="none" w:sz="0" w:space="0" w:color="auto" w:frame="1"/>
        </w:rPr>
        <w:t>Clare County EM</w:t>
      </w:r>
      <w:r w:rsidR="006768A3">
        <w:rPr>
          <w:rFonts w:ascii="inherit" w:hAnsi="inherit" w:cs="Arial"/>
          <w:color w:val="000000"/>
          <w:sz w:val="40"/>
          <w:szCs w:val="40"/>
          <w:bdr w:val="none" w:sz="0" w:space="0" w:color="auto" w:frame="1"/>
        </w:rPr>
        <w:t>HS</w:t>
      </w:r>
      <w:r w:rsidRPr="002E4D78">
        <w:rPr>
          <w:rFonts w:ascii="inherit" w:hAnsi="inherit" w:cs="Arial"/>
          <w:color w:val="000000"/>
          <w:sz w:val="40"/>
          <w:szCs w:val="40"/>
          <w:bdr w:val="none" w:sz="0" w:space="0" w:color="auto" w:frame="1"/>
        </w:rPr>
        <w:t>D ensures that hazards that threaten Clare County are clearly identified.</w:t>
      </w:r>
    </w:p>
    <w:p w:rsidR="002E4D78" w:rsidRPr="002E4D78" w:rsidRDefault="002E4D78" w:rsidP="002E4D78">
      <w:pPr>
        <w:numPr>
          <w:ilvl w:val="0"/>
          <w:numId w:val="39"/>
        </w:numPr>
        <w:shd w:val="clear" w:color="auto" w:fill="FFFFFF"/>
        <w:ind w:left="0"/>
        <w:textAlignment w:val="baseline"/>
        <w:rPr>
          <w:rFonts w:ascii="inherit" w:hAnsi="inherit" w:cs="Arial"/>
          <w:color w:val="000000"/>
          <w:sz w:val="40"/>
          <w:szCs w:val="40"/>
        </w:rPr>
      </w:pPr>
      <w:r w:rsidRPr="002E4D78">
        <w:rPr>
          <w:rFonts w:ascii="inherit" w:hAnsi="inherit" w:cs="Arial"/>
          <w:color w:val="000000"/>
          <w:sz w:val="40"/>
          <w:szCs w:val="40"/>
          <w:bdr w:val="none" w:sz="0" w:space="0" w:color="auto" w:frame="1"/>
        </w:rPr>
        <w:t>Improves upon local emergency response related skills of local personnel.</w:t>
      </w:r>
    </w:p>
    <w:p w:rsidR="002E4D78" w:rsidRPr="002E4D78" w:rsidRDefault="002E4D78" w:rsidP="002E4D78">
      <w:pPr>
        <w:numPr>
          <w:ilvl w:val="0"/>
          <w:numId w:val="39"/>
        </w:numPr>
        <w:shd w:val="clear" w:color="auto" w:fill="FFFFFF"/>
        <w:ind w:left="0"/>
        <w:textAlignment w:val="baseline"/>
        <w:rPr>
          <w:rFonts w:ascii="inherit" w:hAnsi="inherit" w:cs="Arial"/>
          <w:color w:val="000000"/>
          <w:sz w:val="40"/>
          <w:szCs w:val="40"/>
        </w:rPr>
      </w:pPr>
      <w:r w:rsidRPr="002E4D78">
        <w:rPr>
          <w:rFonts w:ascii="inherit" w:hAnsi="inherit" w:cs="Arial"/>
          <w:color w:val="000000"/>
          <w:sz w:val="40"/>
          <w:szCs w:val="40"/>
          <w:bdr w:val="none" w:sz="0" w:space="0" w:color="auto" w:frame="1"/>
        </w:rPr>
        <w:t>Conducts exercises to test training and validate plans.</w:t>
      </w:r>
    </w:p>
    <w:p w:rsidR="002E4D78" w:rsidRPr="002E4D78" w:rsidRDefault="002E4D78" w:rsidP="002E4D78">
      <w:pPr>
        <w:numPr>
          <w:ilvl w:val="0"/>
          <w:numId w:val="39"/>
        </w:numPr>
        <w:shd w:val="clear" w:color="auto" w:fill="FFFFFF"/>
        <w:ind w:left="0"/>
        <w:textAlignment w:val="baseline"/>
        <w:rPr>
          <w:rFonts w:ascii="inherit" w:hAnsi="inherit" w:cs="Arial"/>
          <w:color w:val="000000"/>
          <w:sz w:val="40"/>
          <w:szCs w:val="40"/>
        </w:rPr>
      </w:pPr>
      <w:r w:rsidRPr="002E4D78">
        <w:rPr>
          <w:rFonts w:ascii="inherit" w:hAnsi="inherit" w:cs="Arial"/>
          <w:color w:val="000000"/>
          <w:sz w:val="40"/>
          <w:szCs w:val="40"/>
          <w:bdr w:val="none" w:sz="0" w:space="0" w:color="auto" w:frame="1"/>
        </w:rPr>
        <w:t>Increase public awareness of hazards and appropriate mitigation actions.</w:t>
      </w:r>
    </w:p>
    <w:p w:rsidR="002E4D78" w:rsidRPr="002E4D78" w:rsidRDefault="002E4D78" w:rsidP="002E4D78">
      <w:pPr>
        <w:numPr>
          <w:ilvl w:val="0"/>
          <w:numId w:val="39"/>
        </w:numPr>
        <w:shd w:val="clear" w:color="auto" w:fill="FFFFFF"/>
        <w:ind w:left="0"/>
        <w:textAlignment w:val="baseline"/>
        <w:rPr>
          <w:rFonts w:ascii="inherit" w:hAnsi="inherit" w:cs="Arial"/>
          <w:color w:val="000000"/>
          <w:sz w:val="40"/>
          <w:szCs w:val="40"/>
        </w:rPr>
      </w:pPr>
      <w:r w:rsidRPr="002E4D78">
        <w:rPr>
          <w:rFonts w:ascii="inherit" w:hAnsi="inherit" w:cs="Arial"/>
          <w:color w:val="000000"/>
          <w:sz w:val="40"/>
          <w:szCs w:val="40"/>
          <w:bdr w:val="none" w:sz="0" w:space="0" w:color="auto" w:frame="1"/>
        </w:rPr>
        <w:t>Identify and implement vulnerability and risk reduction measures.</w:t>
      </w:r>
      <w:r w:rsidR="006768A3">
        <w:rPr>
          <w:rFonts w:ascii="inherit" w:hAnsi="inherit" w:cs="Arial"/>
          <w:color w:val="000000"/>
          <w:sz w:val="40"/>
          <w:szCs w:val="40"/>
          <w:bdr w:val="none" w:sz="0" w:space="0" w:color="auto" w:frame="1"/>
        </w:rPr>
        <w:t xml:space="preserve"> (HVA) Hazard Vulnerability Analysis</w:t>
      </w:r>
    </w:p>
    <w:p w:rsidR="002E4D78" w:rsidRPr="002E4D78" w:rsidRDefault="002E4D78" w:rsidP="002E4D78">
      <w:pPr>
        <w:numPr>
          <w:ilvl w:val="0"/>
          <w:numId w:val="39"/>
        </w:numPr>
        <w:shd w:val="clear" w:color="auto" w:fill="FFFFFF"/>
        <w:ind w:left="0"/>
        <w:textAlignment w:val="baseline"/>
        <w:rPr>
          <w:rFonts w:ascii="inherit" w:hAnsi="inherit" w:cs="Arial"/>
          <w:color w:val="000000"/>
          <w:sz w:val="40"/>
          <w:szCs w:val="40"/>
        </w:rPr>
      </w:pPr>
      <w:r w:rsidRPr="002E4D78">
        <w:rPr>
          <w:rFonts w:ascii="inherit" w:hAnsi="inherit" w:cs="Arial"/>
          <w:color w:val="000000"/>
          <w:sz w:val="40"/>
          <w:szCs w:val="40"/>
          <w:bdr w:val="none" w:sz="0" w:space="0" w:color="auto" w:frame="1"/>
        </w:rPr>
        <w:t>Conducts regular LEPC</w:t>
      </w:r>
      <w:r w:rsidR="006768A3">
        <w:rPr>
          <w:rFonts w:ascii="inherit" w:hAnsi="inherit" w:cs="Arial"/>
          <w:color w:val="000000"/>
          <w:sz w:val="40"/>
          <w:szCs w:val="40"/>
          <w:bdr w:val="none" w:sz="0" w:space="0" w:color="auto" w:frame="1"/>
        </w:rPr>
        <w:t>/LPT</w:t>
      </w:r>
      <w:r w:rsidRPr="002E4D78">
        <w:rPr>
          <w:rFonts w:ascii="inherit" w:hAnsi="inherit" w:cs="Arial"/>
          <w:color w:val="000000"/>
          <w:sz w:val="40"/>
          <w:szCs w:val="40"/>
          <w:bdr w:val="none" w:sz="0" w:space="0" w:color="auto" w:frame="1"/>
        </w:rPr>
        <w:t xml:space="preserve"> (Local Emergency Planning Commission</w:t>
      </w:r>
      <w:r w:rsidR="006768A3">
        <w:rPr>
          <w:rFonts w:ascii="inherit" w:hAnsi="inherit" w:cs="Arial"/>
          <w:color w:val="000000"/>
          <w:sz w:val="40"/>
          <w:szCs w:val="40"/>
          <w:bdr w:val="none" w:sz="0" w:space="0" w:color="auto" w:frame="1"/>
        </w:rPr>
        <w:t>/Local Planning Team</w:t>
      </w:r>
      <w:r w:rsidRPr="002E4D78">
        <w:rPr>
          <w:rFonts w:ascii="inherit" w:hAnsi="inherit" w:cs="Arial"/>
          <w:color w:val="000000"/>
          <w:sz w:val="40"/>
          <w:szCs w:val="40"/>
          <w:bdr w:val="none" w:sz="0" w:space="0" w:color="auto" w:frame="1"/>
        </w:rPr>
        <w:t>) Meetings.</w:t>
      </w:r>
    </w:p>
    <w:p w:rsidR="002E4D78" w:rsidRPr="006768A3" w:rsidRDefault="002E4D78" w:rsidP="002E4D78">
      <w:pPr>
        <w:numPr>
          <w:ilvl w:val="0"/>
          <w:numId w:val="39"/>
        </w:numPr>
        <w:shd w:val="clear" w:color="auto" w:fill="FFFFFF"/>
        <w:ind w:left="0"/>
        <w:textAlignment w:val="baseline"/>
        <w:rPr>
          <w:rFonts w:ascii="inherit" w:hAnsi="inherit" w:cs="Arial"/>
          <w:color w:val="000000"/>
          <w:sz w:val="40"/>
          <w:szCs w:val="40"/>
        </w:rPr>
      </w:pPr>
      <w:r w:rsidRPr="002E4D78">
        <w:rPr>
          <w:rFonts w:ascii="inherit" w:hAnsi="inherit" w:cs="Arial"/>
          <w:color w:val="000000"/>
          <w:sz w:val="40"/>
          <w:szCs w:val="40"/>
          <w:bdr w:val="none" w:sz="0" w:space="0" w:color="auto" w:frame="1"/>
        </w:rPr>
        <w:t xml:space="preserve">Assists many agencies in both government and </w:t>
      </w:r>
      <w:r w:rsidR="006768A3">
        <w:rPr>
          <w:rFonts w:ascii="inherit" w:hAnsi="inherit" w:cs="Arial"/>
          <w:color w:val="000000"/>
          <w:sz w:val="40"/>
          <w:szCs w:val="40"/>
          <w:bdr w:val="none" w:sz="0" w:space="0" w:color="auto" w:frame="1"/>
        </w:rPr>
        <w:t xml:space="preserve">NGO </w:t>
      </w:r>
      <w:r w:rsidRPr="002E4D78">
        <w:rPr>
          <w:rFonts w:ascii="inherit" w:hAnsi="inherit" w:cs="Arial"/>
          <w:color w:val="000000"/>
          <w:sz w:val="40"/>
          <w:szCs w:val="40"/>
          <w:bdr w:val="none" w:sz="0" w:space="0" w:color="auto" w:frame="1"/>
        </w:rPr>
        <w:t>private sectors.</w:t>
      </w:r>
    </w:p>
    <w:p w:rsidR="006768A3" w:rsidRPr="002E4D78" w:rsidRDefault="006768A3" w:rsidP="002E4D78">
      <w:pPr>
        <w:numPr>
          <w:ilvl w:val="0"/>
          <w:numId w:val="39"/>
        </w:numPr>
        <w:shd w:val="clear" w:color="auto" w:fill="FFFFFF"/>
        <w:ind w:left="0"/>
        <w:textAlignment w:val="baseline"/>
        <w:rPr>
          <w:rFonts w:ascii="inherit" w:hAnsi="inherit" w:cs="Arial"/>
          <w:color w:val="000000"/>
          <w:sz w:val="40"/>
          <w:szCs w:val="40"/>
        </w:rPr>
      </w:pPr>
      <w:r>
        <w:rPr>
          <w:rFonts w:ascii="inherit" w:hAnsi="inherit" w:cs="Arial"/>
          <w:color w:val="000000"/>
          <w:sz w:val="40"/>
          <w:szCs w:val="40"/>
        </w:rPr>
        <w:t xml:space="preserve">Is Responsible for the Administration of any Homeland Security </w:t>
      </w:r>
      <w:r w:rsidR="007A2B52">
        <w:rPr>
          <w:rFonts w:ascii="inherit" w:hAnsi="inherit" w:cs="Arial"/>
          <w:color w:val="000000"/>
          <w:sz w:val="40"/>
          <w:szCs w:val="40"/>
        </w:rPr>
        <w:t xml:space="preserve">Related </w:t>
      </w:r>
      <w:r>
        <w:rPr>
          <w:rFonts w:ascii="inherit" w:hAnsi="inherit" w:cs="Arial"/>
          <w:color w:val="000000"/>
          <w:sz w:val="40"/>
          <w:szCs w:val="40"/>
        </w:rPr>
        <w:t>Activities in Clare County.</w:t>
      </w:r>
    </w:p>
    <w:p w:rsidR="005D2CA1" w:rsidRDefault="005D2CA1">
      <w:pPr>
        <w:ind w:left="720" w:hanging="720"/>
        <w:jc w:val="center"/>
        <w:rPr>
          <w:b/>
          <w:sz w:val="40"/>
        </w:rPr>
      </w:pPr>
    </w:p>
    <w:p w:rsidR="005D2CA1" w:rsidRDefault="005D2CA1">
      <w:pPr>
        <w:ind w:left="720" w:hanging="720"/>
        <w:jc w:val="center"/>
        <w:rPr>
          <w:b/>
          <w:sz w:val="40"/>
        </w:rPr>
      </w:pPr>
    </w:p>
    <w:p w:rsidR="00B56DAB" w:rsidRDefault="00B56DAB">
      <w:pPr>
        <w:pStyle w:val="Heading7"/>
      </w:pPr>
    </w:p>
    <w:p w:rsidR="00B56DAB" w:rsidRPr="00B56DAB" w:rsidRDefault="00B56DAB" w:rsidP="00B56DAB"/>
    <w:p w:rsidR="00B56DAB" w:rsidRPr="00B56DAB" w:rsidRDefault="00B56DAB" w:rsidP="00B56DAB"/>
    <w:p w:rsidR="00B56DAB" w:rsidRPr="00B56DAB" w:rsidRDefault="00B56DAB" w:rsidP="00B56DAB"/>
    <w:p w:rsidR="00B56DAB" w:rsidRPr="00B56DAB" w:rsidRDefault="00B56DAB" w:rsidP="00B56DAB"/>
    <w:p w:rsidR="00ED2AF6" w:rsidRPr="00ED2AF6" w:rsidRDefault="00ED2AF6" w:rsidP="00ED2AF6">
      <w:pPr>
        <w:pStyle w:val="Heading7"/>
      </w:pPr>
      <w:r w:rsidRPr="00ED2AF6">
        <w:t>Overarching Priorities</w:t>
      </w:r>
    </w:p>
    <w:p w:rsidR="00ED2AF6" w:rsidRPr="00ED2AF6" w:rsidRDefault="00ED2AF6" w:rsidP="00ED2AF6">
      <w:pPr>
        <w:pStyle w:val="Heading7"/>
        <w:numPr>
          <w:ilvl w:val="0"/>
          <w:numId w:val="41"/>
        </w:numPr>
      </w:pPr>
      <w:r w:rsidRPr="00ED2AF6">
        <w:t>Life Safety: Ensure the safety and security of first responders, support personnel, and the general population.</w:t>
      </w:r>
    </w:p>
    <w:p w:rsidR="00ED2AF6" w:rsidRPr="00ED2AF6" w:rsidRDefault="00ED2AF6" w:rsidP="00ED2AF6">
      <w:pPr>
        <w:pStyle w:val="Heading7"/>
        <w:numPr>
          <w:ilvl w:val="0"/>
          <w:numId w:val="41"/>
        </w:numPr>
      </w:pPr>
      <w:r w:rsidRPr="00ED2AF6">
        <w:t>Unity of Effort: Coordinate and prioritize activities across all organizations involved in the response, to achieve common objectives.</w:t>
      </w:r>
    </w:p>
    <w:p w:rsidR="00ED2AF6" w:rsidRPr="00ED2AF6" w:rsidRDefault="00ED2AF6" w:rsidP="00ED2AF6">
      <w:pPr>
        <w:pStyle w:val="Heading7"/>
        <w:numPr>
          <w:ilvl w:val="0"/>
          <w:numId w:val="41"/>
        </w:numPr>
      </w:pPr>
      <w:r w:rsidRPr="00ED2AF6">
        <w:t>Incident Stabilization: Establish leadership to stabilize the incident and reduce future impacts.</w:t>
      </w:r>
    </w:p>
    <w:p w:rsidR="00ED2AF6" w:rsidRPr="00ED2AF6" w:rsidRDefault="00ED2AF6" w:rsidP="00ED2AF6">
      <w:pPr>
        <w:pStyle w:val="Heading7"/>
        <w:numPr>
          <w:ilvl w:val="0"/>
          <w:numId w:val="41"/>
        </w:numPr>
      </w:pPr>
      <w:r w:rsidRPr="00ED2AF6">
        <w:t>Protect Property and Environment: Protect infrastructure assets, systems, and networks, whether physical or virtual.</w:t>
      </w:r>
    </w:p>
    <w:p w:rsidR="00ED2AF6" w:rsidRPr="00ED2AF6" w:rsidRDefault="00ED2AF6" w:rsidP="00ED2AF6">
      <w:pPr>
        <w:pStyle w:val="Heading7"/>
        <w:numPr>
          <w:ilvl w:val="0"/>
          <w:numId w:val="41"/>
        </w:numPr>
      </w:pPr>
      <w:r w:rsidRPr="00ED2AF6">
        <w:t xml:space="preserve">Recovery: Reestablish services and help the community return to a new normal. </w:t>
      </w:r>
    </w:p>
    <w:p w:rsidR="005D2CA1" w:rsidRDefault="005D2CA1" w:rsidP="002E4D78">
      <w:pPr>
        <w:pStyle w:val="Heading7"/>
        <w:jc w:val="left"/>
      </w:pPr>
      <w:r w:rsidRPr="00B56DAB">
        <w:br w:type="page"/>
      </w:r>
    </w:p>
    <w:p w:rsidR="005D2CA1" w:rsidRDefault="005D2CA1">
      <w:pPr>
        <w:pStyle w:val="Heading7"/>
        <w:tabs>
          <w:tab w:val="clear" w:pos="1440"/>
          <w:tab w:val="left" w:pos="2160"/>
          <w:tab w:val="left" w:pos="2880"/>
          <w:tab w:val="left" w:pos="3600"/>
          <w:tab w:val="left" w:pos="4320"/>
          <w:tab w:val="left" w:pos="5040"/>
        </w:tabs>
        <w:jc w:val="left"/>
      </w:pPr>
      <w:r>
        <w:lastRenderedPageBreak/>
        <w:tab/>
      </w:r>
      <w:r>
        <w:tab/>
      </w:r>
      <w:r>
        <w:tab/>
      </w:r>
      <w:r>
        <w:tab/>
      </w:r>
      <w:r>
        <w:tab/>
      </w:r>
      <w:r>
        <w:tab/>
      </w:r>
      <w:r>
        <w:tab/>
      </w:r>
    </w:p>
    <w:p w:rsidR="005D2CA1" w:rsidRDefault="005D2CA1">
      <w:pPr>
        <w:pStyle w:val="Heading7"/>
        <w:rPr>
          <w:sz w:val="28"/>
        </w:rPr>
      </w:pPr>
      <w:bookmarkStart w:id="0" w:name="_THE_EMERGENCY_MANAGEMENT_SYSTEM"/>
      <w:bookmarkStart w:id="1" w:name="_INTRODUCTION_/_OVERVIEW"/>
      <w:bookmarkStart w:id="2" w:name="The_Emergency_Management_System"/>
      <w:bookmarkEnd w:id="0"/>
      <w:bookmarkEnd w:id="1"/>
      <w:r>
        <w:t>INTRODUCTION / OVERVIEW</w:t>
      </w:r>
    </w:p>
    <w:p w:rsidR="005D2CA1" w:rsidRDefault="005D2CA1">
      <w:pPr>
        <w:pStyle w:val="Heading7"/>
      </w:pPr>
    </w:p>
    <w:p w:rsidR="005D2CA1" w:rsidRDefault="005D2CA1">
      <w:pPr>
        <w:jc w:val="both"/>
        <w:rPr>
          <w:rFonts w:cs="Arial"/>
          <w:sz w:val="22"/>
          <w:szCs w:val="22"/>
        </w:rPr>
      </w:pPr>
      <w:r>
        <w:rPr>
          <w:rFonts w:cs="Arial"/>
          <w:sz w:val="22"/>
          <w:szCs w:val="22"/>
        </w:rPr>
        <w:t xml:space="preserve">Emergency management has come a long way since Congress first responded to a local disaster and enacted the Congressional Fire District Act of 1803.  That was the first piece of national legislation that related to emergency management in the </w:t>
      </w:r>
      <w:smartTag w:uri="urn:schemas-microsoft-com:office:smarttags" w:element="country-region">
        <w:smartTag w:uri="urn:schemas-microsoft-com:office:smarttags" w:element="place">
          <w:r>
            <w:rPr>
              <w:rFonts w:cs="Arial"/>
              <w:sz w:val="22"/>
              <w:szCs w:val="22"/>
            </w:rPr>
            <w:t>United States</w:t>
          </w:r>
        </w:smartTag>
      </w:smartTag>
      <w:r>
        <w:rPr>
          <w:rFonts w:cs="Arial"/>
          <w:sz w:val="22"/>
          <w:szCs w:val="22"/>
        </w:rPr>
        <w:t>.  Prior to the 20</w:t>
      </w:r>
      <w:r>
        <w:rPr>
          <w:rFonts w:cs="Arial"/>
          <w:sz w:val="22"/>
          <w:szCs w:val="22"/>
          <w:vertAlign w:val="superscript"/>
        </w:rPr>
        <w:t>th</w:t>
      </w:r>
      <w:r>
        <w:rPr>
          <w:rFonts w:cs="Arial"/>
          <w:sz w:val="22"/>
          <w:szCs w:val="22"/>
        </w:rPr>
        <w:t xml:space="preserve"> century, formal involvement of the federal government was reactionary rather than proactive.  In contrast, today’s focus is on comprehensive emergency mana</w:t>
      </w:r>
      <w:r w:rsidR="00182F8C">
        <w:rPr>
          <w:rFonts w:cs="Arial"/>
          <w:sz w:val="22"/>
          <w:szCs w:val="22"/>
        </w:rPr>
        <w:t>gement that incorporates the five</w:t>
      </w:r>
      <w:r>
        <w:rPr>
          <w:rFonts w:cs="Arial"/>
          <w:sz w:val="22"/>
          <w:szCs w:val="22"/>
        </w:rPr>
        <w:t xml:space="preserve"> phases:</w:t>
      </w:r>
      <w:r w:rsidR="00182F8C">
        <w:rPr>
          <w:rFonts w:cs="Arial"/>
          <w:sz w:val="22"/>
          <w:szCs w:val="22"/>
        </w:rPr>
        <w:t xml:space="preserve"> </w:t>
      </w:r>
      <w:r w:rsidR="00BE5174">
        <w:rPr>
          <w:rFonts w:cs="Arial"/>
          <w:b/>
          <w:sz w:val="22"/>
          <w:szCs w:val="22"/>
        </w:rPr>
        <w:t>P</w:t>
      </w:r>
      <w:r w:rsidR="00182F8C" w:rsidRPr="00182F8C">
        <w:rPr>
          <w:rFonts w:cs="Arial"/>
          <w:b/>
          <w:sz w:val="22"/>
          <w:szCs w:val="22"/>
        </w:rPr>
        <w:t>rotection</w:t>
      </w:r>
      <w:r w:rsidR="00182F8C">
        <w:rPr>
          <w:rFonts w:cs="Arial"/>
          <w:sz w:val="22"/>
          <w:szCs w:val="22"/>
        </w:rPr>
        <w:t>,</w:t>
      </w:r>
      <w:r>
        <w:rPr>
          <w:rFonts w:cs="Arial"/>
          <w:sz w:val="22"/>
          <w:szCs w:val="22"/>
        </w:rPr>
        <w:t xml:space="preserve"> </w:t>
      </w:r>
      <w:r w:rsidR="00BE5174">
        <w:rPr>
          <w:rFonts w:cs="Arial"/>
          <w:b/>
          <w:sz w:val="22"/>
          <w:szCs w:val="22"/>
        </w:rPr>
        <w:t>Preparedness, R</w:t>
      </w:r>
      <w:r>
        <w:rPr>
          <w:rFonts w:cs="Arial"/>
          <w:b/>
          <w:sz w:val="22"/>
          <w:szCs w:val="22"/>
        </w:rPr>
        <w:t xml:space="preserve">esponse, </w:t>
      </w:r>
      <w:r w:rsidR="00BE5174">
        <w:rPr>
          <w:rFonts w:cs="Arial"/>
          <w:b/>
          <w:sz w:val="22"/>
          <w:szCs w:val="22"/>
        </w:rPr>
        <w:t xml:space="preserve">Recovery, </w:t>
      </w:r>
      <w:r w:rsidR="00AF77B6">
        <w:rPr>
          <w:rFonts w:cs="Arial"/>
          <w:b/>
          <w:sz w:val="22"/>
          <w:szCs w:val="22"/>
        </w:rPr>
        <w:t>and Mitigation</w:t>
      </w:r>
      <w:r>
        <w:rPr>
          <w:rFonts w:cs="Arial"/>
          <w:b/>
          <w:sz w:val="22"/>
          <w:szCs w:val="22"/>
        </w:rPr>
        <w:t>.</w:t>
      </w:r>
      <w:r>
        <w:rPr>
          <w:rFonts w:cs="Arial"/>
          <w:sz w:val="22"/>
          <w:szCs w:val="22"/>
        </w:rPr>
        <w:t xml:space="preserve">  Only by integrating planning </w:t>
      </w:r>
      <w:r w:rsidR="00182F8C">
        <w:rPr>
          <w:rFonts w:cs="Arial"/>
          <w:sz w:val="22"/>
          <w:szCs w:val="22"/>
        </w:rPr>
        <w:t>efforts and the NIMS in the five</w:t>
      </w:r>
      <w:r>
        <w:rPr>
          <w:rFonts w:cs="Arial"/>
          <w:sz w:val="22"/>
          <w:szCs w:val="22"/>
        </w:rPr>
        <w:t xml:space="preserve"> phases can jurisdictions produce an effective emergency management and homeland security program. </w:t>
      </w:r>
    </w:p>
    <w:p w:rsidR="005D2CA1" w:rsidRDefault="005D2CA1">
      <w:pPr>
        <w:jc w:val="both"/>
        <w:rPr>
          <w:rFonts w:cs="Arial"/>
          <w:sz w:val="22"/>
          <w:szCs w:val="22"/>
        </w:rPr>
      </w:pPr>
    </w:p>
    <w:p w:rsidR="005D2CA1" w:rsidRDefault="00182F8C">
      <w:pPr>
        <w:tabs>
          <w:tab w:val="left" w:pos="720"/>
          <w:tab w:val="left" w:pos="1440"/>
        </w:tabs>
        <w:rPr>
          <w:b/>
          <w:i/>
          <w:sz w:val="24"/>
        </w:rPr>
      </w:pPr>
      <w:r>
        <w:rPr>
          <w:rFonts w:ascii="Arial Rounded MT Bold" w:hAnsi="Arial Rounded MT Bold"/>
          <w:b/>
          <w:i/>
          <w:sz w:val="28"/>
        </w:rPr>
        <w:t>The Five</w:t>
      </w:r>
      <w:r w:rsidR="005D2CA1">
        <w:rPr>
          <w:rFonts w:ascii="Arial Rounded MT Bold" w:hAnsi="Arial Rounded MT Bold"/>
          <w:b/>
          <w:i/>
          <w:sz w:val="28"/>
        </w:rPr>
        <w:t xml:space="preserve"> Phases </w:t>
      </w:r>
      <w:r w:rsidR="00CD3E45">
        <w:rPr>
          <w:rFonts w:ascii="Arial Rounded MT Bold" w:hAnsi="Arial Rounded MT Bold"/>
          <w:b/>
          <w:i/>
          <w:sz w:val="28"/>
        </w:rPr>
        <w:t>of</w:t>
      </w:r>
      <w:r w:rsidR="005D2CA1">
        <w:rPr>
          <w:rFonts w:ascii="Arial Rounded MT Bold" w:hAnsi="Arial Rounded MT Bold"/>
          <w:b/>
          <w:i/>
          <w:sz w:val="28"/>
        </w:rPr>
        <w:t xml:space="preserve"> Emergency Management</w:t>
      </w:r>
    </w:p>
    <w:p w:rsidR="005D2CA1" w:rsidRDefault="005D2CA1">
      <w:pPr>
        <w:jc w:val="both"/>
        <w:rPr>
          <w:rFonts w:cs="Arial"/>
          <w:sz w:val="22"/>
          <w:szCs w:val="22"/>
        </w:rPr>
      </w:pPr>
    </w:p>
    <w:p w:rsidR="005D2CA1" w:rsidRDefault="005D2CA1">
      <w:pPr>
        <w:jc w:val="both"/>
        <w:rPr>
          <w:rFonts w:cs="Arial"/>
          <w:sz w:val="22"/>
          <w:szCs w:val="22"/>
        </w:rPr>
      </w:pPr>
      <w:r>
        <w:rPr>
          <w:rFonts w:cs="Arial"/>
          <w:b/>
          <w:sz w:val="22"/>
          <w:szCs w:val="22"/>
        </w:rPr>
        <w:t xml:space="preserve">Phase 1 / </w:t>
      </w:r>
      <w:r w:rsidR="00182F8C">
        <w:rPr>
          <w:rFonts w:cs="Arial"/>
          <w:b/>
          <w:sz w:val="22"/>
          <w:szCs w:val="22"/>
        </w:rPr>
        <w:t>Protection</w:t>
      </w:r>
      <w:r>
        <w:rPr>
          <w:rFonts w:cs="Arial"/>
          <w:sz w:val="22"/>
          <w:szCs w:val="22"/>
        </w:rPr>
        <w:t>:</w:t>
      </w:r>
      <w:r w:rsidR="00182F8C">
        <w:rPr>
          <w:rFonts w:cs="Arial"/>
          <w:sz w:val="22"/>
          <w:szCs w:val="22"/>
        </w:rPr>
        <w:t xml:space="preserve"> Prevention happens when property and lives are protected by those that identify, deter</w:t>
      </w:r>
      <w:r w:rsidR="002E4798">
        <w:rPr>
          <w:rFonts w:cs="Arial"/>
          <w:sz w:val="22"/>
          <w:szCs w:val="22"/>
        </w:rPr>
        <w:t xml:space="preserve"> or stop an incident from occurring. Activities that may include these types of countermeasures can include</w:t>
      </w:r>
      <w:r>
        <w:rPr>
          <w:rFonts w:cs="Arial"/>
          <w:sz w:val="22"/>
          <w:szCs w:val="22"/>
        </w:rPr>
        <w:t>:</w:t>
      </w:r>
    </w:p>
    <w:p w:rsidR="005D2CA1" w:rsidRDefault="008B19EE">
      <w:pPr>
        <w:jc w:val="both"/>
        <w:rPr>
          <w:rFonts w:cs="Arial"/>
          <w:sz w:val="22"/>
          <w:szCs w:val="22"/>
        </w:rPr>
      </w:pPr>
      <w:r>
        <w:rPr>
          <w:rFonts w:cs="Arial"/>
          <w:noProof/>
          <w:sz w:val="22"/>
          <w:szCs w:val="22"/>
        </w:rPr>
        <mc:AlternateContent>
          <mc:Choice Requires="wps">
            <w:drawing>
              <wp:anchor distT="0" distB="0" distL="114300" distR="114300" simplePos="0" relativeHeight="251655168" behindDoc="0" locked="0" layoutInCell="1" allowOverlap="1">
                <wp:simplePos x="0" y="0"/>
                <wp:positionH relativeFrom="column">
                  <wp:posOffset>120015</wp:posOffset>
                </wp:positionH>
                <wp:positionV relativeFrom="paragraph">
                  <wp:posOffset>78740</wp:posOffset>
                </wp:positionV>
                <wp:extent cx="2849880" cy="867410"/>
                <wp:effectExtent l="3810" t="0" r="3810" b="3175"/>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867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110" w:rsidRDefault="00605110">
                            <w:pPr>
                              <w:numPr>
                                <w:ilvl w:val="0"/>
                                <w:numId w:val="28"/>
                              </w:numPr>
                              <w:rPr>
                                <w:rFonts w:cs="Arial"/>
                                <w:sz w:val="22"/>
                                <w:szCs w:val="22"/>
                              </w:rPr>
                            </w:pPr>
                            <w:r>
                              <w:rPr>
                                <w:rFonts w:cs="Arial"/>
                                <w:sz w:val="22"/>
                                <w:szCs w:val="22"/>
                              </w:rPr>
                              <w:t>Heightened inspections</w:t>
                            </w:r>
                          </w:p>
                          <w:p w:rsidR="00605110" w:rsidRDefault="00605110">
                            <w:pPr>
                              <w:numPr>
                                <w:ilvl w:val="0"/>
                                <w:numId w:val="28"/>
                              </w:numPr>
                              <w:rPr>
                                <w:rFonts w:cs="Arial"/>
                                <w:sz w:val="22"/>
                                <w:szCs w:val="22"/>
                              </w:rPr>
                            </w:pPr>
                            <w:r>
                              <w:rPr>
                                <w:rFonts w:cs="Arial"/>
                                <w:sz w:val="22"/>
                                <w:szCs w:val="22"/>
                              </w:rPr>
                              <w:t>Improved surveillance and security operations</w:t>
                            </w:r>
                          </w:p>
                          <w:p w:rsidR="00605110" w:rsidRDefault="00605110">
                            <w:pPr>
                              <w:numPr>
                                <w:ilvl w:val="0"/>
                                <w:numId w:val="28"/>
                              </w:numPr>
                              <w:rPr>
                                <w:rFonts w:cs="Arial"/>
                                <w:sz w:val="22"/>
                                <w:szCs w:val="22"/>
                              </w:rPr>
                            </w:pPr>
                            <w:r>
                              <w:rPr>
                                <w:rFonts w:cs="Arial"/>
                                <w:sz w:val="22"/>
                                <w:szCs w:val="22"/>
                              </w:rPr>
                              <w:t>Investigations to determine the full nature and source of the threat.</w:t>
                            </w:r>
                          </w:p>
                          <w:p w:rsidR="00605110" w:rsidRDefault="0060511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9.45pt;margin-top:6.2pt;width:224.4pt;height:6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58thAIAABE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" stroked="f">
                <v:textbox>
                  <w:txbxContent>
                    <w:p w:rsidR="00605110" w:rsidRDefault="00605110">
                      <w:pPr>
                        <w:numPr>
                          <w:ilvl w:val="0"/>
                          <w:numId w:val="28"/>
                        </w:numPr>
                        <w:rPr>
                          <w:rFonts w:cs="Arial"/>
                          <w:sz w:val="22"/>
                          <w:szCs w:val="22"/>
                        </w:rPr>
                      </w:pPr>
                      <w:r>
                        <w:rPr>
                          <w:rFonts w:cs="Arial"/>
                          <w:sz w:val="22"/>
                          <w:szCs w:val="22"/>
                        </w:rPr>
                        <w:t>Heightened inspections</w:t>
                      </w:r>
                    </w:p>
                    <w:p w:rsidR="00605110" w:rsidRDefault="00605110">
                      <w:pPr>
                        <w:numPr>
                          <w:ilvl w:val="0"/>
                          <w:numId w:val="28"/>
                        </w:numPr>
                        <w:rPr>
                          <w:rFonts w:cs="Arial"/>
                          <w:sz w:val="22"/>
                          <w:szCs w:val="22"/>
                        </w:rPr>
                      </w:pPr>
                      <w:r>
                        <w:rPr>
                          <w:rFonts w:cs="Arial"/>
                          <w:sz w:val="22"/>
                          <w:szCs w:val="22"/>
                        </w:rPr>
                        <w:t>Improved surveillance and security operations</w:t>
                      </w:r>
                    </w:p>
                    <w:p w:rsidR="00605110" w:rsidRDefault="00605110">
                      <w:pPr>
                        <w:numPr>
                          <w:ilvl w:val="0"/>
                          <w:numId w:val="28"/>
                        </w:numPr>
                        <w:rPr>
                          <w:rFonts w:cs="Arial"/>
                          <w:sz w:val="22"/>
                          <w:szCs w:val="22"/>
                        </w:rPr>
                      </w:pPr>
                      <w:r>
                        <w:rPr>
                          <w:rFonts w:cs="Arial"/>
                          <w:sz w:val="22"/>
                          <w:szCs w:val="22"/>
                        </w:rPr>
                        <w:t>Investigations to determine the full nature and source of the threat.</w:t>
                      </w:r>
                    </w:p>
                    <w:p w:rsidR="00605110" w:rsidRDefault="00605110">
                      <w:pPr>
                        <w:rPr>
                          <w:sz w:val="22"/>
                          <w:szCs w:val="22"/>
                        </w:rPr>
                      </w:pPr>
                    </w:p>
                  </w:txbxContent>
                </v:textbox>
              </v:shape>
            </w:pict>
          </mc:Fallback>
        </mc:AlternateContent>
      </w:r>
      <w:r>
        <w:rPr>
          <w:rFonts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3320415</wp:posOffset>
                </wp:positionH>
                <wp:positionV relativeFrom="paragraph">
                  <wp:posOffset>78740</wp:posOffset>
                </wp:positionV>
                <wp:extent cx="2849880" cy="629285"/>
                <wp:effectExtent l="3810" t="0" r="3810" b="3175"/>
                <wp:wrapNone/>
                <wp:docPr id="2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629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110" w:rsidRDefault="00605110">
                            <w:pPr>
                              <w:numPr>
                                <w:ilvl w:val="0"/>
                                <w:numId w:val="28"/>
                              </w:numPr>
                              <w:rPr>
                                <w:rFonts w:cs="Arial"/>
                                <w:sz w:val="22"/>
                                <w:szCs w:val="22"/>
                              </w:rPr>
                            </w:pPr>
                            <w:r>
                              <w:rPr>
                                <w:rFonts w:cs="Arial"/>
                                <w:sz w:val="22"/>
                                <w:szCs w:val="22"/>
                              </w:rPr>
                              <w:t xml:space="preserve">Public health surveillance and testing </w:t>
                            </w:r>
                          </w:p>
                          <w:p w:rsidR="00605110" w:rsidRDefault="00605110">
                            <w:pPr>
                              <w:numPr>
                                <w:ilvl w:val="0"/>
                                <w:numId w:val="28"/>
                              </w:numPr>
                              <w:rPr>
                                <w:rFonts w:cs="Arial"/>
                                <w:sz w:val="22"/>
                                <w:szCs w:val="22"/>
                              </w:rPr>
                            </w:pPr>
                            <w:r>
                              <w:rPr>
                                <w:rFonts w:cs="Arial"/>
                                <w:sz w:val="22"/>
                                <w:szCs w:val="22"/>
                              </w:rPr>
                              <w:t>Immunizations</w:t>
                            </w:r>
                          </w:p>
                          <w:p w:rsidR="00605110" w:rsidRDefault="00605110">
                            <w:pPr>
                              <w:numPr>
                                <w:ilvl w:val="0"/>
                                <w:numId w:val="28"/>
                              </w:numPr>
                              <w:rPr>
                                <w:rFonts w:cs="Arial"/>
                                <w:sz w:val="22"/>
                                <w:szCs w:val="22"/>
                              </w:rPr>
                            </w:pPr>
                            <w:r>
                              <w:rPr>
                                <w:rFonts w:cs="Arial"/>
                                <w:sz w:val="22"/>
                                <w:szCs w:val="22"/>
                              </w:rPr>
                              <w:t>Isolation or quarantine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261.45pt;margin-top:6.2pt;width:224.4pt;height:4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" stroked="f">
                <v:textbox>
                  <w:txbxContent>
                    <w:p w:rsidR="00605110" w:rsidRDefault="00605110">
                      <w:pPr>
                        <w:numPr>
                          <w:ilvl w:val="0"/>
                          <w:numId w:val="28"/>
                        </w:numPr>
                        <w:rPr>
                          <w:rFonts w:cs="Arial"/>
                          <w:sz w:val="22"/>
                          <w:szCs w:val="22"/>
                        </w:rPr>
                      </w:pPr>
                      <w:r>
                        <w:rPr>
                          <w:rFonts w:cs="Arial"/>
                          <w:sz w:val="22"/>
                          <w:szCs w:val="22"/>
                        </w:rPr>
                        <w:t xml:space="preserve">Public health surveillance and testing </w:t>
                      </w:r>
                    </w:p>
                    <w:p w:rsidR="00605110" w:rsidRDefault="00605110">
                      <w:pPr>
                        <w:numPr>
                          <w:ilvl w:val="0"/>
                          <w:numId w:val="28"/>
                        </w:numPr>
                        <w:rPr>
                          <w:rFonts w:cs="Arial"/>
                          <w:sz w:val="22"/>
                          <w:szCs w:val="22"/>
                        </w:rPr>
                      </w:pPr>
                      <w:r>
                        <w:rPr>
                          <w:rFonts w:cs="Arial"/>
                          <w:sz w:val="22"/>
                          <w:szCs w:val="22"/>
                        </w:rPr>
                        <w:t>Immunizations</w:t>
                      </w:r>
                    </w:p>
                    <w:p w:rsidR="00605110" w:rsidRDefault="00605110">
                      <w:pPr>
                        <w:numPr>
                          <w:ilvl w:val="0"/>
                          <w:numId w:val="28"/>
                        </w:numPr>
                        <w:rPr>
                          <w:rFonts w:cs="Arial"/>
                          <w:sz w:val="22"/>
                          <w:szCs w:val="22"/>
                        </w:rPr>
                      </w:pPr>
                      <w:r>
                        <w:rPr>
                          <w:rFonts w:cs="Arial"/>
                          <w:sz w:val="22"/>
                          <w:szCs w:val="22"/>
                        </w:rPr>
                        <w:t>Isolation or quarantine</w:t>
                      </w:r>
                    </w:p>
                  </w:txbxContent>
                </v:textbox>
              </v:shape>
            </w:pict>
          </mc:Fallback>
        </mc:AlternateContent>
      </w:r>
    </w:p>
    <w:p w:rsidR="005D2CA1" w:rsidRDefault="005D2CA1">
      <w:pPr>
        <w:jc w:val="both"/>
        <w:rPr>
          <w:rFonts w:cs="Arial"/>
          <w:sz w:val="22"/>
          <w:szCs w:val="22"/>
        </w:rPr>
      </w:pPr>
    </w:p>
    <w:p w:rsidR="005D2CA1" w:rsidRDefault="005D2CA1">
      <w:pPr>
        <w:pStyle w:val="Heading7"/>
      </w:pPr>
    </w:p>
    <w:p w:rsidR="005D2CA1" w:rsidRDefault="005D2CA1">
      <w:pPr>
        <w:jc w:val="both"/>
        <w:rPr>
          <w:rFonts w:cs="Arial"/>
          <w:b/>
          <w:sz w:val="22"/>
          <w:szCs w:val="22"/>
        </w:rPr>
      </w:pPr>
    </w:p>
    <w:p w:rsidR="002E4798" w:rsidRDefault="002E4798">
      <w:pPr>
        <w:jc w:val="both"/>
        <w:rPr>
          <w:rFonts w:cs="Arial"/>
          <w:b/>
          <w:sz w:val="22"/>
          <w:szCs w:val="22"/>
        </w:rPr>
      </w:pPr>
    </w:p>
    <w:p w:rsidR="002E4798" w:rsidRDefault="002E4798">
      <w:pPr>
        <w:jc w:val="both"/>
        <w:rPr>
          <w:rFonts w:cs="Arial"/>
          <w:b/>
          <w:sz w:val="22"/>
          <w:szCs w:val="22"/>
        </w:rPr>
      </w:pPr>
    </w:p>
    <w:p w:rsidR="005D2CA1" w:rsidRDefault="005D2CA1">
      <w:pPr>
        <w:jc w:val="both"/>
        <w:rPr>
          <w:rFonts w:cs="Arial"/>
          <w:sz w:val="22"/>
          <w:szCs w:val="22"/>
        </w:rPr>
      </w:pPr>
      <w:r>
        <w:rPr>
          <w:rFonts w:cs="Arial"/>
          <w:b/>
          <w:sz w:val="22"/>
          <w:szCs w:val="22"/>
        </w:rPr>
        <w:t>Phase 2 / Preparedness:</w:t>
      </w:r>
      <w:r>
        <w:rPr>
          <w:rFonts w:cs="Arial"/>
          <w:sz w:val="22"/>
          <w:szCs w:val="22"/>
        </w:rPr>
        <w:t xml:space="preserve"> Preparedness is the phase of emergency management in which governments, organizations, and individuals assess risks; develop plans to save lives and minimize damage; and enhance emergency response operations.  Preparedness includes the research, development, and testing of:</w:t>
      </w:r>
    </w:p>
    <w:p w:rsidR="005D2CA1" w:rsidRDefault="008B19EE">
      <w:pPr>
        <w:jc w:val="both"/>
        <w:rPr>
          <w:rFonts w:cs="Arial"/>
          <w:sz w:val="22"/>
          <w:szCs w:val="22"/>
        </w:rPr>
      </w:pPr>
      <w:r>
        <w:rPr>
          <w:rFonts w:cs="Arial"/>
          <w:noProof/>
          <w:sz w:val="22"/>
          <w:szCs w:val="22"/>
        </w:rPr>
        <mc:AlternateContent>
          <mc:Choice Requires="wps">
            <w:drawing>
              <wp:anchor distT="0" distB="0" distL="114300" distR="114300" simplePos="0" relativeHeight="251649024" behindDoc="0" locked="0" layoutInCell="1" allowOverlap="1">
                <wp:simplePos x="0" y="0"/>
                <wp:positionH relativeFrom="column">
                  <wp:posOffset>348615</wp:posOffset>
                </wp:positionH>
                <wp:positionV relativeFrom="paragraph">
                  <wp:posOffset>90805</wp:posOffset>
                </wp:positionV>
                <wp:extent cx="2849880" cy="1164590"/>
                <wp:effectExtent l="3810" t="1270" r="3810" b="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164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110" w:rsidRDefault="00605110">
                            <w:pPr>
                              <w:numPr>
                                <w:ilvl w:val="0"/>
                                <w:numId w:val="26"/>
                              </w:numPr>
                              <w:rPr>
                                <w:rFonts w:cs="Arial"/>
                                <w:sz w:val="22"/>
                                <w:szCs w:val="22"/>
                              </w:rPr>
                            </w:pPr>
                            <w:r>
                              <w:rPr>
                                <w:rFonts w:cs="Arial"/>
                                <w:sz w:val="22"/>
                                <w:szCs w:val="22"/>
                              </w:rPr>
                              <w:t>Risk analysis and assessments</w:t>
                            </w:r>
                            <w:r>
                              <w:rPr>
                                <w:rFonts w:cs="Arial"/>
                                <w:sz w:val="22"/>
                                <w:szCs w:val="22"/>
                              </w:rPr>
                              <w:tab/>
                            </w:r>
                          </w:p>
                          <w:p w:rsidR="00605110" w:rsidRDefault="00605110">
                            <w:pPr>
                              <w:numPr>
                                <w:ilvl w:val="0"/>
                                <w:numId w:val="26"/>
                              </w:numPr>
                              <w:rPr>
                                <w:rFonts w:cs="Arial"/>
                                <w:sz w:val="22"/>
                                <w:szCs w:val="22"/>
                              </w:rPr>
                            </w:pPr>
                            <w:r>
                              <w:rPr>
                                <w:rFonts w:cs="Arial"/>
                                <w:sz w:val="22"/>
                                <w:szCs w:val="22"/>
                              </w:rPr>
                              <w:t>Emergency Management Plans</w:t>
                            </w:r>
                          </w:p>
                          <w:p w:rsidR="00605110" w:rsidRDefault="00605110">
                            <w:pPr>
                              <w:numPr>
                                <w:ilvl w:val="0"/>
                                <w:numId w:val="26"/>
                              </w:numPr>
                              <w:rPr>
                                <w:rFonts w:cs="Arial"/>
                                <w:sz w:val="22"/>
                                <w:szCs w:val="22"/>
                              </w:rPr>
                            </w:pPr>
                            <w:r>
                              <w:rPr>
                                <w:rFonts w:cs="Arial"/>
                                <w:sz w:val="22"/>
                                <w:szCs w:val="22"/>
                              </w:rPr>
                              <w:t>Emergency Training and Exercises</w:t>
                            </w:r>
                          </w:p>
                          <w:p w:rsidR="00605110" w:rsidRDefault="00605110">
                            <w:pPr>
                              <w:numPr>
                                <w:ilvl w:val="0"/>
                                <w:numId w:val="26"/>
                              </w:numPr>
                              <w:rPr>
                                <w:rFonts w:cs="Arial"/>
                                <w:sz w:val="22"/>
                                <w:szCs w:val="22"/>
                              </w:rPr>
                            </w:pPr>
                            <w:r>
                              <w:rPr>
                                <w:rFonts w:cs="Arial"/>
                                <w:sz w:val="22"/>
                                <w:szCs w:val="22"/>
                              </w:rPr>
                              <w:t>Warning and Notification Systems</w:t>
                            </w:r>
                          </w:p>
                          <w:p w:rsidR="00605110" w:rsidRDefault="00605110">
                            <w:pPr>
                              <w:numPr>
                                <w:ilvl w:val="0"/>
                                <w:numId w:val="26"/>
                              </w:numPr>
                              <w:rPr>
                                <w:rFonts w:cs="Arial"/>
                                <w:sz w:val="22"/>
                                <w:szCs w:val="22"/>
                              </w:rPr>
                            </w:pPr>
                            <w:r>
                              <w:rPr>
                                <w:rFonts w:cs="Arial"/>
                                <w:sz w:val="22"/>
                                <w:szCs w:val="22"/>
                              </w:rPr>
                              <w:t>Emergency Communication Systems</w:t>
                            </w:r>
                          </w:p>
                          <w:p w:rsidR="00605110" w:rsidRDefault="00605110">
                            <w:pPr>
                              <w:numPr>
                                <w:ilvl w:val="0"/>
                                <w:numId w:val="26"/>
                              </w:numPr>
                              <w:rPr>
                                <w:rFonts w:cs="Arial"/>
                                <w:sz w:val="22"/>
                                <w:szCs w:val="22"/>
                              </w:rPr>
                            </w:pPr>
                            <w:r>
                              <w:rPr>
                                <w:rFonts w:cs="Arial"/>
                                <w:sz w:val="22"/>
                                <w:szCs w:val="22"/>
                              </w:rPr>
                              <w:t>Equipment Supplies and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27.45pt;margin-top:7.15pt;width:224.4pt;height:91.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" stroked="f">
                <v:textbox>
                  <w:txbxContent>
                    <w:p w:rsidR="00605110" w:rsidRDefault="00605110">
                      <w:pPr>
                        <w:numPr>
                          <w:ilvl w:val="0"/>
                          <w:numId w:val="26"/>
                        </w:numPr>
                        <w:rPr>
                          <w:rFonts w:cs="Arial"/>
                          <w:sz w:val="22"/>
                          <w:szCs w:val="22"/>
                        </w:rPr>
                      </w:pPr>
                      <w:r>
                        <w:rPr>
                          <w:rFonts w:cs="Arial"/>
                          <w:sz w:val="22"/>
                          <w:szCs w:val="22"/>
                        </w:rPr>
                        <w:t>Risk analysis and assessments</w:t>
                      </w:r>
                      <w:r>
                        <w:rPr>
                          <w:rFonts w:cs="Arial"/>
                          <w:sz w:val="22"/>
                          <w:szCs w:val="22"/>
                        </w:rPr>
                        <w:tab/>
                      </w:r>
                    </w:p>
                    <w:p w:rsidR="00605110" w:rsidRDefault="00605110">
                      <w:pPr>
                        <w:numPr>
                          <w:ilvl w:val="0"/>
                          <w:numId w:val="26"/>
                        </w:numPr>
                        <w:rPr>
                          <w:rFonts w:cs="Arial"/>
                          <w:sz w:val="22"/>
                          <w:szCs w:val="22"/>
                        </w:rPr>
                      </w:pPr>
                      <w:r>
                        <w:rPr>
                          <w:rFonts w:cs="Arial"/>
                          <w:sz w:val="22"/>
                          <w:szCs w:val="22"/>
                        </w:rPr>
                        <w:t>Emergency Management Plans</w:t>
                      </w:r>
                    </w:p>
                    <w:p w:rsidR="00605110" w:rsidRDefault="00605110">
                      <w:pPr>
                        <w:numPr>
                          <w:ilvl w:val="0"/>
                          <w:numId w:val="26"/>
                        </w:numPr>
                        <w:rPr>
                          <w:rFonts w:cs="Arial"/>
                          <w:sz w:val="22"/>
                          <w:szCs w:val="22"/>
                        </w:rPr>
                      </w:pPr>
                      <w:r>
                        <w:rPr>
                          <w:rFonts w:cs="Arial"/>
                          <w:sz w:val="22"/>
                          <w:szCs w:val="22"/>
                        </w:rPr>
                        <w:t>Emergency Training and Exercises</w:t>
                      </w:r>
                    </w:p>
                    <w:p w:rsidR="00605110" w:rsidRDefault="00605110">
                      <w:pPr>
                        <w:numPr>
                          <w:ilvl w:val="0"/>
                          <w:numId w:val="26"/>
                        </w:numPr>
                        <w:rPr>
                          <w:rFonts w:cs="Arial"/>
                          <w:sz w:val="22"/>
                          <w:szCs w:val="22"/>
                        </w:rPr>
                      </w:pPr>
                      <w:r>
                        <w:rPr>
                          <w:rFonts w:cs="Arial"/>
                          <w:sz w:val="22"/>
                          <w:szCs w:val="22"/>
                        </w:rPr>
                        <w:t>Warning and Notification Systems</w:t>
                      </w:r>
                    </w:p>
                    <w:p w:rsidR="00605110" w:rsidRDefault="00605110">
                      <w:pPr>
                        <w:numPr>
                          <w:ilvl w:val="0"/>
                          <w:numId w:val="26"/>
                        </w:numPr>
                        <w:rPr>
                          <w:rFonts w:cs="Arial"/>
                          <w:sz w:val="22"/>
                          <w:szCs w:val="22"/>
                        </w:rPr>
                      </w:pPr>
                      <w:r>
                        <w:rPr>
                          <w:rFonts w:cs="Arial"/>
                          <w:sz w:val="22"/>
                          <w:szCs w:val="22"/>
                        </w:rPr>
                        <w:t>Emergency Communication Systems</w:t>
                      </w:r>
                    </w:p>
                    <w:p w:rsidR="00605110" w:rsidRDefault="00605110">
                      <w:pPr>
                        <w:numPr>
                          <w:ilvl w:val="0"/>
                          <w:numId w:val="26"/>
                        </w:numPr>
                        <w:rPr>
                          <w:rFonts w:cs="Arial"/>
                          <w:sz w:val="22"/>
                          <w:szCs w:val="22"/>
                        </w:rPr>
                      </w:pPr>
                      <w:r>
                        <w:rPr>
                          <w:rFonts w:cs="Arial"/>
                          <w:sz w:val="22"/>
                          <w:szCs w:val="22"/>
                        </w:rPr>
                        <w:t>Equipment Supplies and Resources</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3320415</wp:posOffset>
                </wp:positionH>
                <wp:positionV relativeFrom="paragraph">
                  <wp:posOffset>90805</wp:posOffset>
                </wp:positionV>
                <wp:extent cx="2849880" cy="1164590"/>
                <wp:effectExtent l="3810" t="1270" r="3810" b="0"/>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164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110" w:rsidRDefault="00605110">
                            <w:pPr>
                              <w:numPr>
                                <w:ilvl w:val="0"/>
                                <w:numId w:val="27"/>
                              </w:numPr>
                              <w:rPr>
                                <w:rFonts w:cs="Arial"/>
                                <w:sz w:val="22"/>
                                <w:szCs w:val="22"/>
                              </w:rPr>
                            </w:pPr>
                            <w:r>
                              <w:rPr>
                                <w:rFonts w:cs="Arial"/>
                                <w:sz w:val="22"/>
                                <w:szCs w:val="22"/>
                              </w:rPr>
                              <w:t>Emergency Operation Centers</w:t>
                            </w:r>
                          </w:p>
                          <w:p w:rsidR="00605110" w:rsidRDefault="00605110">
                            <w:pPr>
                              <w:numPr>
                                <w:ilvl w:val="0"/>
                                <w:numId w:val="27"/>
                              </w:numPr>
                              <w:rPr>
                                <w:rFonts w:cs="Arial"/>
                                <w:sz w:val="22"/>
                                <w:szCs w:val="22"/>
                              </w:rPr>
                            </w:pPr>
                            <w:r>
                              <w:rPr>
                                <w:rFonts w:cs="Arial"/>
                                <w:sz w:val="22"/>
                                <w:szCs w:val="22"/>
                              </w:rPr>
                              <w:t>Resource Inventories</w:t>
                            </w:r>
                          </w:p>
                          <w:p w:rsidR="00605110" w:rsidRDefault="00605110">
                            <w:pPr>
                              <w:numPr>
                                <w:ilvl w:val="0"/>
                                <w:numId w:val="27"/>
                              </w:numPr>
                              <w:rPr>
                                <w:rFonts w:cs="Arial"/>
                                <w:sz w:val="22"/>
                                <w:szCs w:val="22"/>
                              </w:rPr>
                            </w:pPr>
                            <w:r>
                              <w:rPr>
                                <w:rFonts w:cs="Arial"/>
                                <w:sz w:val="22"/>
                                <w:szCs w:val="22"/>
                              </w:rPr>
                              <w:t>Emergency Personnel Contact Lists</w:t>
                            </w:r>
                          </w:p>
                          <w:p w:rsidR="00605110" w:rsidRDefault="00605110">
                            <w:pPr>
                              <w:numPr>
                                <w:ilvl w:val="0"/>
                                <w:numId w:val="27"/>
                              </w:numPr>
                              <w:rPr>
                                <w:rFonts w:cs="Arial"/>
                                <w:sz w:val="22"/>
                                <w:szCs w:val="22"/>
                              </w:rPr>
                            </w:pPr>
                            <w:r>
                              <w:rPr>
                                <w:rFonts w:cs="Arial"/>
                                <w:sz w:val="22"/>
                                <w:szCs w:val="22"/>
                              </w:rPr>
                              <w:t>Mutual Aid Agreements</w:t>
                            </w:r>
                          </w:p>
                          <w:p w:rsidR="00605110" w:rsidRDefault="00605110">
                            <w:pPr>
                              <w:numPr>
                                <w:ilvl w:val="0"/>
                                <w:numId w:val="27"/>
                              </w:numPr>
                              <w:rPr>
                                <w:rFonts w:cs="Arial"/>
                                <w:sz w:val="22"/>
                                <w:szCs w:val="22"/>
                              </w:rPr>
                            </w:pPr>
                            <w:r>
                              <w:rPr>
                                <w:rFonts w:cs="Arial"/>
                                <w:sz w:val="22"/>
                                <w:szCs w:val="22"/>
                              </w:rPr>
                              <w:t>Public Education Techniques and information dissemination methods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left:0;text-align:left;margin-left:261.45pt;margin-top:7.15pt;width:224.4pt;height:9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" stroked="f">
                <v:textbox>
                  <w:txbxContent>
                    <w:p w:rsidR="00605110" w:rsidRDefault="00605110">
                      <w:pPr>
                        <w:numPr>
                          <w:ilvl w:val="0"/>
                          <w:numId w:val="27"/>
                        </w:numPr>
                        <w:rPr>
                          <w:rFonts w:cs="Arial"/>
                          <w:sz w:val="22"/>
                          <w:szCs w:val="22"/>
                        </w:rPr>
                      </w:pPr>
                      <w:r>
                        <w:rPr>
                          <w:rFonts w:cs="Arial"/>
                          <w:sz w:val="22"/>
                          <w:szCs w:val="22"/>
                        </w:rPr>
                        <w:t>Emergency Operation Centers</w:t>
                      </w:r>
                    </w:p>
                    <w:p w:rsidR="00605110" w:rsidRDefault="00605110">
                      <w:pPr>
                        <w:numPr>
                          <w:ilvl w:val="0"/>
                          <w:numId w:val="27"/>
                        </w:numPr>
                        <w:rPr>
                          <w:rFonts w:cs="Arial"/>
                          <w:sz w:val="22"/>
                          <w:szCs w:val="22"/>
                        </w:rPr>
                      </w:pPr>
                      <w:r>
                        <w:rPr>
                          <w:rFonts w:cs="Arial"/>
                          <w:sz w:val="22"/>
                          <w:szCs w:val="22"/>
                        </w:rPr>
                        <w:t>Resource Inventories</w:t>
                      </w:r>
                    </w:p>
                    <w:p w:rsidR="00605110" w:rsidRDefault="00605110">
                      <w:pPr>
                        <w:numPr>
                          <w:ilvl w:val="0"/>
                          <w:numId w:val="27"/>
                        </w:numPr>
                        <w:rPr>
                          <w:rFonts w:cs="Arial"/>
                          <w:sz w:val="22"/>
                          <w:szCs w:val="22"/>
                        </w:rPr>
                      </w:pPr>
                      <w:r>
                        <w:rPr>
                          <w:rFonts w:cs="Arial"/>
                          <w:sz w:val="22"/>
                          <w:szCs w:val="22"/>
                        </w:rPr>
                        <w:t>Emergency Personnel Contact Lists</w:t>
                      </w:r>
                    </w:p>
                    <w:p w:rsidR="00605110" w:rsidRDefault="00605110">
                      <w:pPr>
                        <w:numPr>
                          <w:ilvl w:val="0"/>
                          <w:numId w:val="27"/>
                        </w:numPr>
                        <w:rPr>
                          <w:rFonts w:cs="Arial"/>
                          <w:sz w:val="22"/>
                          <w:szCs w:val="22"/>
                        </w:rPr>
                      </w:pPr>
                      <w:r>
                        <w:rPr>
                          <w:rFonts w:cs="Arial"/>
                          <w:sz w:val="22"/>
                          <w:szCs w:val="22"/>
                        </w:rPr>
                        <w:t>Mutual Aid Agreements</w:t>
                      </w:r>
                    </w:p>
                    <w:p w:rsidR="00605110" w:rsidRDefault="00605110">
                      <w:pPr>
                        <w:numPr>
                          <w:ilvl w:val="0"/>
                          <w:numId w:val="27"/>
                        </w:numPr>
                        <w:rPr>
                          <w:rFonts w:cs="Arial"/>
                          <w:sz w:val="22"/>
                          <w:szCs w:val="22"/>
                        </w:rPr>
                      </w:pPr>
                      <w:r>
                        <w:rPr>
                          <w:rFonts w:cs="Arial"/>
                          <w:sz w:val="22"/>
                          <w:szCs w:val="22"/>
                        </w:rPr>
                        <w:t>Public Education Techniques and information dissemination methods</w:t>
                      </w:r>
                    </w:p>
                  </w:txbxContent>
                </v:textbox>
              </v:shape>
            </w:pict>
          </mc:Fallback>
        </mc:AlternateContent>
      </w:r>
    </w:p>
    <w:p w:rsidR="005D2CA1" w:rsidRDefault="005D2CA1">
      <w:pPr>
        <w:jc w:val="both"/>
        <w:rPr>
          <w:rFonts w:cs="Arial"/>
          <w:sz w:val="22"/>
          <w:szCs w:val="22"/>
        </w:rPr>
      </w:pPr>
    </w:p>
    <w:p w:rsidR="005D2CA1" w:rsidRDefault="005D2CA1">
      <w:pPr>
        <w:pStyle w:val="Heading7"/>
        <w:jc w:val="left"/>
      </w:pPr>
    </w:p>
    <w:p w:rsidR="005D2CA1" w:rsidRDefault="005D2CA1">
      <w:pPr>
        <w:pStyle w:val="Heading7"/>
        <w:jc w:val="left"/>
      </w:pPr>
    </w:p>
    <w:p w:rsidR="005D2CA1" w:rsidRDefault="005D2CA1">
      <w:pPr>
        <w:pStyle w:val="Heading7"/>
        <w:jc w:val="left"/>
      </w:pPr>
    </w:p>
    <w:p w:rsidR="005D2CA1" w:rsidRDefault="005D2CA1">
      <w:pPr>
        <w:pStyle w:val="Heading7"/>
        <w:jc w:val="left"/>
      </w:pPr>
    </w:p>
    <w:p w:rsidR="005D2CA1" w:rsidRDefault="005D2CA1">
      <w:pPr>
        <w:jc w:val="both"/>
        <w:rPr>
          <w:rFonts w:cs="Arial"/>
          <w:sz w:val="22"/>
          <w:szCs w:val="22"/>
        </w:rPr>
      </w:pPr>
      <w:r>
        <w:rPr>
          <w:rFonts w:cs="Arial"/>
          <w:b/>
          <w:sz w:val="22"/>
          <w:szCs w:val="22"/>
        </w:rPr>
        <w:t>Phase 3 / Response:</w:t>
      </w:r>
      <w:r>
        <w:rPr>
          <w:rFonts w:cs="Arial"/>
          <w:sz w:val="22"/>
          <w:szCs w:val="22"/>
        </w:rPr>
        <w:t xml:space="preserve"> Response is that phase in emergency management, during and following an emergency or disaster, in which governments, organizations, and individuals act to provide emergency assistance to people and property.  They seek to minimize further injuries or fatalities, to limit property damage, and to speed recovery operations.  Response activities include:</w:t>
      </w:r>
    </w:p>
    <w:p w:rsidR="005D2CA1" w:rsidRDefault="008B19EE">
      <w:pPr>
        <w:pStyle w:val="Heading7"/>
        <w:jc w:val="left"/>
      </w:pPr>
      <w:r>
        <w:rPr>
          <w:noProof/>
        </w:rPr>
        <w:lastRenderedPageBreak/>
        <mc:AlternateContent>
          <mc:Choice Requires="wps">
            <w:drawing>
              <wp:anchor distT="0" distB="0" distL="114300" distR="114300" simplePos="0" relativeHeight="251652096" behindDoc="0" locked="0" layoutInCell="1" allowOverlap="1">
                <wp:simplePos x="0" y="0"/>
                <wp:positionH relativeFrom="column">
                  <wp:posOffset>3320415</wp:posOffset>
                </wp:positionH>
                <wp:positionV relativeFrom="paragraph">
                  <wp:posOffset>64770</wp:posOffset>
                </wp:positionV>
                <wp:extent cx="3324860" cy="1600200"/>
                <wp:effectExtent l="3810" t="0" r="0" b="2540"/>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110" w:rsidRDefault="00605110">
                            <w:pPr>
                              <w:numPr>
                                <w:ilvl w:val="0"/>
                                <w:numId w:val="29"/>
                              </w:numPr>
                              <w:rPr>
                                <w:rFonts w:cs="Arial"/>
                                <w:sz w:val="22"/>
                                <w:szCs w:val="22"/>
                              </w:rPr>
                            </w:pPr>
                            <w:r>
                              <w:rPr>
                                <w:rFonts w:cs="Arial"/>
                                <w:sz w:val="22"/>
                                <w:szCs w:val="22"/>
                              </w:rPr>
                              <w:t>Implementation of Emergency Management/Operation plans</w:t>
                            </w:r>
                          </w:p>
                          <w:p w:rsidR="00605110" w:rsidRDefault="00605110">
                            <w:pPr>
                              <w:numPr>
                                <w:ilvl w:val="0"/>
                                <w:numId w:val="29"/>
                              </w:numPr>
                              <w:rPr>
                                <w:sz w:val="22"/>
                                <w:szCs w:val="22"/>
                              </w:rPr>
                            </w:pPr>
                            <w:r>
                              <w:rPr>
                                <w:rFonts w:cs="Arial"/>
                                <w:sz w:val="22"/>
                                <w:szCs w:val="22"/>
                              </w:rPr>
                              <w:t>Declaration of Emergencies</w:t>
                            </w:r>
                          </w:p>
                          <w:p w:rsidR="00605110" w:rsidRDefault="00605110">
                            <w:pPr>
                              <w:numPr>
                                <w:ilvl w:val="0"/>
                                <w:numId w:val="29"/>
                              </w:numPr>
                              <w:rPr>
                                <w:sz w:val="22"/>
                                <w:szCs w:val="22"/>
                              </w:rPr>
                            </w:pPr>
                            <w:r>
                              <w:rPr>
                                <w:rFonts w:cs="Arial"/>
                                <w:sz w:val="22"/>
                                <w:szCs w:val="22"/>
                              </w:rPr>
                              <w:t>Issuance of Public Advisories and Warnings</w:t>
                            </w:r>
                          </w:p>
                          <w:p w:rsidR="00605110" w:rsidRDefault="00605110">
                            <w:pPr>
                              <w:numPr>
                                <w:ilvl w:val="0"/>
                                <w:numId w:val="29"/>
                              </w:numPr>
                              <w:rPr>
                                <w:sz w:val="22"/>
                                <w:szCs w:val="22"/>
                              </w:rPr>
                            </w:pPr>
                            <w:r>
                              <w:rPr>
                                <w:rFonts w:cs="Arial"/>
                                <w:sz w:val="22"/>
                                <w:szCs w:val="22"/>
                              </w:rPr>
                              <w:t>Command and Control of Incidents</w:t>
                            </w:r>
                          </w:p>
                          <w:p w:rsidR="00605110" w:rsidRDefault="00605110">
                            <w:pPr>
                              <w:numPr>
                                <w:ilvl w:val="0"/>
                                <w:numId w:val="29"/>
                              </w:numPr>
                              <w:rPr>
                                <w:sz w:val="22"/>
                                <w:szCs w:val="22"/>
                              </w:rPr>
                            </w:pPr>
                            <w:r>
                              <w:rPr>
                                <w:rFonts w:cs="Arial"/>
                                <w:sz w:val="22"/>
                                <w:szCs w:val="22"/>
                              </w:rPr>
                              <w:t>Field Operations, including Medical Assistance, Search, Rescue, and Security</w:t>
                            </w:r>
                          </w:p>
                          <w:p w:rsidR="00605110" w:rsidRDefault="00605110">
                            <w:pPr>
                              <w:numPr>
                                <w:ilvl w:val="0"/>
                                <w:numId w:val="29"/>
                              </w:numPr>
                              <w:rPr>
                                <w:sz w:val="22"/>
                                <w:szCs w:val="22"/>
                              </w:rPr>
                            </w:pPr>
                            <w:r>
                              <w:rPr>
                                <w:rFonts w:cs="Arial"/>
                                <w:sz w:val="22"/>
                                <w:szCs w:val="22"/>
                              </w:rPr>
                              <w:t>Evacuations and Shelter Operation Centers</w:t>
                            </w:r>
                          </w:p>
                          <w:p w:rsidR="00605110" w:rsidRDefault="00605110">
                            <w:pPr>
                              <w:numPr>
                                <w:ilvl w:val="0"/>
                                <w:numId w:val="29"/>
                              </w:numPr>
                              <w:rPr>
                                <w:rFonts w:cs="Arial"/>
                                <w:sz w:val="22"/>
                                <w:szCs w:val="22"/>
                              </w:rPr>
                            </w:pPr>
                            <w:r>
                              <w:rPr>
                                <w:rFonts w:cs="Arial"/>
                                <w:sz w:val="22"/>
                                <w:szCs w:val="22"/>
                              </w:rPr>
                              <w:t>Activation of EOCs</w:t>
                            </w:r>
                          </w:p>
                          <w:p w:rsidR="00605110" w:rsidRDefault="0060511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margin-left:261.45pt;margin-top:5.1pt;width:261.8pt;height:1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4crhQ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" stroked="f">
                <v:textbox>
                  <w:txbxContent>
                    <w:p w:rsidR="00605110" w:rsidRDefault="00605110">
                      <w:pPr>
                        <w:numPr>
                          <w:ilvl w:val="0"/>
                          <w:numId w:val="29"/>
                        </w:numPr>
                        <w:rPr>
                          <w:rFonts w:cs="Arial"/>
                          <w:sz w:val="22"/>
                          <w:szCs w:val="22"/>
                        </w:rPr>
                      </w:pPr>
                      <w:r>
                        <w:rPr>
                          <w:rFonts w:cs="Arial"/>
                          <w:sz w:val="22"/>
                          <w:szCs w:val="22"/>
                        </w:rPr>
                        <w:t>Implementation of Emergency Management/Operation plans</w:t>
                      </w:r>
                    </w:p>
                    <w:p w:rsidR="00605110" w:rsidRDefault="00605110">
                      <w:pPr>
                        <w:numPr>
                          <w:ilvl w:val="0"/>
                          <w:numId w:val="29"/>
                        </w:numPr>
                        <w:rPr>
                          <w:sz w:val="22"/>
                          <w:szCs w:val="22"/>
                        </w:rPr>
                      </w:pPr>
                      <w:r>
                        <w:rPr>
                          <w:rFonts w:cs="Arial"/>
                          <w:sz w:val="22"/>
                          <w:szCs w:val="22"/>
                        </w:rPr>
                        <w:t>Declaration of Emergencies</w:t>
                      </w:r>
                    </w:p>
                    <w:p w:rsidR="00605110" w:rsidRDefault="00605110">
                      <w:pPr>
                        <w:numPr>
                          <w:ilvl w:val="0"/>
                          <w:numId w:val="29"/>
                        </w:numPr>
                        <w:rPr>
                          <w:sz w:val="22"/>
                          <w:szCs w:val="22"/>
                        </w:rPr>
                      </w:pPr>
                      <w:r>
                        <w:rPr>
                          <w:rFonts w:cs="Arial"/>
                          <w:sz w:val="22"/>
                          <w:szCs w:val="22"/>
                        </w:rPr>
                        <w:t>Issuance of Public Advisories and Warnings</w:t>
                      </w:r>
                    </w:p>
                    <w:p w:rsidR="00605110" w:rsidRDefault="00605110">
                      <w:pPr>
                        <w:numPr>
                          <w:ilvl w:val="0"/>
                          <w:numId w:val="29"/>
                        </w:numPr>
                        <w:rPr>
                          <w:sz w:val="22"/>
                          <w:szCs w:val="22"/>
                        </w:rPr>
                      </w:pPr>
                      <w:r>
                        <w:rPr>
                          <w:rFonts w:cs="Arial"/>
                          <w:sz w:val="22"/>
                          <w:szCs w:val="22"/>
                        </w:rPr>
                        <w:t>Command and Control of Incidents</w:t>
                      </w:r>
                    </w:p>
                    <w:p w:rsidR="00605110" w:rsidRDefault="00605110">
                      <w:pPr>
                        <w:numPr>
                          <w:ilvl w:val="0"/>
                          <w:numId w:val="29"/>
                        </w:numPr>
                        <w:rPr>
                          <w:sz w:val="22"/>
                          <w:szCs w:val="22"/>
                        </w:rPr>
                      </w:pPr>
                      <w:r>
                        <w:rPr>
                          <w:rFonts w:cs="Arial"/>
                          <w:sz w:val="22"/>
                          <w:szCs w:val="22"/>
                        </w:rPr>
                        <w:t>Field Operations, including Medical Assistance, Search, Rescue, and Security</w:t>
                      </w:r>
                    </w:p>
                    <w:p w:rsidR="00605110" w:rsidRDefault="00605110">
                      <w:pPr>
                        <w:numPr>
                          <w:ilvl w:val="0"/>
                          <w:numId w:val="29"/>
                        </w:numPr>
                        <w:rPr>
                          <w:sz w:val="22"/>
                          <w:szCs w:val="22"/>
                        </w:rPr>
                      </w:pPr>
                      <w:r>
                        <w:rPr>
                          <w:rFonts w:cs="Arial"/>
                          <w:sz w:val="22"/>
                          <w:szCs w:val="22"/>
                        </w:rPr>
                        <w:t>Evacuations and Shelter Operation Centers</w:t>
                      </w:r>
                    </w:p>
                    <w:p w:rsidR="00605110" w:rsidRDefault="00605110">
                      <w:pPr>
                        <w:numPr>
                          <w:ilvl w:val="0"/>
                          <w:numId w:val="29"/>
                        </w:numPr>
                        <w:rPr>
                          <w:rFonts w:cs="Arial"/>
                          <w:sz w:val="22"/>
                          <w:szCs w:val="22"/>
                        </w:rPr>
                      </w:pPr>
                      <w:r>
                        <w:rPr>
                          <w:rFonts w:cs="Arial"/>
                          <w:sz w:val="22"/>
                          <w:szCs w:val="22"/>
                        </w:rPr>
                        <w:t>Activation of EOCs</w:t>
                      </w:r>
                    </w:p>
                    <w:p w:rsidR="00605110" w:rsidRDefault="00605110">
                      <w:pPr>
                        <w:rPr>
                          <w:sz w:val="22"/>
                          <w:szCs w:val="22"/>
                        </w:rPr>
                      </w:pP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5715</wp:posOffset>
                </wp:positionH>
                <wp:positionV relativeFrom="paragraph">
                  <wp:posOffset>64770</wp:posOffset>
                </wp:positionV>
                <wp:extent cx="3324860" cy="1494155"/>
                <wp:effectExtent l="3810" t="0" r="0" b="381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149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110" w:rsidRDefault="00605110">
                            <w:pPr>
                              <w:numPr>
                                <w:ilvl w:val="0"/>
                                <w:numId w:val="28"/>
                              </w:numPr>
                              <w:rPr>
                                <w:rFonts w:cs="Arial"/>
                                <w:sz w:val="22"/>
                                <w:szCs w:val="22"/>
                              </w:rPr>
                            </w:pPr>
                            <w:r>
                              <w:rPr>
                                <w:rFonts w:cs="Arial"/>
                                <w:sz w:val="22"/>
                                <w:szCs w:val="22"/>
                              </w:rPr>
                              <w:t>Determination of the Type of Incident, its Scope, and its Location</w:t>
                            </w:r>
                          </w:p>
                          <w:p w:rsidR="00605110" w:rsidRDefault="00605110">
                            <w:pPr>
                              <w:numPr>
                                <w:ilvl w:val="0"/>
                                <w:numId w:val="28"/>
                              </w:numPr>
                              <w:rPr>
                                <w:rFonts w:cs="Arial"/>
                                <w:sz w:val="22"/>
                                <w:szCs w:val="22"/>
                              </w:rPr>
                            </w:pPr>
                            <w:r>
                              <w:rPr>
                                <w:rFonts w:cs="Arial"/>
                                <w:sz w:val="22"/>
                                <w:szCs w:val="22"/>
                              </w:rPr>
                              <w:t>Dispatch of “on-duty” Emergency Service Personnel or Teams</w:t>
                            </w:r>
                          </w:p>
                          <w:p w:rsidR="00605110" w:rsidRDefault="00605110">
                            <w:pPr>
                              <w:numPr>
                                <w:ilvl w:val="0"/>
                                <w:numId w:val="28"/>
                              </w:numPr>
                              <w:rPr>
                                <w:rFonts w:cs="Arial"/>
                                <w:sz w:val="22"/>
                                <w:szCs w:val="22"/>
                              </w:rPr>
                            </w:pPr>
                            <w:r>
                              <w:rPr>
                                <w:rFonts w:cs="Arial"/>
                                <w:sz w:val="22"/>
                                <w:szCs w:val="22"/>
                              </w:rPr>
                              <w:t>Notification of “Stand-by” or Emergency Service Organizations</w:t>
                            </w:r>
                          </w:p>
                          <w:p w:rsidR="00605110" w:rsidRDefault="00605110">
                            <w:pPr>
                              <w:numPr>
                                <w:ilvl w:val="0"/>
                                <w:numId w:val="28"/>
                              </w:numPr>
                              <w:rPr>
                                <w:rFonts w:cs="Arial"/>
                                <w:sz w:val="22"/>
                                <w:szCs w:val="22"/>
                              </w:rPr>
                            </w:pPr>
                            <w:r>
                              <w:rPr>
                                <w:rFonts w:cs="Arial"/>
                                <w:sz w:val="22"/>
                                <w:szCs w:val="22"/>
                              </w:rPr>
                              <w:t>Development of Incident Action Plans (IAPs)</w:t>
                            </w:r>
                          </w:p>
                          <w:p w:rsidR="00605110" w:rsidRDefault="00605110">
                            <w:pPr>
                              <w:numPr>
                                <w:ilvl w:val="0"/>
                                <w:numId w:val="28"/>
                              </w:numPr>
                              <w:rPr>
                                <w:rFonts w:cs="Arial"/>
                                <w:sz w:val="22"/>
                                <w:szCs w:val="22"/>
                              </w:rPr>
                            </w:pPr>
                            <w:r>
                              <w:rPr>
                                <w:rFonts w:cs="Arial"/>
                                <w:sz w:val="22"/>
                                <w:szCs w:val="22"/>
                              </w:rPr>
                              <w:t>Notification of Mutual Aid Groups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45pt;margin-top:5.1pt;width:261.8pt;height:117.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SChg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" stroked="f">
                <v:textbox>
                  <w:txbxContent>
                    <w:p w:rsidR="00605110" w:rsidRDefault="00605110">
                      <w:pPr>
                        <w:numPr>
                          <w:ilvl w:val="0"/>
                          <w:numId w:val="28"/>
                        </w:numPr>
                        <w:rPr>
                          <w:rFonts w:cs="Arial"/>
                          <w:sz w:val="22"/>
                          <w:szCs w:val="22"/>
                        </w:rPr>
                      </w:pPr>
                      <w:r>
                        <w:rPr>
                          <w:rFonts w:cs="Arial"/>
                          <w:sz w:val="22"/>
                          <w:szCs w:val="22"/>
                        </w:rPr>
                        <w:t>Determination of the Type of Incident, its Scope, and its Location</w:t>
                      </w:r>
                    </w:p>
                    <w:p w:rsidR="00605110" w:rsidRDefault="00605110">
                      <w:pPr>
                        <w:numPr>
                          <w:ilvl w:val="0"/>
                          <w:numId w:val="28"/>
                        </w:numPr>
                        <w:rPr>
                          <w:rFonts w:cs="Arial"/>
                          <w:sz w:val="22"/>
                          <w:szCs w:val="22"/>
                        </w:rPr>
                      </w:pPr>
                      <w:r>
                        <w:rPr>
                          <w:rFonts w:cs="Arial"/>
                          <w:sz w:val="22"/>
                          <w:szCs w:val="22"/>
                        </w:rPr>
                        <w:t>Dispatch of “on-duty” Emergency Service Personnel or Teams</w:t>
                      </w:r>
                    </w:p>
                    <w:p w:rsidR="00605110" w:rsidRDefault="00605110">
                      <w:pPr>
                        <w:numPr>
                          <w:ilvl w:val="0"/>
                          <w:numId w:val="28"/>
                        </w:numPr>
                        <w:rPr>
                          <w:rFonts w:cs="Arial"/>
                          <w:sz w:val="22"/>
                          <w:szCs w:val="22"/>
                        </w:rPr>
                      </w:pPr>
                      <w:r>
                        <w:rPr>
                          <w:rFonts w:cs="Arial"/>
                          <w:sz w:val="22"/>
                          <w:szCs w:val="22"/>
                        </w:rPr>
                        <w:t>Notification of “Stand-by” or Emergency Service Organizations</w:t>
                      </w:r>
                    </w:p>
                    <w:p w:rsidR="00605110" w:rsidRDefault="00605110">
                      <w:pPr>
                        <w:numPr>
                          <w:ilvl w:val="0"/>
                          <w:numId w:val="28"/>
                        </w:numPr>
                        <w:rPr>
                          <w:rFonts w:cs="Arial"/>
                          <w:sz w:val="22"/>
                          <w:szCs w:val="22"/>
                        </w:rPr>
                      </w:pPr>
                      <w:r>
                        <w:rPr>
                          <w:rFonts w:cs="Arial"/>
                          <w:sz w:val="22"/>
                          <w:szCs w:val="22"/>
                        </w:rPr>
                        <w:t>Development of Incident Action Plans (IAPs)</w:t>
                      </w:r>
                    </w:p>
                    <w:p w:rsidR="00605110" w:rsidRDefault="00605110">
                      <w:pPr>
                        <w:numPr>
                          <w:ilvl w:val="0"/>
                          <w:numId w:val="28"/>
                        </w:numPr>
                        <w:rPr>
                          <w:rFonts w:cs="Arial"/>
                          <w:sz w:val="22"/>
                          <w:szCs w:val="22"/>
                        </w:rPr>
                      </w:pPr>
                      <w:r>
                        <w:rPr>
                          <w:rFonts w:cs="Arial"/>
                          <w:sz w:val="22"/>
                          <w:szCs w:val="22"/>
                        </w:rPr>
                        <w:t>Notification of Mutual Aid Groups</w:t>
                      </w:r>
                    </w:p>
                  </w:txbxContent>
                </v:textbox>
              </v:shape>
            </w:pict>
          </mc:Fallback>
        </mc:AlternateContent>
      </w:r>
    </w:p>
    <w:p w:rsidR="005D2CA1" w:rsidRDefault="005D2CA1">
      <w:pPr>
        <w:pStyle w:val="Heading7"/>
        <w:jc w:val="left"/>
      </w:pPr>
    </w:p>
    <w:p w:rsidR="005D2CA1" w:rsidRDefault="005D2CA1">
      <w:pPr>
        <w:pStyle w:val="Heading7"/>
        <w:jc w:val="left"/>
      </w:pPr>
    </w:p>
    <w:p w:rsidR="005D2CA1" w:rsidRDefault="005D2CA1">
      <w:pPr>
        <w:pStyle w:val="Heading7"/>
        <w:jc w:val="left"/>
      </w:pPr>
    </w:p>
    <w:p w:rsidR="005D2CA1" w:rsidRDefault="005D2CA1">
      <w:pPr>
        <w:pStyle w:val="Heading7"/>
        <w:jc w:val="left"/>
      </w:pPr>
    </w:p>
    <w:p w:rsidR="005D2CA1" w:rsidRDefault="005D2CA1">
      <w:pPr>
        <w:pStyle w:val="Heading7"/>
        <w:jc w:val="left"/>
      </w:pPr>
    </w:p>
    <w:p w:rsidR="005D2CA1" w:rsidRDefault="005D2CA1">
      <w:pPr>
        <w:pStyle w:val="Heading7"/>
        <w:tabs>
          <w:tab w:val="clear" w:pos="720"/>
        </w:tabs>
        <w:jc w:val="left"/>
      </w:pPr>
    </w:p>
    <w:p w:rsidR="005D2CA1" w:rsidRDefault="005D2CA1">
      <w:pPr>
        <w:jc w:val="both"/>
        <w:rPr>
          <w:rFonts w:cs="Arial"/>
          <w:b/>
          <w:sz w:val="22"/>
          <w:szCs w:val="22"/>
        </w:rPr>
      </w:pPr>
      <w:r>
        <w:rPr>
          <w:rFonts w:cs="Arial"/>
          <w:b/>
          <w:sz w:val="22"/>
          <w:szCs w:val="22"/>
        </w:rPr>
        <w:br w:type="page"/>
      </w:r>
    </w:p>
    <w:p w:rsidR="005D2CA1" w:rsidRDefault="005D2CA1">
      <w:pPr>
        <w:jc w:val="both"/>
        <w:rPr>
          <w:rFonts w:cs="Arial"/>
          <w:b/>
          <w:sz w:val="22"/>
          <w:szCs w:val="22"/>
        </w:rPr>
      </w:pPr>
    </w:p>
    <w:p w:rsidR="005D2CA1" w:rsidRDefault="005D2CA1">
      <w:pPr>
        <w:jc w:val="both"/>
        <w:rPr>
          <w:rFonts w:cs="Arial"/>
          <w:sz w:val="22"/>
          <w:szCs w:val="22"/>
        </w:rPr>
      </w:pPr>
      <w:r>
        <w:rPr>
          <w:rFonts w:cs="Arial"/>
          <w:b/>
          <w:sz w:val="22"/>
          <w:szCs w:val="22"/>
        </w:rPr>
        <w:t>Phase 4 / Recovery:</w:t>
      </w:r>
      <w:r>
        <w:rPr>
          <w:rFonts w:cs="Arial"/>
          <w:sz w:val="22"/>
          <w:szCs w:val="22"/>
        </w:rPr>
        <w:t xml:space="preserve"> Recovery is that phase of emergency management, which continues after an event or incident, until all systems are restored to normal operations.  Short-term recovery operations focus on returning vital life support systems (roads, bridges, power, telephones, water, sewer, food distribution, etc.) to minimum operating standards.  Long-term recovery is aimed at restoring life in an area to normal or improved levels.  Often recovery also includes mitigation measures to reduce the potential impact of a repeat event.  Recovery </w:t>
      </w:r>
      <w:r w:rsidR="00BE5174">
        <w:rPr>
          <w:rFonts w:cs="Arial"/>
          <w:sz w:val="22"/>
          <w:szCs w:val="22"/>
        </w:rPr>
        <w:t xml:space="preserve">may </w:t>
      </w:r>
      <w:r>
        <w:rPr>
          <w:rFonts w:cs="Arial"/>
          <w:sz w:val="22"/>
          <w:szCs w:val="22"/>
        </w:rPr>
        <w:t>activities include:</w:t>
      </w:r>
    </w:p>
    <w:p w:rsidR="005D2CA1" w:rsidRDefault="008B19EE">
      <w:pPr>
        <w:pStyle w:val="Heading7"/>
        <w:jc w:val="left"/>
      </w:pPr>
      <w:r>
        <w:rPr>
          <w:noProof/>
        </w:rPr>
        <mc:AlternateContent>
          <mc:Choice Requires="wps">
            <w:drawing>
              <wp:anchor distT="0" distB="0" distL="114300" distR="114300" simplePos="0" relativeHeight="251653120" behindDoc="0" locked="0" layoutInCell="1" allowOverlap="1">
                <wp:simplePos x="0" y="0"/>
                <wp:positionH relativeFrom="column">
                  <wp:posOffset>462915</wp:posOffset>
                </wp:positionH>
                <wp:positionV relativeFrom="paragraph">
                  <wp:posOffset>107950</wp:posOffset>
                </wp:positionV>
                <wp:extent cx="3087370" cy="800100"/>
                <wp:effectExtent l="3810" t="0" r="4445" b="3810"/>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110" w:rsidRDefault="00605110">
                            <w:pPr>
                              <w:numPr>
                                <w:ilvl w:val="0"/>
                                <w:numId w:val="28"/>
                              </w:numPr>
                              <w:rPr>
                                <w:rFonts w:cs="Arial"/>
                                <w:sz w:val="22"/>
                                <w:szCs w:val="22"/>
                              </w:rPr>
                            </w:pPr>
                            <w:r>
                              <w:rPr>
                                <w:rFonts w:cs="Arial"/>
                                <w:sz w:val="22"/>
                                <w:szCs w:val="22"/>
                              </w:rPr>
                              <w:t>Damage Assessment</w:t>
                            </w:r>
                          </w:p>
                          <w:p w:rsidR="00605110" w:rsidRDefault="00605110">
                            <w:pPr>
                              <w:numPr>
                                <w:ilvl w:val="0"/>
                                <w:numId w:val="28"/>
                              </w:numPr>
                              <w:rPr>
                                <w:rFonts w:cs="Arial"/>
                                <w:sz w:val="22"/>
                                <w:szCs w:val="22"/>
                              </w:rPr>
                            </w:pPr>
                            <w:r>
                              <w:rPr>
                                <w:rFonts w:cs="Arial"/>
                                <w:sz w:val="22"/>
                                <w:szCs w:val="22"/>
                              </w:rPr>
                              <w:t>Financial Aid in the Form of Insurance, Low-Interest Loans, and Grants</w:t>
                            </w:r>
                          </w:p>
                          <w:p w:rsidR="00605110" w:rsidRDefault="00605110">
                            <w:pPr>
                              <w:numPr>
                                <w:ilvl w:val="0"/>
                                <w:numId w:val="28"/>
                              </w:numPr>
                              <w:rPr>
                                <w:rFonts w:cs="Arial"/>
                                <w:sz w:val="22"/>
                                <w:szCs w:val="22"/>
                              </w:rPr>
                            </w:pPr>
                            <w:r>
                              <w:rPr>
                                <w:rFonts w:cs="Arial"/>
                                <w:sz w:val="22"/>
                                <w:szCs w:val="22"/>
                              </w:rPr>
                              <w:t>Counseling Programs</w:t>
                            </w:r>
                          </w:p>
                          <w:p w:rsidR="00605110" w:rsidRDefault="0060511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margin-left:36.45pt;margin-top:8.5pt;width:243.1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50chA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" stroked="f">
                <v:textbox>
                  <w:txbxContent>
                    <w:p w:rsidR="00605110" w:rsidRDefault="00605110">
                      <w:pPr>
                        <w:numPr>
                          <w:ilvl w:val="0"/>
                          <w:numId w:val="28"/>
                        </w:numPr>
                        <w:rPr>
                          <w:rFonts w:cs="Arial"/>
                          <w:sz w:val="22"/>
                          <w:szCs w:val="22"/>
                        </w:rPr>
                      </w:pPr>
                      <w:r>
                        <w:rPr>
                          <w:rFonts w:cs="Arial"/>
                          <w:sz w:val="22"/>
                          <w:szCs w:val="22"/>
                        </w:rPr>
                        <w:t>Damage Assessment</w:t>
                      </w:r>
                    </w:p>
                    <w:p w:rsidR="00605110" w:rsidRDefault="00605110">
                      <w:pPr>
                        <w:numPr>
                          <w:ilvl w:val="0"/>
                          <w:numId w:val="28"/>
                        </w:numPr>
                        <w:rPr>
                          <w:rFonts w:cs="Arial"/>
                          <w:sz w:val="22"/>
                          <w:szCs w:val="22"/>
                        </w:rPr>
                      </w:pPr>
                      <w:r>
                        <w:rPr>
                          <w:rFonts w:cs="Arial"/>
                          <w:sz w:val="22"/>
                          <w:szCs w:val="22"/>
                        </w:rPr>
                        <w:t>Financial Aid in the Form of Insurance, Low-Interest Loans, and Grants</w:t>
                      </w:r>
                    </w:p>
                    <w:p w:rsidR="00605110" w:rsidRDefault="00605110">
                      <w:pPr>
                        <w:numPr>
                          <w:ilvl w:val="0"/>
                          <w:numId w:val="28"/>
                        </w:numPr>
                        <w:rPr>
                          <w:rFonts w:cs="Arial"/>
                          <w:sz w:val="22"/>
                          <w:szCs w:val="22"/>
                        </w:rPr>
                      </w:pPr>
                      <w:r>
                        <w:rPr>
                          <w:rFonts w:cs="Arial"/>
                          <w:sz w:val="22"/>
                          <w:szCs w:val="22"/>
                        </w:rPr>
                        <w:t>Counseling Programs</w:t>
                      </w:r>
                    </w:p>
                    <w:p w:rsidR="00605110" w:rsidRDefault="00605110">
                      <w:pPr>
                        <w:rPr>
                          <w:sz w:val="22"/>
                          <w:szCs w:val="22"/>
                        </w:rPr>
                      </w:pP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3663315</wp:posOffset>
                </wp:positionH>
                <wp:positionV relativeFrom="paragraph">
                  <wp:posOffset>107950</wp:posOffset>
                </wp:positionV>
                <wp:extent cx="1828800" cy="685800"/>
                <wp:effectExtent l="3810" t="0" r="0" b="381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110" w:rsidRDefault="00605110">
                            <w:pPr>
                              <w:numPr>
                                <w:ilvl w:val="0"/>
                                <w:numId w:val="28"/>
                              </w:numPr>
                              <w:rPr>
                                <w:rFonts w:cs="Arial"/>
                                <w:sz w:val="22"/>
                                <w:szCs w:val="22"/>
                              </w:rPr>
                            </w:pPr>
                            <w:r>
                              <w:rPr>
                                <w:rFonts w:cs="Arial"/>
                                <w:sz w:val="22"/>
                                <w:szCs w:val="22"/>
                              </w:rPr>
                              <w:t>Temporary Housing</w:t>
                            </w:r>
                          </w:p>
                          <w:p w:rsidR="00605110" w:rsidRDefault="00605110">
                            <w:pPr>
                              <w:numPr>
                                <w:ilvl w:val="0"/>
                                <w:numId w:val="28"/>
                              </w:numPr>
                              <w:rPr>
                                <w:rFonts w:cs="Arial"/>
                                <w:sz w:val="22"/>
                                <w:szCs w:val="22"/>
                              </w:rPr>
                            </w:pPr>
                            <w:r>
                              <w:rPr>
                                <w:rFonts w:cs="Arial"/>
                                <w:sz w:val="22"/>
                                <w:szCs w:val="22"/>
                              </w:rPr>
                              <w:t>Reconstruction</w:t>
                            </w:r>
                          </w:p>
                          <w:p w:rsidR="00605110" w:rsidRDefault="00605110">
                            <w:pPr>
                              <w:numPr>
                                <w:ilvl w:val="0"/>
                                <w:numId w:val="28"/>
                              </w:numPr>
                              <w:rPr>
                                <w:rFonts w:cs="Arial"/>
                                <w:sz w:val="22"/>
                                <w:szCs w:val="22"/>
                              </w:rPr>
                            </w:pPr>
                            <w:r>
                              <w:rPr>
                                <w:rFonts w:cs="Arial"/>
                                <w:sz w:val="22"/>
                                <w:szCs w:val="22"/>
                              </w:rPr>
                              <w:t>Relocation</w:t>
                            </w:r>
                          </w:p>
                          <w:p w:rsidR="00605110" w:rsidRDefault="0060511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margin-left:288.45pt;margin-top:8.5pt;width:2in;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" stroked="f">
                <v:textbox>
                  <w:txbxContent>
                    <w:p w:rsidR="00605110" w:rsidRDefault="00605110">
                      <w:pPr>
                        <w:numPr>
                          <w:ilvl w:val="0"/>
                          <w:numId w:val="28"/>
                        </w:numPr>
                        <w:rPr>
                          <w:rFonts w:cs="Arial"/>
                          <w:sz w:val="22"/>
                          <w:szCs w:val="22"/>
                        </w:rPr>
                      </w:pPr>
                      <w:r>
                        <w:rPr>
                          <w:rFonts w:cs="Arial"/>
                          <w:sz w:val="22"/>
                          <w:szCs w:val="22"/>
                        </w:rPr>
                        <w:t>Temporary Housing</w:t>
                      </w:r>
                    </w:p>
                    <w:p w:rsidR="00605110" w:rsidRDefault="00605110">
                      <w:pPr>
                        <w:numPr>
                          <w:ilvl w:val="0"/>
                          <w:numId w:val="28"/>
                        </w:numPr>
                        <w:rPr>
                          <w:rFonts w:cs="Arial"/>
                          <w:sz w:val="22"/>
                          <w:szCs w:val="22"/>
                        </w:rPr>
                      </w:pPr>
                      <w:r>
                        <w:rPr>
                          <w:rFonts w:cs="Arial"/>
                          <w:sz w:val="22"/>
                          <w:szCs w:val="22"/>
                        </w:rPr>
                        <w:t>Reconstruction</w:t>
                      </w:r>
                    </w:p>
                    <w:p w:rsidR="00605110" w:rsidRDefault="00605110">
                      <w:pPr>
                        <w:numPr>
                          <w:ilvl w:val="0"/>
                          <w:numId w:val="28"/>
                        </w:numPr>
                        <w:rPr>
                          <w:rFonts w:cs="Arial"/>
                          <w:sz w:val="22"/>
                          <w:szCs w:val="22"/>
                        </w:rPr>
                      </w:pPr>
                      <w:r>
                        <w:rPr>
                          <w:rFonts w:cs="Arial"/>
                          <w:sz w:val="22"/>
                          <w:szCs w:val="22"/>
                        </w:rPr>
                        <w:t>Relocation</w:t>
                      </w:r>
                    </w:p>
                    <w:p w:rsidR="00605110" w:rsidRDefault="00605110">
                      <w:pPr>
                        <w:rPr>
                          <w:sz w:val="22"/>
                          <w:szCs w:val="22"/>
                        </w:rPr>
                      </w:pPr>
                    </w:p>
                  </w:txbxContent>
                </v:textbox>
              </v:shape>
            </w:pict>
          </mc:Fallback>
        </mc:AlternateContent>
      </w:r>
    </w:p>
    <w:p w:rsidR="005D2CA1" w:rsidRDefault="005D2CA1">
      <w:pPr>
        <w:pStyle w:val="Heading7"/>
        <w:jc w:val="left"/>
      </w:pPr>
    </w:p>
    <w:p w:rsidR="005D2CA1" w:rsidRDefault="005D2CA1">
      <w:pPr>
        <w:pStyle w:val="Heading7"/>
        <w:jc w:val="left"/>
      </w:pPr>
    </w:p>
    <w:p w:rsidR="00182F8C" w:rsidRDefault="00182F8C" w:rsidP="00182F8C">
      <w:pPr>
        <w:jc w:val="both"/>
        <w:rPr>
          <w:rFonts w:cs="Arial"/>
          <w:b/>
          <w:sz w:val="22"/>
          <w:szCs w:val="22"/>
        </w:rPr>
      </w:pPr>
    </w:p>
    <w:p w:rsidR="00182F8C" w:rsidRDefault="00182F8C" w:rsidP="00182F8C">
      <w:pPr>
        <w:jc w:val="both"/>
        <w:rPr>
          <w:rFonts w:cs="Arial"/>
          <w:b/>
          <w:sz w:val="22"/>
          <w:szCs w:val="22"/>
        </w:rPr>
      </w:pPr>
    </w:p>
    <w:p w:rsidR="00182F8C" w:rsidRDefault="002E4798" w:rsidP="00182F8C">
      <w:pPr>
        <w:jc w:val="both"/>
        <w:rPr>
          <w:rFonts w:cs="Arial"/>
          <w:sz w:val="22"/>
          <w:szCs w:val="22"/>
        </w:rPr>
      </w:pPr>
      <w:r>
        <w:rPr>
          <w:rFonts w:cs="Arial"/>
          <w:b/>
          <w:sz w:val="22"/>
          <w:szCs w:val="22"/>
        </w:rPr>
        <w:t>Phase 5</w:t>
      </w:r>
      <w:r w:rsidR="00182F8C">
        <w:rPr>
          <w:rFonts w:cs="Arial"/>
          <w:b/>
          <w:sz w:val="22"/>
          <w:szCs w:val="22"/>
        </w:rPr>
        <w:t xml:space="preserve"> / Mitigation</w:t>
      </w:r>
      <w:r w:rsidR="00182F8C">
        <w:rPr>
          <w:rFonts w:cs="Arial"/>
          <w:sz w:val="22"/>
          <w:szCs w:val="22"/>
        </w:rPr>
        <w:t>: Mitigation is the long-term phase of emergency management which aims to reduce or eliminate the impacts or probability of a disaster.  It also includes activities which reduce the effects of unavoidable disasters.  Mitigation activities include:</w:t>
      </w:r>
    </w:p>
    <w:p w:rsidR="00182F8C" w:rsidRDefault="008B19EE" w:rsidP="00182F8C">
      <w:pPr>
        <w:jc w:val="both"/>
        <w:rPr>
          <w:rFonts w:cs="Arial"/>
          <w:sz w:val="22"/>
          <w:szCs w:val="22"/>
        </w:rPr>
      </w:pPr>
      <w:r>
        <w:rPr>
          <w:rFonts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3320415</wp:posOffset>
                </wp:positionH>
                <wp:positionV relativeFrom="paragraph">
                  <wp:posOffset>78740</wp:posOffset>
                </wp:positionV>
                <wp:extent cx="2849880" cy="685800"/>
                <wp:effectExtent l="3810" t="4445" r="3810" b="0"/>
                <wp:wrapNone/>
                <wp:docPr id="1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110" w:rsidRDefault="00605110" w:rsidP="00182F8C">
                            <w:pPr>
                              <w:numPr>
                                <w:ilvl w:val="0"/>
                                <w:numId w:val="28"/>
                              </w:numPr>
                              <w:rPr>
                                <w:rFonts w:cs="Arial"/>
                                <w:sz w:val="22"/>
                                <w:szCs w:val="22"/>
                              </w:rPr>
                            </w:pPr>
                            <w:r>
                              <w:rPr>
                                <w:rFonts w:cs="Arial"/>
                                <w:sz w:val="22"/>
                                <w:szCs w:val="22"/>
                              </w:rPr>
                              <w:t>Code Enforcement</w:t>
                            </w:r>
                          </w:p>
                          <w:p w:rsidR="00605110" w:rsidRDefault="00605110" w:rsidP="00182F8C">
                            <w:pPr>
                              <w:numPr>
                                <w:ilvl w:val="0"/>
                                <w:numId w:val="28"/>
                              </w:numPr>
                              <w:rPr>
                                <w:rFonts w:cs="Arial"/>
                                <w:sz w:val="22"/>
                                <w:szCs w:val="22"/>
                              </w:rPr>
                            </w:pPr>
                            <w:r>
                              <w:rPr>
                                <w:rFonts w:cs="Arial"/>
                                <w:sz w:val="22"/>
                                <w:szCs w:val="22"/>
                              </w:rPr>
                              <w:t>Public Education</w:t>
                            </w:r>
                          </w:p>
                          <w:p w:rsidR="00605110" w:rsidRDefault="00605110" w:rsidP="00182F8C">
                            <w:pPr>
                              <w:numPr>
                                <w:ilvl w:val="0"/>
                                <w:numId w:val="28"/>
                              </w:numPr>
                              <w:rPr>
                                <w:rFonts w:cs="Arial"/>
                                <w:sz w:val="22"/>
                                <w:szCs w:val="22"/>
                              </w:rPr>
                            </w:pPr>
                            <w:r>
                              <w:rPr>
                                <w:rFonts w:cs="Arial"/>
                                <w:sz w:val="22"/>
                                <w:szCs w:val="22"/>
                              </w:rPr>
                              <w:t>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4" type="#_x0000_t202" style="position:absolute;left:0;text-align:left;margin-left:261.45pt;margin-top:6.2pt;width:224.4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" stroked="f">
                <v:textbox>
                  <w:txbxContent>
                    <w:p w:rsidR="00605110" w:rsidRDefault="00605110" w:rsidP="00182F8C">
                      <w:pPr>
                        <w:numPr>
                          <w:ilvl w:val="0"/>
                          <w:numId w:val="28"/>
                        </w:numPr>
                        <w:rPr>
                          <w:rFonts w:cs="Arial"/>
                          <w:sz w:val="22"/>
                          <w:szCs w:val="22"/>
                        </w:rPr>
                      </w:pPr>
                      <w:r>
                        <w:rPr>
                          <w:rFonts w:cs="Arial"/>
                          <w:sz w:val="22"/>
                          <w:szCs w:val="22"/>
                        </w:rPr>
                        <w:t>Code Enforcement</w:t>
                      </w:r>
                    </w:p>
                    <w:p w:rsidR="00605110" w:rsidRDefault="00605110" w:rsidP="00182F8C">
                      <w:pPr>
                        <w:numPr>
                          <w:ilvl w:val="0"/>
                          <w:numId w:val="28"/>
                        </w:numPr>
                        <w:rPr>
                          <w:rFonts w:cs="Arial"/>
                          <w:sz w:val="22"/>
                          <w:szCs w:val="22"/>
                        </w:rPr>
                      </w:pPr>
                      <w:r>
                        <w:rPr>
                          <w:rFonts w:cs="Arial"/>
                          <w:sz w:val="22"/>
                          <w:szCs w:val="22"/>
                        </w:rPr>
                        <w:t>Public Education</w:t>
                      </w:r>
                    </w:p>
                    <w:p w:rsidR="00605110" w:rsidRDefault="00605110" w:rsidP="00182F8C">
                      <w:pPr>
                        <w:numPr>
                          <w:ilvl w:val="0"/>
                          <w:numId w:val="28"/>
                        </w:numPr>
                        <w:rPr>
                          <w:rFonts w:cs="Arial"/>
                          <w:sz w:val="22"/>
                          <w:szCs w:val="22"/>
                        </w:rPr>
                      </w:pPr>
                      <w:r>
                        <w:rPr>
                          <w:rFonts w:cs="Arial"/>
                          <w:sz w:val="22"/>
                          <w:szCs w:val="22"/>
                        </w:rPr>
                        <w:t>Planning</w:t>
                      </w:r>
                    </w:p>
                  </w:txbxContent>
                </v:textbox>
              </v:shape>
            </w:pict>
          </mc:Fallback>
        </mc:AlternateContent>
      </w:r>
      <w:r>
        <w:rPr>
          <w:rFonts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120015</wp:posOffset>
                </wp:positionH>
                <wp:positionV relativeFrom="paragraph">
                  <wp:posOffset>78740</wp:posOffset>
                </wp:positionV>
                <wp:extent cx="2849880" cy="685800"/>
                <wp:effectExtent l="3810" t="4445" r="3810" b="0"/>
                <wp:wrapNone/>
                <wp:docPr id="1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110" w:rsidRDefault="00605110" w:rsidP="00182F8C">
                            <w:pPr>
                              <w:numPr>
                                <w:ilvl w:val="0"/>
                                <w:numId w:val="28"/>
                              </w:numPr>
                              <w:rPr>
                                <w:rFonts w:cs="Arial"/>
                                <w:sz w:val="22"/>
                                <w:szCs w:val="22"/>
                              </w:rPr>
                            </w:pPr>
                            <w:r>
                              <w:rPr>
                                <w:rFonts w:cs="Arial"/>
                                <w:sz w:val="22"/>
                                <w:szCs w:val="22"/>
                              </w:rPr>
                              <w:t>Improvements in Building Codes</w:t>
                            </w:r>
                          </w:p>
                          <w:p w:rsidR="00605110" w:rsidRDefault="00605110" w:rsidP="00182F8C">
                            <w:pPr>
                              <w:numPr>
                                <w:ilvl w:val="0"/>
                                <w:numId w:val="28"/>
                              </w:numPr>
                              <w:rPr>
                                <w:rFonts w:cs="Arial"/>
                                <w:sz w:val="22"/>
                                <w:szCs w:val="22"/>
                              </w:rPr>
                            </w:pPr>
                            <w:r>
                              <w:rPr>
                                <w:rFonts w:cs="Arial"/>
                                <w:sz w:val="22"/>
                                <w:szCs w:val="22"/>
                              </w:rPr>
                              <w:t>Zoning and Land Use Management</w:t>
                            </w:r>
                          </w:p>
                          <w:p w:rsidR="00605110" w:rsidRDefault="00605110" w:rsidP="00182F8C">
                            <w:pPr>
                              <w:numPr>
                                <w:ilvl w:val="0"/>
                                <w:numId w:val="28"/>
                              </w:numPr>
                              <w:rPr>
                                <w:rFonts w:cs="Arial"/>
                                <w:sz w:val="22"/>
                                <w:szCs w:val="22"/>
                              </w:rPr>
                            </w:pPr>
                            <w:r>
                              <w:rPr>
                                <w:rFonts w:cs="Arial"/>
                                <w:sz w:val="22"/>
                                <w:szCs w:val="22"/>
                              </w:rPr>
                              <w:t>Safety Codes</w:t>
                            </w:r>
                          </w:p>
                          <w:p w:rsidR="00605110" w:rsidRDefault="00605110" w:rsidP="00182F8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5" type="#_x0000_t202" style="position:absolute;left:0;text-align:left;margin-left:9.45pt;margin-top:6.2pt;width:224.4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bhgIAABg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" stroked="f">
                <v:textbox>
                  <w:txbxContent>
                    <w:p w:rsidR="00605110" w:rsidRDefault="00605110" w:rsidP="00182F8C">
                      <w:pPr>
                        <w:numPr>
                          <w:ilvl w:val="0"/>
                          <w:numId w:val="28"/>
                        </w:numPr>
                        <w:rPr>
                          <w:rFonts w:cs="Arial"/>
                          <w:sz w:val="22"/>
                          <w:szCs w:val="22"/>
                        </w:rPr>
                      </w:pPr>
                      <w:r>
                        <w:rPr>
                          <w:rFonts w:cs="Arial"/>
                          <w:sz w:val="22"/>
                          <w:szCs w:val="22"/>
                        </w:rPr>
                        <w:t>Improvements in Building Codes</w:t>
                      </w:r>
                    </w:p>
                    <w:p w:rsidR="00605110" w:rsidRDefault="00605110" w:rsidP="00182F8C">
                      <w:pPr>
                        <w:numPr>
                          <w:ilvl w:val="0"/>
                          <w:numId w:val="28"/>
                        </w:numPr>
                        <w:rPr>
                          <w:rFonts w:cs="Arial"/>
                          <w:sz w:val="22"/>
                          <w:szCs w:val="22"/>
                        </w:rPr>
                      </w:pPr>
                      <w:r>
                        <w:rPr>
                          <w:rFonts w:cs="Arial"/>
                          <w:sz w:val="22"/>
                          <w:szCs w:val="22"/>
                        </w:rPr>
                        <w:t>Zoning and Land Use Management</w:t>
                      </w:r>
                    </w:p>
                    <w:p w:rsidR="00605110" w:rsidRDefault="00605110" w:rsidP="00182F8C">
                      <w:pPr>
                        <w:numPr>
                          <w:ilvl w:val="0"/>
                          <w:numId w:val="28"/>
                        </w:numPr>
                        <w:rPr>
                          <w:rFonts w:cs="Arial"/>
                          <w:sz w:val="22"/>
                          <w:szCs w:val="22"/>
                        </w:rPr>
                      </w:pPr>
                      <w:r>
                        <w:rPr>
                          <w:rFonts w:cs="Arial"/>
                          <w:sz w:val="22"/>
                          <w:szCs w:val="22"/>
                        </w:rPr>
                        <w:t>Safety Codes</w:t>
                      </w:r>
                    </w:p>
                    <w:p w:rsidR="00605110" w:rsidRDefault="00605110" w:rsidP="00182F8C">
                      <w:pPr>
                        <w:rPr>
                          <w:sz w:val="22"/>
                          <w:szCs w:val="22"/>
                        </w:rPr>
                      </w:pPr>
                    </w:p>
                  </w:txbxContent>
                </v:textbox>
              </v:shape>
            </w:pict>
          </mc:Fallback>
        </mc:AlternateContent>
      </w:r>
    </w:p>
    <w:p w:rsidR="00182F8C" w:rsidRDefault="00182F8C" w:rsidP="00182F8C">
      <w:pPr>
        <w:jc w:val="both"/>
        <w:rPr>
          <w:rFonts w:cs="Arial"/>
          <w:sz w:val="22"/>
          <w:szCs w:val="22"/>
        </w:rPr>
      </w:pPr>
    </w:p>
    <w:p w:rsidR="00182F8C" w:rsidRDefault="00182F8C" w:rsidP="00182F8C">
      <w:pPr>
        <w:pStyle w:val="Heading7"/>
      </w:pPr>
    </w:p>
    <w:p w:rsidR="005D2CA1" w:rsidRDefault="005D2CA1">
      <w:pPr>
        <w:pStyle w:val="Heading7"/>
        <w:jc w:val="left"/>
      </w:pPr>
    </w:p>
    <w:p w:rsidR="005D2CA1" w:rsidRDefault="005D2CA1">
      <w:pPr>
        <w:jc w:val="both"/>
        <w:rPr>
          <w:rFonts w:cs="Arial"/>
          <w:sz w:val="22"/>
          <w:szCs w:val="22"/>
        </w:rPr>
      </w:pPr>
      <w:r>
        <w:rPr>
          <w:rFonts w:cs="Arial"/>
          <w:sz w:val="22"/>
          <w:szCs w:val="22"/>
        </w:rPr>
        <w:t xml:space="preserve">Disasters are forever imposing on communities and for a variety of reasons occur with greater frequency.  Population increases have influenced sprawl and development of what use to be rural and farm lands, away from the urban, centralized cities.  As a result, people must consider the reality of facing a natural or man-made disaster where they reside, travel or work.  Planning for the inevitable incident can help alleviate the consequences of a disaster.    </w:t>
      </w:r>
    </w:p>
    <w:p w:rsidR="005D2CA1" w:rsidRDefault="005D2CA1">
      <w:pPr>
        <w:rPr>
          <w:rFonts w:cs="Arial"/>
          <w:sz w:val="22"/>
          <w:szCs w:val="22"/>
        </w:rPr>
      </w:pPr>
    </w:p>
    <w:p w:rsidR="005D2CA1" w:rsidRDefault="005D2CA1">
      <w:pPr>
        <w:tabs>
          <w:tab w:val="left" w:pos="720"/>
          <w:tab w:val="left" w:pos="1440"/>
        </w:tabs>
        <w:rPr>
          <w:b/>
          <w:i/>
          <w:sz w:val="24"/>
        </w:rPr>
      </w:pPr>
      <w:r>
        <w:rPr>
          <w:rFonts w:ascii="Arial Rounded MT Bold" w:hAnsi="Arial Rounded MT Bold"/>
          <w:b/>
          <w:i/>
          <w:sz w:val="28"/>
        </w:rPr>
        <w:t xml:space="preserve">National Influences </w:t>
      </w:r>
      <w:r w:rsidR="00CD3E45">
        <w:rPr>
          <w:rFonts w:ascii="Arial Rounded MT Bold" w:hAnsi="Arial Rounded MT Bold"/>
          <w:b/>
          <w:i/>
          <w:sz w:val="28"/>
        </w:rPr>
        <w:t>on</w:t>
      </w:r>
      <w:r>
        <w:rPr>
          <w:rFonts w:ascii="Arial Rounded MT Bold" w:hAnsi="Arial Rounded MT Bold"/>
          <w:b/>
          <w:i/>
          <w:sz w:val="28"/>
        </w:rPr>
        <w:t xml:space="preserve"> Program Management</w:t>
      </w:r>
    </w:p>
    <w:p w:rsidR="005D2CA1" w:rsidRDefault="005D2CA1">
      <w:pPr>
        <w:rPr>
          <w:rFonts w:cs="Arial"/>
          <w:sz w:val="22"/>
          <w:szCs w:val="22"/>
        </w:rPr>
      </w:pPr>
    </w:p>
    <w:p w:rsidR="005D2CA1" w:rsidRDefault="005D2CA1">
      <w:pPr>
        <w:jc w:val="both"/>
        <w:rPr>
          <w:rFonts w:cs="Arial"/>
          <w:b/>
          <w:sz w:val="22"/>
          <w:szCs w:val="22"/>
        </w:rPr>
      </w:pPr>
      <w:r>
        <w:rPr>
          <w:rFonts w:cs="Arial"/>
          <w:b/>
          <w:sz w:val="22"/>
          <w:szCs w:val="22"/>
        </w:rPr>
        <w:t>National Incident Management System</w:t>
      </w:r>
    </w:p>
    <w:p w:rsidR="005D2CA1" w:rsidRDefault="005D2CA1">
      <w:pPr>
        <w:autoSpaceDE w:val="0"/>
        <w:autoSpaceDN w:val="0"/>
        <w:adjustRightInd w:val="0"/>
        <w:jc w:val="both"/>
        <w:rPr>
          <w:rFonts w:cs="Arial"/>
          <w:sz w:val="22"/>
          <w:szCs w:val="22"/>
        </w:rPr>
      </w:pPr>
      <w:r>
        <w:rPr>
          <w:rFonts w:cs="Arial"/>
          <w:sz w:val="22"/>
          <w:szCs w:val="22"/>
        </w:rPr>
        <w:t xml:space="preserve">On February 28, 2003, the President issued Homeland Security Presidential Directive (HSPD)–5, </w:t>
      </w:r>
      <w:r>
        <w:rPr>
          <w:rFonts w:cs="Arial"/>
          <w:i/>
          <w:iCs/>
          <w:sz w:val="22"/>
          <w:szCs w:val="22"/>
        </w:rPr>
        <w:t>Management of Domestic Incidents</w:t>
      </w:r>
      <w:r>
        <w:rPr>
          <w:rFonts w:cs="Arial"/>
          <w:sz w:val="22"/>
          <w:szCs w:val="22"/>
        </w:rPr>
        <w:t xml:space="preserve">, which directs the Secretary of Homeland Security to develop and administer a National Incident Management System (NIMS).  This system provides a consistent nationwide template to enable Federal, State, local, and tribal governments and private-sector and nongovernmental organizations to work together effectively and efficiently to prepare for, prevent, respond to, and recover from domestic incidents, regardless of cause, size, or complexity, including acts of catastrophic terrorism.  </w:t>
      </w:r>
    </w:p>
    <w:p w:rsidR="00E4553A" w:rsidRPr="00E4553A" w:rsidRDefault="00E4553A" w:rsidP="00E4553A">
      <w:pPr>
        <w:spacing w:beforeAutospacing="1" w:after="100" w:afterAutospacing="1"/>
        <w:rPr>
          <w:rFonts w:ascii="Times New Roman" w:hAnsi="Times New Roman"/>
          <w:color w:val="000000"/>
          <w:sz w:val="24"/>
          <w:szCs w:val="24"/>
        </w:rPr>
      </w:pPr>
      <w:r w:rsidRPr="00E4553A">
        <w:rPr>
          <w:rFonts w:cs="Arial"/>
          <w:b/>
          <w:bCs/>
          <w:color w:val="003399"/>
          <w:sz w:val="24"/>
          <w:szCs w:val="24"/>
        </w:rPr>
        <w:t>Homeland Secu</w:t>
      </w:r>
      <w:r w:rsidR="006768A3">
        <w:rPr>
          <w:rFonts w:cs="Arial"/>
          <w:b/>
          <w:bCs/>
          <w:color w:val="003399"/>
          <w:sz w:val="24"/>
          <w:szCs w:val="24"/>
        </w:rPr>
        <w:t>rity Presidential Directive / P</w:t>
      </w:r>
      <w:r w:rsidRPr="00E4553A">
        <w:rPr>
          <w:rFonts w:cs="Arial"/>
          <w:b/>
          <w:bCs/>
          <w:color w:val="003399"/>
          <w:sz w:val="24"/>
          <w:szCs w:val="24"/>
        </w:rPr>
        <w:t xml:space="preserve">PD-8 </w:t>
      </w:r>
    </w:p>
    <w:p w:rsidR="00E4553A" w:rsidRPr="00E4553A" w:rsidRDefault="00E4553A" w:rsidP="00E4553A">
      <w:pPr>
        <w:spacing w:before="100" w:beforeAutospacing="1" w:after="100" w:afterAutospacing="1"/>
        <w:outlineLvl w:val="2"/>
        <w:rPr>
          <w:rFonts w:ascii="Times New Roman" w:hAnsi="Times New Roman"/>
          <w:b/>
          <w:bCs/>
          <w:color w:val="000000"/>
          <w:sz w:val="27"/>
          <w:szCs w:val="27"/>
        </w:rPr>
      </w:pPr>
      <w:r w:rsidRPr="00E4553A">
        <w:rPr>
          <w:rFonts w:ascii="Times New Roman" w:hAnsi="Times New Roman"/>
          <w:b/>
          <w:bCs/>
          <w:color w:val="000000"/>
          <w:sz w:val="27"/>
          <w:szCs w:val="27"/>
        </w:rPr>
        <w:t>Subject: National Preparedness</w:t>
      </w:r>
    </w:p>
    <w:p w:rsidR="00E4553A" w:rsidRPr="00E4553A" w:rsidRDefault="00E4553A" w:rsidP="00E4553A">
      <w:pPr>
        <w:spacing w:before="100" w:beforeAutospacing="1" w:after="100" w:afterAutospacing="1"/>
        <w:rPr>
          <w:rFonts w:ascii="Times New Roman" w:hAnsi="Times New Roman"/>
          <w:color w:val="000000"/>
          <w:sz w:val="24"/>
          <w:szCs w:val="24"/>
        </w:rPr>
      </w:pPr>
      <w:r w:rsidRPr="00E4553A">
        <w:rPr>
          <w:rFonts w:ascii="Times New Roman" w:hAnsi="Times New Roman"/>
          <w:b/>
          <w:bCs/>
          <w:color w:val="000000"/>
          <w:sz w:val="24"/>
          <w:szCs w:val="24"/>
        </w:rPr>
        <w:t xml:space="preserve">Purpose </w:t>
      </w:r>
    </w:p>
    <w:p w:rsidR="00E4553A" w:rsidRPr="00E4553A" w:rsidRDefault="00E4553A" w:rsidP="00E4553A">
      <w:pPr>
        <w:spacing w:before="100" w:beforeAutospacing="1" w:afterAutospacing="1"/>
        <w:rPr>
          <w:rFonts w:ascii="Times New Roman" w:hAnsi="Times New Roman"/>
          <w:color w:val="000000"/>
          <w:sz w:val="24"/>
          <w:szCs w:val="24"/>
        </w:rPr>
      </w:pPr>
      <w:r w:rsidRPr="00E4553A">
        <w:rPr>
          <w:rFonts w:ascii="Times New Roman" w:hAnsi="Times New Roman"/>
          <w:color w:val="000000"/>
          <w:sz w:val="24"/>
          <w:szCs w:val="24"/>
        </w:rPr>
        <w:t xml:space="preserve">(1) This directive establishes policies to strengthen the preparedness of the United States to prevent and respond to threatened or actual domestic terrorist attacks, major disasters, and other emergencies by requiring a national domestic all-hazards preparedness goal, establishing mechanisms for improved delivery of Federal preparedness assistance to State and local governments, and outlining actions to strengthen preparedness capabilities of Federal, State, and local entities. </w:t>
      </w:r>
    </w:p>
    <w:p w:rsidR="00E4553A" w:rsidRDefault="00E4553A">
      <w:pPr>
        <w:autoSpaceDE w:val="0"/>
        <w:autoSpaceDN w:val="0"/>
        <w:adjustRightInd w:val="0"/>
        <w:jc w:val="both"/>
        <w:rPr>
          <w:rFonts w:cs="Arial"/>
          <w:sz w:val="22"/>
          <w:szCs w:val="22"/>
        </w:rPr>
      </w:pPr>
    </w:p>
    <w:p w:rsidR="005D2CA1" w:rsidRDefault="005D2CA1">
      <w:pPr>
        <w:autoSpaceDE w:val="0"/>
        <w:autoSpaceDN w:val="0"/>
        <w:adjustRightInd w:val="0"/>
        <w:jc w:val="both"/>
        <w:rPr>
          <w:rFonts w:cs="Arial"/>
          <w:sz w:val="22"/>
          <w:szCs w:val="22"/>
        </w:rPr>
      </w:pPr>
    </w:p>
    <w:p w:rsidR="005D2CA1" w:rsidRDefault="005D2CA1">
      <w:pPr>
        <w:autoSpaceDE w:val="0"/>
        <w:autoSpaceDN w:val="0"/>
        <w:adjustRightInd w:val="0"/>
        <w:jc w:val="both"/>
        <w:rPr>
          <w:rFonts w:cs="Arial"/>
          <w:sz w:val="22"/>
          <w:szCs w:val="22"/>
        </w:rPr>
      </w:pPr>
      <w:r>
        <w:rPr>
          <w:rFonts w:cs="Arial"/>
          <w:sz w:val="22"/>
          <w:szCs w:val="22"/>
        </w:rPr>
        <w:t xml:space="preserve">Building on the foundation provided by existing incident management and emergency response systems used by jurisdictions and functional disciplines at all levels, NIMS integrates best practices that have proven effective over the years into a comprehensive framework for use by incident management organizations in an all hazards context (terrorist attacks, natural disasters, and other emergencies) nationwide. It also sets in motion the mechanisms necessary to leverage new technologies and adopt new approaches that will enable continuous refinement of the NIMS over time.  </w:t>
      </w:r>
      <w:r w:rsidR="00CD3E45">
        <w:rPr>
          <w:rFonts w:cs="Arial"/>
          <w:sz w:val="22"/>
          <w:szCs w:val="22"/>
        </w:rPr>
        <w:t>NIMS were</w:t>
      </w:r>
      <w:r>
        <w:rPr>
          <w:rFonts w:cs="Arial"/>
          <w:sz w:val="22"/>
          <w:szCs w:val="22"/>
        </w:rPr>
        <w:t xml:space="preserve"> developed through a collaborative, intergovernmental partnership with significant input from the incident management functional disciplines, the private sector, and nongovernmental organizations.</w:t>
      </w:r>
    </w:p>
    <w:p w:rsidR="005D2CA1" w:rsidRDefault="005D2CA1">
      <w:pPr>
        <w:autoSpaceDE w:val="0"/>
        <w:autoSpaceDN w:val="0"/>
        <w:adjustRightInd w:val="0"/>
        <w:jc w:val="both"/>
        <w:rPr>
          <w:rFonts w:cs="Arial"/>
          <w:sz w:val="22"/>
          <w:szCs w:val="22"/>
        </w:rPr>
      </w:pPr>
    </w:p>
    <w:p w:rsidR="005D2CA1" w:rsidRDefault="005D2CA1">
      <w:pPr>
        <w:autoSpaceDE w:val="0"/>
        <w:autoSpaceDN w:val="0"/>
        <w:adjustRightInd w:val="0"/>
        <w:jc w:val="both"/>
        <w:rPr>
          <w:rFonts w:cs="Arial"/>
          <w:sz w:val="22"/>
          <w:szCs w:val="22"/>
        </w:rPr>
      </w:pPr>
      <w:r>
        <w:rPr>
          <w:rFonts w:cs="Arial"/>
          <w:sz w:val="22"/>
          <w:szCs w:val="22"/>
        </w:rPr>
        <w:t>The NIMS represents a core set of doctrine, concepts, principles, terminology, and organizational processes to enable effective, efficient, and collaborative incident management at all levels and includes critical components including: 1) Utilization of the incident command system; 2) Public Information Systems; 3) Preparedness Planning</w:t>
      </w:r>
      <w:r w:rsidR="00B56DAB">
        <w:rPr>
          <w:rFonts w:cs="Arial"/>
          <w:sz w:val="22"/>
          <w:szCs w:val="22"/>
        </w:rPr>
        <w:t>.</w:t>
      </w:r>
      <w:r>
        <w:rPr>
          <w:rFonts w:cs="Arial"/>
          <w:sz w:val="22"/>
          <w:szCs w:val="22"/>
        </w:rPr>
        <w:t xml:space="preserve">  </w:t>
      </w:r>
    </w:p>
    <w:p w:rsidR="005D2CA1" w:rsidRDefault="005D2CA1">
      <w:pPr>
        <w:autoSpaceDE w:val="0"/>
        <w:autoSpaceDN w:val="0"/>
        <w:adjustRightInd w:val="0"/>
        <w:jc w:val="both"/>
        <w:rPr>
          <w:rFonts w:cs="Arial"/>
          <w:sz w:val="22"/>
          <w:szCs w:val="22"/>
        </w:rPr>
      </w:pPr>
    </w:p>
    <w:p w:rsidR="005D2CA1" w:rsidRDefault="005D2CA1">
      <w:pPr>
        <w:autoSpaceDE w:val="0"/>
        <w:autoSpaceDN w:val="0"/>
        <w:adjustRightInd w:val="0"/>
        <w:jc w:val="both"/>
        <w:rPr>
          <w:rFonts w:cs="Arial"/>
          <w:sz w:val="22"/>
          <w:szCs w:val="22"/>
        </w:rPr>
      </w:pPr>
      <w:r>
        <w:rPr>
          <w:rFonts w:cs="Arial"/>
          <w:sz w:val="22"/>
          <w:szCs w:val="22"/>
        </w:rPr>
        <w:t>Institutionalization of NIMS in a community’s government, public, and non-governmental agencies is critical for an effective jurisdiction-wide emergency management program.</w:t>
      </w:r>
    </w:p>
    <w:p w:rsidR="00C45991" w:rsidRDefault="00C45991" w:rsidP="00C45991">
      <w:pPr>
        <w:jc w:val="both"/>
        <w:rPr>
          <w:rFonts w:cs="Arial"/>
          <w:b/>
          <w:sz w:val="22"/>
          <w:szCs w:val="22"/>
        </w:rPr>
      </w:pPr>
    </w:p>
    <w:p w:rsidR="00C45991" w:rsidRDefault="00C45991" w:rsidP="00C45991">
      <w:pPr>
        <w:jc w:val="both"/>
        <w:rPr>
          <w:rFonts w:cs="Arial"/>
          <w:b/>
          <w:sz w:val="22"/>
          <w:szCs w:val="22"/>
        </w:rPr>
      </w:pPr>
      <w:r>
        <w:rPr>
          <w:rFonts w:cs="Arial"/>
          <w:b/>
          <w:sz w:val="22"/>
          <w:szCs w:val="22"/>
        </w:rPr>
        <w:t>National Response Framework</w:t>
      </w:r>
    </w:p>
    <w:p w:rsidR="00C45991" w:rsidRDefault="008B19EE" w:rsidP="00C45991">
      <w:pPr>
        <w:jc w:val="both"/>
        <w:rPr>
          <w:rFonts w:cs="Arial"/>
          <w:sz w:val="22"/>
          <w:szCs w:val="22"/>
        </w:rPr>
      </w:pPr>
      <w:r>
        <w:rPr>
          <w:rFonts w:cs="Arial"/>
          <w:noProof/>
          <w:szCs w:val="22"/>
        </w:rPr>
        <mc:AlternateContent>
          <mc:Choice Requires="wps">
            <w:drawing>
              <wp:anchor distT="0" distB="0" distL="114300" distR="114300" simplePos="0" relativeHeight="251660288" behindDoc="0" locked="0" layoutInCell="1" allowOverlap="1">
                <wp:simplePos x="0" y="0"/>
                <wp:positionH relativeFrom="column">
                  <wp:posOffset>3320415</wp:posOffset>
                </wp:positionH>
                <wp:positionV relativeFrom="paragraph">
                  <wp:posOffset>1273810</wp:posOffset>
                </wp:positionV>
                <wp:extent cx="2857500" cy="1685925"/>
                <wp:effectExtent l="3810" t="3810" r="0" b="0"/>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110" w:rsidRPr="005E41DD" w:rsidRDefault="00605110" w:rsidP="00C45991">
                            <w:pPr>
                              <w:numPr>
                                <w:ilvl w:val="0"/>
                                <w:numId w:val="33"/>
                              </w:numPr>
                              <w:rPr>
                                <w:sz w:val="22"/>
                              </w:rPr>
                            </w:pPr>
                            <w:r w:rsidRPr="005E41DD">
                              <w:rPr>
                                <w:sz w:val="22"/>
                              </w:rPr>
                              <w:t>#8.Public Health.</w:t>
                            </w:r>
                          </w:p>
                          <w:p w:rsidR="00605110" w:rsidRPr="005E41DD" w:rsidRDefault="00605110" w:rsidP="00C45991">
                            <w:pPr>
                              <w:numPr>
                                <w:ilvl w:val="0"/>
                                <w:numId w:val="33"/>
                              </w:numPr>
                              <w:rPr>
                                <w:sz w:val="22"/>
                              </w:rPr>
                            </w:pPr>
                            <w:r w:rsidRPr="005E41DD">
                              <w:rPr>
                                <w:sz w:val="22"/>
                              </w:rPr>
                              <w:t>#9.Search and Rescue.</w:t>
                            </w:r>
                          </w:p>
                          <w:p w:rsidR="00605110" w:rsidRPr="005E41DD" w:rsidRDefault="00605110" w:rsidP="00C45991">
                            <w:pPr>
                              <w:numPr>
                                <w:ilvl w:val="0"/>
                                <w:numId w:val="33"/>
                              </w:numPr>
                              <w:rPr>
                                <w:sz w:val="22"/>
                              </w:rPr>
                            </w:pPr>
                            <w:r w:rsidRPr="005E41DD">
                              <w:rPr>
                                <w:sz w:val="22"/>
                              </w:rPr>
                              <w:t>#10.Oil and Hazardous Materials Response.</w:t>
                            </w:r>
                          </w:p>
                          <w:p w:rsidR="00605110" w:rsidRPr="005E41DD" w:rsidRDefault="00605110" w:rsidP="00C45991">
                            <w:pPr>
                              <w:numPr>
                                <w:ilvl w:val="0"/>
                                <w:numId w:val="33"/>
                              </w:numPr>
                              <w:rPr>
                                <w:sz w:val="22"/>
                              </w:rPr>
                            </w:pPr>
                            <w:r w:rsidRPr="005E41DD">
                              <w:rPr>
                                <w:sz w:val="22"/>
                              </w:rPr>
                              <w:t>#11.Agriculture and Natural Resources.</w:t>
                            </w:r>
                          </w:p>
                          <w:p w:rsidR="00605110" w:rsidRPr="005E41DD" w:rsidRDefault="00605110" w:rsidP="00C45991">
                            <w:pPr>
                              <w:numPr>
                                <w:ilvl w:val="0"/>
                                <w:numId w:val="33"/>
                              </w:numPr>
                              <w:rPr>
                                <w:sz w:val="22"/>
                              </w:rPr>
                            </w:pPr>
                            <w:r w:rsidRPr="005E41DD">
                              <w:rPr>
                                <w:sz w:val="22"/>
                              </w:rPr>
                              <w:t>#12.Energy.</w:t>
                            </w:r>
                          </w:p>
                          <w:p w:rsidR="00605110" w:rsidRPr="005E41DD" w:rsidRDefault="00605110" w:rsidP="00C45991">
                            <w:pPr>
                              <w:numPr>
                                <w:ilvl w:val="0"/>
                                <w:numId w:val="33"/>
                              </w:numPr>
                              <w:rPr>
                                <w:sz w:val="22"/>
                              </w:rPr>
                            </w:pPr>
                            <w:r w:rsidRPr="005E41DD">
                              <w:rPr>
                                <w:sz w:val="22"/>
                              </w:rPr>
                              <w:t>#13. Public Safety and Security.</w:t>
                            </w:r>
                          </w:p>
                          <w:p w:rsidR="00605110" w:rsidRPr="005E41DD" w:rsidRDefault="00605110" w:rsidP="00C45991">
                            <w:pPr>
                              <w:numPr>
                                <w:ilvl w:val="0"/>
                                <w:numId w:val="33"/>
                              </w:numPr>
                              <w:rPr>
                                <w:sz w:val="22"/>
                              </w:rPr>
                            </w:pPr>
                            <w:r w:rsidRPr="005E41DD">
                              <w:rPr>
                                <w:sz w:val="22"/>
                              </w:rPr>
                              <w:t>#14. Long-Term Recovery.</w:t>
                            </w:r>
                          </w:p>
                          <w:p w:rsidR="00605110" w:rsidRPr="005E41DD" w:rsidRDefault="00605110" w:rsidP="00C45991">
                            <w:pPr>
                              <w:numPr>
                                <w:ilvl w:val="0"/>
                                <w:numId w:val="33"/>
                              </w:numPr>
                              <w:rPr>
                                <w:sz w:val="22"/>
                              </w:rPr>
                            </w:pPr>
                            <w:r w:rsidRPr="005E41DD">
                              <w:rPr>
                                <w:sz w:val="22"/>
                              </w:rPr>
                              <w:t>#15. External Affairs.</w:t>
                            </w:r>
                          </w:p>
                          <w:p w:rsidR="00605110" w:rsidRDefault="00605110" w:rsidP="00C45991">
                            <w:pPr>
                              <w:numPr>
                                <w:ilvl w:val="0"/>
                                <w:numId w:val="33"/>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6" type="#_x0000_t202" style="position:absolute;left:0;text-align:left;margin-left:261.45pt;margin-top:100.3pt;width:225pt;height:1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OGhgIAABo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" stroked="f">
                <v:textbox>
                  <w:txbxContent>
                    <w:p w:rsidR="00605110" w:rsidRPr="005E41DD" w:rsidRDefault="00605110" w:rsidP="00C45991">
                      <w:pPr>
                        <w:numPr>
                          <w:ilvl w:val="0"/>
                          <w:numId w:val="33"/>
                        </w:numPr>
                        <w:rPr>
                          <w:sz w:val="22"/>
                        </w:rPr>
                      </w:pPr>
                      <w:r w:rsidRPr="005E41DD">
                        <w:rPr>
                          <w:sz w:val="22"/>
                        </w:rPr>
                        <w:t>#8.Public Health.</w:t>
                      </w:r>
                    </w:p>
                    <w:p w:rsidR="00605110" w:rsidRPr="005E41DD" w:rsidRDefault="00605110" w:rsidP="00C45991">
                      <w:pPr>
                        <w:numPr>
                          <w:ilvl w:val="0"/>
                          <w:numId w:val="33"/>
                        </w:numPr>
                        <w:rPr>
                          <w:sz w:val="22"/>
                        </w:rPr>
                      </w:pPr>
                      <w:r w:rsidRPr="005E41DD">
                        <w:rPr>
                          <w:sz w:val="22"/>
                        </w:rPr>
                        <w:t>#9.Search and Rescue.</w:t>
                      </w:r>
                    </w:p>
                    <w:p w:rsidR="00605110" w:rsidRPr="005E41DD" w:rsidRDefault="00605110" w:rsidP="00C45991">
                      <w:pPr>
                        <w:numPr>
                          <w:ilvl w:val="0"/>
                          <w:numId w:val="33"/>
                        </w:numPr>
                        <w:rPr>
                          <w:sz w:val="22"/>
                        </w:rPr>
                      </w:pPr>
                      <w:r w:rsidRPr="005E41DD">
                        <w:rPr>
                          <w:sz w:val="22"/>
                        </w:rPr>
                        <w:t>#10.Oil and Hazardous Materials Response.</w:t>
                      </w:r>
                    </w:p>
                    <w:p w:rsidR="00605110" w:rsidRPr="005E41DD" w:rsidRDefault="00605110" w:rsidP="00C45991">
                      <w:pPr>
                        <w:numPr>
                          <w:ilvl w:val="0"/>
                          <w:numId w:val="33"/>
                        </w:numPr>
                        <w:rPr>
                          <w:sz w:val="22"/>
                        </w:rPr>
                      </w:pPr>
                      <w:r w:rsidRPr="005E41DD">
                        <w:rPr>
                          <w:sz w:val="22"/>
                        </w:rPr>
                        <w:t>#11.Agriculture and Natural Resources.</w:t>
                      </w:r>
                    </w:p>
                    <w:p w:rsidR="00605110" w:rsidRPr="005E41DD" w:rsidRDefault="00605110" w:rsidP="00C45991">
                      <w:pPr>
                        <w:numPr>
                          <w:ilvl w:val="0"/>
                          <w:numId w:val="33"/>
                        </w:numPr>
                        <w:rPr>
                          <w:sz w:val="22"/>
                        </w:rPr>
                      </w:pPr>
                      <w:r w:rsidRPr="005E41DD">
                        <w:rPr>
                          <w:sz w:val="22"/>
                        </w:rPr>
                        <w:t>#12.Energy.</w:t>
                      </w:r>
                    </w:p>
                    <w:p w:rsidR="00605110" w:rsidRPr="005E41DD" w:rsidRDefault="00605110" w:rsidP="00C45991">
                      <w:pPr>
                        <w:numPr>
                          <w:ilvl w:val="0"/>
                          <w:numId w:val="33"/>
                        </w:numPr>
                        <w:rPr>
                          <w:sz w:val="22"/>
                        </w:rPr>
                      </w:pPr>
                      <w:r w:rsidRPr="005E41DD">
                        <w:rPr>
                          <w:sz w:val="22"/>
                        </w:rPr>
                        <w:t>#13. Public Safety and Security.</w:t>
                      </w:r>
                    </w:p>
                    <w:p w:rsidR="00605110" w:rsidRPr="005E41DD" w:rsidRDefault="00605110" w:rsidP="00C45991">
                      <w:pPr>
                        <w:numPr>
                          <w:ilvl w:val="0"/>
                          <w:numId w:val="33"/>
                        </w:numPr>
                        <w:rPr>
                          <w:sz w:val="22"/>
                        </w:rPr>
                      </w:pPr>
                      <w:r w:rsidRPr="005E41DD">
                        <w:rPr>
                          <w:sz w:val="22"/>
                        </w:rPr>
                        <w:t>#14. Long-Term Recovery.</w:t>
                      </w:r>
                    </w:p>
                    <w:p w:rsidR="00605110" w:rsidRPr="005E41DD" w:rsidRDefault="00605110" w:rsidP="00C45991">
                      <w:pPr>
                        <w:numPr>
                          <w:ilvl w:val="0"/>
                          <w:numId w:val="33"/>
                        </w:numPr>
                        <w:rPr>
                          <w:sz w:val="22"/>
                        </w:rPr>
                      </w:pPr>
                      <w:r w:rsidRPr="005E41DD">
                        <w:rPr>
                          <w:sz w:val="22"/>
                        </w:rPr>
                        <w:t>#15. External Affairs.</w:t>
                      </w:r>
                    </w:p>
                    <w:p w:rsidR="00605110" w:rsidRDefault="00605110" w:rsidP="00C45991">
                      <w:pPr>
                        <w:numPr>
                          <w:ilvl w:val="0"/>
                          <w:numId w:val="33"/>
                        </w:numPr>
                      </w:pPr>
                    </w:p>
                  </w:txbxContent>
                </v:textbox>
              </v:shape>
            </w:pict>
          </mc:Fallback>
        </mc:AlternateContent>
      </w:r>
      <w:r w:rsidR="00C45991">
        <w:rPr>
          <w:rFonts w:cs="Arial"/>
          <w:sz w:val="22"/>
          <w:szCs w:val="22"/>
        </w:rPr>
        <w:t>The National Response Framework (NRF), formerly known as the National</w:t>
      </w:r>
      <w:r w:rsidR="008B3E6C">
        <w:rPr>
          <w:rFonts w:cs="Arial"/>
          <w:sz w:val="22"/>
          <w:szCs w:val="22"/>
        </w:rPr>
        <w:t xml:space="preserve"> Response Plan, provides key</w:t>
      </w:r>
      <w:r w:rsidR="00C45991">
        <w:rPr>
          <w:rFonts w:cs="Arial"/>
          <w:sz w:val="22"/>
          <w:szCs w:val="22"/>
        </w:rPr>
        <w:t xml:space="preserve"> principles for all levels of government to work together when responding to a major incident.  When local jurisdictions become overwhelmed and resources are exhausted, the State steps in to provide assistance and if this is not enough, the Governor may then request for federal assistance, in this case the National Response Framework is then used to provide for an effective coordination of response from the federal, through the State, to the local government.  The response from the federal government is divided into 15 functional areas called Emergency Support Functions (ESF).  These include:</w:t>
      </w:r>
    </w:p>
    <w:p w:rsidR="00C45991" w:rsidRDefault="008B19EE" w:rsidP="00C45991">
      <w:pPr>
        <w:rPr>
          <w:rFonts w:cs="Arial"/>
          <w:sz w:val="22"/>
          <w:szCs w:val="22"/>
        </w:rPr>
      </w:pPr>
      <w:r>
        <w:rPr>
          <w:rFonts w:cs="Arial"/>
          <w:noProof/>
          <w:szCs w:val="22"/>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20955</wp:posOffset>
                </wp:positionV>
                <wp:extent cx="2971800" cy="1646555"/>
                <wp:effectExtent l="3810" t="0" r="0" b="3175"/>
                <wp:wrapNone/>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646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110" w:rsidRPr="005E41DD" w:rsidRDefault="00605110" w:rsidP="00C45991">
                            <w:pPr>
                              <w:numPr>
                                <w:ilvl w:val="0"/>
                                <w:numId w:val="32"/>
                              </w:numPr>
                              <w:rPr>
                                <w:sz w:val="22"/>
                              </w:rPr>
                            </w:pPr>
                            <w:r w:rsidRPr="005E41DD">
                              <w:rPr>
                                <w:sz w:val="22"/>
                              </w:rPr>
                              <w:t>#1.Transportation</w:t>
                            </w:r>
                          </w:p>
                          <w:p w:rsidR="00605110" w:rsidRPr="005E41DD" w:rsidRDefault="00605110" w:rsidP="00C45991">
                            <w:pPr>
                              <w:numPr>
                                <w:ilvl w:val="0"/>
                                <w:numId w:val="32"/>
                              </w:numPr>
                              <w:rPr>
                                <w:sz w:val="22"/>
                              </w:rPr>
                            </w:pPr>
                            <w:r w:rsidRPr="005E41DD">
                              <w:rPr>
                                <w:sz w:val="22"/>
                              </w:rPr>
                              <w:t>#2.Communications</w:t>
                            </w:r>
                          </w:p>
                          <w:p w:rsidR="00605110" w:rsidRPr="005E41DD" w:rsidRDefault="00605110" w:rsidP="00C45991">
                            <w:pPr>
                              <w:numPr>
                                <w:ilvl w:val="0"/>
                                <w:numId w:val="32"/>
                              </w:numPr>
                              <w:rPr>
                                <w:sz w:val="22"/>
                              </w:rPr>
                            </w:pPr>
                            <w:r w:rsidRPr="005E41DD">
                              <w:rPr>
                                <w:sz w:val="22"/>
                              </w:rPr>
                              <w:t>#3.Public Works &amp; Engineering</w:t>
                            </w:r>
                          </w:p>
                          <w:p w:rsidR="00605110" w:rsidRPr="005E41DD" w:rsidRDefault="00605110" w:rsidP="00C45991">
                            <w:pPr>
                              <w:numPr>
                                <w:ilvl w:val="0"/>
                                <w:numId w:val="32"/>
                              </w:numPr>
                            </w:pPr>
                            <w:r w:rsidRPr="005E41DD">
                              <w:rPr>
                                <w:sz w:val="22"/>
                              </w:rPr>
                              <w:t>#4.Firefighting</w:t>
                            </w:r>
                          </w:p>
                          <w:p w:rsidR="00605110" w:rsidRPr="005E41DD" w:rsidRDefault="00605110" w:rsidP="00C45991">
                            <w:pPr>
                              <w:numPr>
                                <w:ilvl w:val="0"/>
                                <w:numId w:val="32"/>
                              </w:numPr>
                            </w:pPr>
                            <w:r w:rsidRPr="005E41DD">
                              <w:rPr>
                                <w:sz w:val="22"/>
                              </w:rPr>
                              <w:t>#5.Emergency Management</w:t>
                            </w:r>
                          </w:p>
                          <w:p w:rsidR="00605110" w:rsidRPr="005E41DD" w:rsidRDefault="00605110" w:rsidP="00C45991">
                            <w:pPr>
                              <w:numPr>
                                <w:ilvl w:val="0"/>
                                <w:numId w:val="32"/>
                              </w:numPr>
                            </w:pPr>
                            <w:r w:rsidRPr="005E41DD">
                              <w:rPr>
                                <w:sz w:val="22"/>
                              </w:rPr>
                              <w:t>#6.Mass Care, Human Services</w:t>
                            </w:r>
                            <w:r w:rsidRPr="005E41DD">
                              <w:t xml:space="preserve">, </w:t>
                            </w:r>
                            <w:r w:rsidRPr="005E41DD">
                              <w:rPr>
                                <w:sz w:val="22"/>
                              </w:rPr>
                              <w:t>Emergency Assistance</w:t>
                            </w:r>
                          </w:p>
                          <w:p w:rsidR="00605110" w:rsidRPr="005E41DD" w:rsidRDefault="00605110" w:rsidP="00C45991">
                            <w:pPr>
                              <w:numPr>
                                <w:ilvl w:val="0"/>
                                <w:numId w:val="32"/>
                              </w:numPr>
                            </w:pPr>
                            <w:r w:rsidRPr="005E41DD">
                              <w:rPr>
                                <w:sz w:val="22"/>
                              </w:rPr>
                              <w:t>#7.Logistics Management &amp; Resource Support</w:t>
                            </w:r>
                          </w:p>
                          <w:p w:rsidR="00605110" w:rsidRDefault="00605110" w:rsidP="00C45991">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7" type="#_x0000_t202" style="position:absolute;margin-left:9.45pt;margin-top:1.65pt;width:234pt;height:12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" stroked="f">
                <v:textbox>
                  <w:txbxContent>
                    <w:p w:rsidR="00605110" w:rsidRPr="005E41DD" w:rsidRDefault="00605110" w:rsidP="00C45991">
                      <w:pPr>
                        <w:numPr>
                          <w:ilvl w:val="0"/>
                          <w:numId w:val="32"/>
                        </w:numPr>
                        <w:rPr>
                          <w:sz w:val="22"/>
                        </w:rPr>
                      </w:pPr>
                      <w:r w:rsidRPr="005E41DD">
                        <w:rPr>
                          <w:sz w:val="22"/>
                        </w:rPr>
                        <w:t>#1.Transportation</w:t>
                      </w:r>
                    </w:p>
                    <w:p w:rsidR="00605110" w:rsidRPr="005E41DD" w:rsidRDefault="00605110" w:rsidP="00C45991">
                      <w:pPr>
                        <w:numPr>
                          <w:ilvl w:val="0"/>
                          <w:numId w:val="32"/>
                        </w:numPr>
                        <w:rPr>
                          <w:sz w:val="22"/>
                        </w:rPr>
                      </w:pPr>
                      <w:r w:rsidRPr="005E41DD">
                        <w:rPr>
                          <w:sz w:val="22"/>
                        </w:rPr>
                        <w:t>#2.Communications</w:t>
                      </w:r>
                    </w:p>
                    <w:p w:rsidR="00605110" w:rsidRPr="005E41DD" w:rsidRDefault="00605110" w:rsidP="00C45991">
                      <w:pPr>
                        <w:numPr>
                          <w:ilvl w:val="0"/>
                          <w:numId w:val="32"/>
                        </w:numPr>
                        <w:rPr>
                          <w:sz w:val="22"/>
                        </w:rPr>
                      </w:pPr>
                      <w:r w:rsidRPr="005E41DD">
                        <w:rPr>
                          <w:sz w:val="22"/>
                        </w:rPr>
                        <w:t>#3.Public Works &amp; Engineering</w:t>
                      </w:r>
                    </w:p>
                    <w:p w:rsidR="00605110" w:rsidRPr="005E41DD" w:rsidRDefault="00605110" w:rsidP="00C45991">
                      <w:pPr>
                        <w:numPr>
                          <w:ilvl w:val="0"/>
                          <w:numId w:val="32"/>
                        </w:numPr>
                      </w:pPr>
                      <w:r w:rsidRPr="005E41DD">
                        <w:rPr>
                          <w:sz w:val="22"/>
                        </w:rPr>
                        <w:t>#4.Firefighting</w:t>
                      </w:r>
                    </w:p>
                    <w:p w:rsidR="00605110" w:rsidRPr="005E41DD" w:rsidRDefault="00605110" w:rsidP="00C45991">
                      <w:pPr>
                        <w:numPr>
                          <w:ilvl w:val="0"/>
                          <w:numId w:val="32"/>
                        </w:numPr>
                      </w:pPr>
                      <w:r w:rsidRPr="005E41DD">
                        <w:rPr>
                          <w:sz w:val="22"/>
                        </w:rPr>
                        <w:t>#5.Emergency Management</w:t>
                      </w:r>
                    </w:p>
                    <w:p w:rsidR="00605110" w:rsidRPr="005E41DD" w:rsidRDefault="00605110" w:rsidP="00C45991">
                      <w:pPr>
                        <w:numPr>
                          <w:ilvl w:val="0"/>
                          <w:numId w:val="32"/>
                        </w:numPr>
                      </w:pPr>
                      <w:r w:rsidRPr="005E41DD">
                        <w:rPr>
                          <w:sz w:val="22"/>
                        </w:rPr>
                        <w:t>#6.Mass Care, Human Services</w:t>
                      </w:r>
                      <w:r w:rsidRPr="005E41DD">
                        <w:t xml:space="preserve">, </w:t>
                      </w:r>
                      <w:r w:rsidRPr="005E41DD">
                        <w:rPr>
                          <w:sz w:val="22"/>
                        </w:rPr>
                        <w:t>Emergency Assistance</w:t>
                      </w:r>
                    </w:p>
                    <w:p w:rsidR="00605110" w:rsidRPr="005E41DD" w:rsidRDefault="00605110" w:rsidP="00C45991">
                      <w:pPr>
                        <w:numPr>
                          <w:ilvl w:val="0"/>
                          <w:numId w:val="32"/>
                        </w:numPr>
                      </w:pPr>
                      <w:r w:rsidRPr="005E41DD">
                        <w:rPr>
                          <w:sz w:val="22"/>
                        </w:rPr>
                        <w:t>#7.Logistics Management &amp; Resource Support</w:t>
                      </w:r>
                    </w:p>
                    <w:p w:rsidR="00605110" w:rsidRDefault="00605110" w:rsidP="00C45991">
                      <w:pPr>
                        <w:ind w:left="360"/>
                      </w:pPr>
                    </w:p>
                  </w:txbxContent>
                </v:textbox>
              </v:shape>
            </w:pict>
          </mc:Fallback>
        </mc:AlternateContent>
      </w:r>
      <w:r w:rsidR="00C45991">
        <w:rPr>
          <w:rFonts w:cs="Arial"/>
          <w:sz w:val="22"/>
          <w:szCs w:val="22"/>
        </w:rPr>
        <w:tab/>
      </w:r>
    </w:p>
    <w:p w:rsidR="00C45991" w:rsidRDefault="00C45991" w:rsidP="00C45991">
      <w:pPr>
        <w:rPr>
          <w:rFonts w:cs="Arial"/>
          <w:sz w:val="22"/>
          <w:szCs w:val="22"/>
        </w:rPr>
      </w:pPr>
    </w:p>
    <w:p w:rsidR="00C45991" w:rsidRDefault="00C45991" w:rsidP="00C45991">
      <w:pPr>
        <w:jc w:val="center"/>
        <w:rPr>
          <w:rFonts w:cs="Arial"/>
          <w:sz w:val="22"/>
          <w:szCs w:val="22"/>
        </w:rPr>
      </w:pPr>
      <w:r>
        <w:rPr>
          <w:rFonts w:cs="Arial"/>
          <w:sz w:val="22"/>
          <w:szCs w:val="22"/>
        </w:rPr>
        <w:tab/>
      </w:r>
    </w:p>
    <w:p w:rsidR="00C45991" w:rsidRDefault="00C45991" w:rsidP="00C45991">
      <w:pPr>
        <w:rPr>
          <w:rFonts w:cs="Arial"/>
          <w:sz w:val="22"/>
          <w:szCs w:val="22"/>
        </w:rPr>
      </w:pPr>
    </w:p>
    <w:p w:rsidR="00C45991" w:rsidRDefault="00C45991" w:rsidP="00C45991">
      <w:pPr>
        <w:rPr>
          <w:rFonts w:cs="Arial"/>
          <w:sz w:val="22"/>
          <w:szCs w:val="22"/>
        </w:rPr>
      </w:pPr>
    </w:p>
    <w:p w:rsidR="00C45991" w:rsidRDefault="00C45991" w:rsidP="00C45991">
      <w:pPr>
        <w:rPr>
          <w:rFonts w:cs="Arial"/>
          <w:sz w:val="22"/>
          <w:szCs w:val="22"/>
        </w:rPr>
      </w:pPr>
    </w:p>
    <w:p w:rsidR="00C45991" w:rsidRDefault="00C45991" w:rsidP="00C45991">
      <w:pPr>
        <w:rPr>
          <w:rFonts w:cs="Arial"/>
          <w:sz w:val="22"/>
          <w:szCs w:val="22"/>
        </w:rPr>
      </w:pPr>
    </w:p>
    <w:p w:rsidR="00C45991" w:rsidRDefault="00C45991" w:rsidP="00C45991">
      <w:pPr>
        <w:rPr>
          <w:rFonts w:cs="Arial"/>
          <w:sz w:val="22"/>
          <w:szCs w:val="22"/>
        </w:rPr>
      </w:pPr>
    </w:p>
    <w:p w:rsidR="00C45991" w:rsidRDefault="00C45991" w:rsidP="00C45991">
      <w:pPr>
        <w:rPr>
          <w:rFonts w:cs="Arial"/>
          <w:sz w:val="22"/>
          <w:szCs w:val="22"/>
        </w:rPr>
      </w:pPr>
    </w:p>
    <w:p w:rsidR="00C45991" w:rsidRDefault="00C45991" w:rsidP="00C45991">
      <w:pPr>
        <w:rPr>
          <w:rFonts w:cs="Arial"/>
          <w:sz w:val="22"/>
          <w:szCs w:val="22"/>
        </w:rPr>
      </w:pPr>
    </w:p>
    <w:p w:rsidR="00C45991" w:rsidRDefault="00C45991" w:rsidP="00C45991">
      <w:pPr>
        <w:pStyle w:val="NormalWeb"/>
        <w:jc w:val="both"/>
        <w:rPr>
          <w:rFonts w:ascii="Arial" w:hAnsi="Arial" w:cs="Arial"/>
          <w:color w:val="auto"/>
          <w:sz w:val="22"/>
          <w:szCs w:val="22"/>
        </w:rPr>
      </w:pPr>
      <w:r>
        <w:rPr>
          <w:rFonts w:ascii="Arial" w:hAnsi="Arial" w:cs="Arial"/>
          <w:color w:val="auto"/>
          <w:sz w:val="22"/>
          <w:szCs w:val="22"/>
        </w:rPr>
        <w:t xml:space="preserve">The NRF works hand in hand with the NIMS.  The NIMS provides the template for the management of incidents, while the NRF provides the structure and mechanisms for national-level policy for incident management. </w:t>
      </w:r>
    </w:p>
    <w:p w:rsidR="00255BE6" w:rsidRDefault="00255BE6" w:rsidP="00255BE6">
      <w:pPr>
        <w:jc w:val="both"/>
        <w:rPr>
          <w:rFonts w:cs="Arial"/>
          <w:b/>
          <w:sz w:val="22"/>
          <w:szCs w:val="22"/>
        </w:rPr>
      </w:pPr>
    </w:p>
    <w:p w:rsidR="00255BE6" w:rsidRDefault="00255BE6" w:rsidP="00255BE6">
      <w:pPr>
        <w:jc w:val="both"/>
        <w:rPr>
          <w:rFonts w:cs="Arial"/>
          <w:b/>
          <w:sz w:val="22"/>
          <w:szCs w:val="22"/>
        </w:rPr>
      </w:pPr>
      <w:r>
        <w:rPr>
          <w:rFonts w:cs="Arial"/>
          <w:b/>
          <w:sz w:val="22"/>
          <w:szCs w:val="22"/>
        </w:rPr>
        <w:t>National Preparedness Guidelines</w:t>
      </w:r>
    </w:p>
    <w:p w:rsidR="00255BE6" w:rsidRDefault="00255BE6" w:rsidP="00255BE6">
      <w:pPr>
        <w:jc w:val="both"/>
        <w:rPr>
          <w:rFonts w:cs="Arial"/>
          <w:sz w:val="22"/>
          <w:szCs w:val="22"/>
        </w:rPr>
      </w:pPr>
      <w:r>
        <w:rPr>
          <w:rFonts w:cs="Arial"/>
          <w:sz w:val="22"/>
          <w:szCs w:val="22"/>
        </w:rPr>
        <w:t xml:space="preserve">The National Preparedness Guidelines are contained within four documents that correlate to establish a vision for national preparedness and provide a systematic approach for prioritizing preparedness efforts across the nation for local, state, and federal governments.  These four documents address capabilities-based preparedness for the full range of homeland security missions, from mitigation through recovery, and include: </w:t>
      </w:r>
      <w:r>
        <w:rPr>
          <w:rStyle w:val="Emphasis"/>
          <w:rFonts w:cs="Arial"/>
          <w:sz w:val="22"/>
          <w:szCs w:val="22"/>
        </w:rPr>
        <w:t xml:space="preserve">The National Preparedness Vision, </w:t>
      </w:r>
      <w:r w:rsidR="00CD3E45">
        <w:rPr>
          <w:rStyle w:val="Emphasis"/>
          <w:rFonts w:cs="Arial"/>
          <w:sz w:val="22"/>
          <w:szCs w:val="22"/>
        </w:rPr>
        <w:t>the</w:t>
      </w:r>
      <w:r>
        <w:rPr>
          <w:rStyle w:val="Emphasis"/>
          <w:rFonts w:cs="Arial"/>
          <w:sz w:val="22"/>
          <w:szCs w:val="22"/>
        </w:rPr>
        <w:t xml:space="preserve"> National Planning Scenarios, </w:t>
      </w:r>
      <w:r w:rsidR="00CD3E45">
        <w:rPr>
          <w:rStyle w:val="Emphasis"/>
          <w:rFonts w:cs="Arial"/>
          <w:sz w:val="22"/>
          <w:szCs w:val="22"/>
        </w:rPr>
        <w:t>the</w:t>
      </w:r>
      <w:r>
        <w:rPr>
          <w:rStyle w:val="Emphasis"/>
          <w:rFonts w:cs="Arial"/>
          <w:sz w:val="22"/>
          <w:szCs w:val="22"/>
        </w:rPr>
        <w:t xml:space="preserve"> Universal Task List, </w:t>
      </w:r>
      <w:r>
        <w:rPr>
          <w:rFonts w:cs="Arial"/>
          <w:sz w:val="22"/>
          <w:szCs w:val="22"/>
        </w:rPr>
        <w:t>and</w:t>
      </w:r>
      <w:r>
        <w:rPr>
          <w:rStyle w:val="Emphasis"/>
          <w:rFonts w:cs="Arial"/>
          <w:sz w:val="22"/>
          <w:szCs w:val="22"/>
        </w:rPr>
        <w:t xml:space="preserve"> </w:t>
      </w:r>
      <w:r w:rsidR="00F03846">
        <w:rPr>
          <w:rStyle w:val="Emphasis"/>
          <w:rFonts w:cs="Arial"/>
          <w:sz w:val="22"/>
          <w:szCs w:val="22"/>
        </w:rPr>
        <w:t>Core Capabilities</w:t>
      </w:r>
      <w:r>
        <w:rPr>
          <w:rFonts w:cs="Arial"/>
          <w:sz w:val="22"/>
          <w:szCs w:val="22"/>
        </w:rPr>
        <w:t>. </w:t>
      </w:r>
    </w:p>
    <w:p w:rsidR="00255BE6" w:rsidRDefault="00255BE6" w:rsidP="00255BE6">
      <w:pPr>
        <w:jc w:val="both"/>
        <w:rPr>
          <w:rFonts w:cs="Arial"/>
          <w:sz w:val="22"/>
          <w:szCs w:val="22"/>
        </w:rPr>
      </w:pPr>
    </w:p>
    <w:p w:rsidR="00255BE6" w:rsidRDefault="00255BE6" w:rsidP="00255BE6">
      <w:pPr>
        <w:pStyle w:val="Default"/>
        <w:spacing w:after="240"/>
        <w:jc w:val="both"/>
        <w:rPr>
          <w:rFonts w:ascii="Arial" w:hAnsi="Arial" w:cs="Arial"/>
          <w:color w:val="auto"/>
          <w:sz w:val="22"/>
          <w:szCs w:val="22"/>
        </w:rPr>
      </w:pPr>
      <w:r>
        <w:rPr>
          <w:rFonts w:ascii="Arial" w:hAnsi="Arial" w:cs="Arial"/>
          <w:color w:val="auto"/>
          <w:sz w:val="22"/>
          <w:szCs w:val="22"/>
        </w:rPr>
        <w:t xml:space="preserve">The purposes of the </w:t>
      </w:r>
      <w:r>
        <w:rPr>
          <w:rFonts w:ascii="Arial" w:hAnsi="Arial" w:cs="Arial"/>
          <w:i/>
          <w:iCs/>
          <w:color w:val="auto"/>
          <w:sz w:val="22"/>
          <w:szCs w:val="22"/>
        </w:rPr>
        <w:t xml:space="preserve">Guidelines </w:t>
      </w:r>
      <w:r>
        <w:rPr>
          <w:rFonts w:ascii="Arial" w:hAnsi="Arial" w:cs="Arial"/>
          <w:color w:val="auto"/>
          <w:sz w:val="22"/>
          <w:szCs w:val="22"/>
        </w:rPr>
        <w:t xml:space="preserve">are to: </w:t>
      </w:r>
    </w:p>
    <w:p w:rsidR="00255BE6" w:rsidRDefault="00255BE6" w:rsidP="00255BE6">
      <w:pPr>
        <w:pStyle w:val="Default"/>
        <w:numPr>
          <w:ilvl w:val="0"/>
          <w:numId w:val="30"/>
        </w:numPr>
        <w:spacing w:after="120"/>
        <w:jc w:val="both"/>
        <w:rPr>
          <w:rFonts w:ascii="Arial" w:hAnsi="Arial" w:cs="Arial"/>
          <w:color w:val="auto"/>
          <w:sz w:val="22"/>
          <w:szCs w:val="22"/>
        </w:rPr>
      </w:pPr>
      <w:r>
        <w:rPr>
          <w:rFonts w:ascii="Arial" w:hAnsi="Arial" w:cs="Arial"/>
          <w:color w:val="auto"/>
          <w:sz w:val="22"/>
          <w:szCs w:val="22"/>
        </w:rPr>
        <w:t xml:space="preserve">Organize and synchronize national (including Federal, State, local, tribal, and territorial) efforts to strengthen national preparedness; </w:t>
      </w:r>
    </w:p>
    <w:p w:rsidR="00255BE6" w:rsidRDefault="00255BE6" w:rsidP="00255BE6">
      <w:pPr>
        <w:pStyle w:val="Default"/>
        <w:numPr>
          <w:ilvl w:val="0"/>
          <w:numId w:val="30"/>
        </w:numPr>
        <w:spacing w:after="120"/>
        <w:jc w:val="both"/>
        <w:rPr>
          <w:rFonts w:ascii="Arial" w:hAnsi="Arial" w:cs="Arial"/>
          <w:color w:val="auto"/>
          <w:sz w:val="22"/>
          <w:szCs w:val="22"/>
        </w:rPr>
      </w:pPr>
      <w:r>
        <w:rPr>
          <w:rFonts w:ascii="Arial" w:hAnsi="Arial" w:cs="Arial"/>
          <w:color w:val="auto"/>
          <w:sz w:val="22"/>
          <w:szCs w:val="22"/>
        </w:rPr>
        <w:t xml:space="preserve">Guide national investments in national preparedness; </w:t>
      </w:r>
    </w:p>
    <w:p w:rsidR="00255BE6" w:rsidRDefault="00255BE6" w:rsidP="00255BE6">
      <w:pPr>
        <w:pStyle w:val="Default"/>
        <w:numPr>
          <w:ilvl w:val="0"/>
          <w:numId w:val="30"/>
        </w:numPr>
        <w:spacing w:after="120"/>
        <w:jc w:val="both"/>
        <w:rPr>
          <w:rFonts w:ascii="Arial" w:hAnsi="Arial" w:cs="Arial"/>
          <w:color w:val="auto"/>
          <w:sz w:val="22"/>
          <w:szCs w:val="22"/>
        </w:rPr>
      </w:pPr>
      <w:r>
        <w:rPr>
          <w:rFonts w:ascii="Arial" w:hAnsi="Arial" w:cs="Arial"/>
          <w:color w:val="auto"/>
          <w:sz w:val="22"/>
          <w:szCs w:val="22"/>
        </w:rPr>
        <w:t xml:space="preserve">Incorporate lessons learned from past disasters into national preparedness priorities; </w:t>
      </w:r>
    </w:p>
    <w:p w:rsidR="00255BE6" w:rsidRDefault="00255BE6" w:rsidP="00255BE6">
      <w:pPr>
        <w:pStyle w:val="Default"/>
        <w:numPr>
          <w:ilvl w:val="0"/>
          <w:numId w:val="30"/>
        </w:numPr>
        <w:spacing w:after="120"/>
        <w:jc w:val="both"/>
        <w:rPr>
          <w:rFonts w:ascii="Arial" w:hAnsi="Arial" w:cs="Arial"/>
          <w:color w:val="auto"/>
          <w:sz w:val="22"/>
          <w:szCs w:val="22"/>
        </w:rPr>
      </w:pPr>
      <w:r>
        <w:rPr>
          <w:rFonts w:ascii="Arial" w:hAnsi="Arial" w:cs="Arial"/>
          <w:color w:val="auto"/>
          <w:sz w:val="22"/>
          <w:szCs w:val="22"/>
        </w:rPr>
        <w:t xml:space="preserve">Facilitate a capability-based and risk-based investment planning process; and </w:t>
      </w:r>
    </w:p>
    <w:p w:rsidR="00255BE6" w:rsidRDefault="00255BE6" w:rsidP="00255BE6">
      <w:pPr>
        <w:pStyle w:val="Default"/>
        <w:numPr>
          <w:ilvl w:val="0"/>
          <w:numId w:val="30"/>
        </w:numPr>
        <w:spacing w:after="120"/>
        <w:jc w:val="both"/>
        <w:rPr>
          <w:rFonts w:ascii="Arial" w:hAnsi="Arial" w:cs="Arial"/>
          <w:color w:val="auto"/>
          <w:sz w:val="22"/>
          <w:szCs w:val="22"/>
        </w:rPr>
      </w:pPr>
      <w:r>
        <w:rPr>
          <w:rFonts w:ascii="Arial" w:hAnsi="Arial" w:cs="Arial"/>
          <w:color w:val="auto"/>
          <w:sz w:val="22"/>
          <w:szCs w:val="22"/>
        </w:rPr>
        <w:t xml:space="preserve">Establish readiness metrics to measure progress and a system for assessing the Nation’s overall preparedness capability to respond to major events, especially those involving acts of terrorism. </w:t>
      </w:r>
    </w:p>
    <w:p w:rsidR="00255BE6" w:rsidRDefault="00F03846" w:rsidP="00255BE6">
      <w:pPr>
        <w:pStyle w:val="Default"/>
        <w:spacing w:after="120"/>
        <w:jc w:val="both"/>
        <w:rPr>
          <w:rFonts w:ascii="Arial" w:hAnsi="Arial" w:cs="Arial"/>
          <w:color w:val="auto"/>
          <w:sz w:val="22"/>
          <w:szCs w:val="22"/>
        </w:rPr>
      </w:pPr>
      <w:r>
        <w:rPr>
          <w:rFonts w:ascii="Arial" w:hAnsi="Arial" w:cs="Arial"/>
          <w:color w:val="auto"/>
          <w:sz w:val="22"/>
          <w:szCs w:val="22"/>
        </w:rPr>
        <w:t>Using the Core</w:t>
      </w:r>
      <w:r w:rsidR="00255BE6">
        <w:rPr>
          <w:rFonts w:ascii="Arial" w:hAnsi="Arial" w:cs="Arial"/>
          <w:color w:val="auto"/>
          <w:sz w:val="22"/>
          <w:szCs w:val="22"/>
        </w:rPr>
        <w:t xml:space="preserve"> Capabilities List, local jurisdictions measure their capabilities against the list, identifying shortfalls and making corrective actions.  In addition, local exercises are designed around using the national planning scenarios which allows for local jurisdictions to determine required capabilities already identified using pre-developed scenarios.  </w:t>
      </w:r>
    </w:p>
    <w:p w:rsidR="00255BE6" w:rsidRDefault="00255BE6" w:rsidP="00255BE6">
      <w:pPr>
        <w:pStyle w:val="Default"/>
        <w:spacing w:after="120"/>
        <w:jc w:val="both"/>
        <w:rPr>
          <w:rFonts w:ascii="Arial" w:hAnsi="Arial" w:cs="Arial"/>
          <w:b/>
          <w:color w:val="auto"/>
          <w:sz w:val="22"/>
          <w:szCs w:val="22"/>
        </w:rPr>
      </w:pPr>
      <w:r>
        <w:rPr>
          <w:rFonts w:ascii="Arial" w:hAnsi="Arial" w:cs="Arial"/>
          <w:b/>
          <w:color w:val="auto"/>
          <w:sz w:val="22"/>
          <w:szCs w:val="22"/>
        </w:rPr>
        <w:t>Integrated Planning System</w:t>
      </w:r>
    </w:p>
    <w:p w:rsidR="00770414" w:rsidRDefault="00255BE6" w:rsidP="00770414">
      <w:pPr>
        <w:pStyle w:val="Default"/>
        <w:spacing w:after="120"/>
        <w:jc w:val="both"/>
        <w:rPr>
          <w:rFonts w:ascii="Arial" w:hAnsi="Arial" w:cs="Arial"/>
          <w:color w:val="auto"/>
          <w:sz w:val="22"/>
          <w:szCs w:val="22"/>
        </w:rPr>
      </w:pPr>
      <w:r>
        <w:rPr>
          <w:rFonts w:ascii="Arial" w:hAnsi="Arial" w:cs="Arial"/>
          <w:color w:val="auto"/>
          <w:sz w:val="22"/>
          <w:szCs w:val="22"/>
        </w:rPr>
        <w:t xml:space="preserve">The Integrated Planning System (IPS) is designed to enhance the preparedness of the nation by establishing a standard and comprehensive approach to emergency planning.  Initially developed for federal agencies, over time it is expected that state and local jurisdictions will adapt to the system and align and synchronize planning efforts with the federal government so that the system will be used as a collaborative effort amongst all levels of government.  To help move this effort forward, the Comprehensive Preparedness Guide (CPG) 101 is a guide for federal, state, local, and tribal jurisdictions to use a standard planning process and develop their emergency operation plan, meeting all necessary and required plans components.  Together, IPS and CPG 101 support national vertical integration by clearly articulating federal planning procedures to State, local, and tribal governments.   </w:t>
      </w:r>
    </w:p>
    <w:p w:rsidR="00770414" w:rsidRPr="00770414" w:rsidRDefault="00770414" w:rsidP="00770414">
      <w:pPr>
        <w:pStyle w:val="Default"/>
        <w:spacing w:after="120"/>
        <w:jc w:val="both"/>
        <w:rPr>
          <w:rFonts w:ascii="Arial" w:hAnsi="Arial" w:cs="Arial"/>
          <w:color w:val="auto"/>
          <w:sz w:val="22"/>
          <w:szCs w:val="22"/>
        </w:rPr>
      </w:pPr>
      <w:r>
        <w:rPr>
          <w:rFonts w:ascii="Arial" w:hAnsi="Arial" w:cs="Arial"/>
          <w:b/>
          <w:color w:val="auto"/>
          <w:sz w:val="22"/>
          <w:szCs w:val="22"/>
        </w:rPr>
        <w:t>National Preparedness Directorate (NPD)</w:t>
      </w:r>
    </w:p>
    <w:p w:rsidR="00770414" w:rsidRDefault="00770414" w:rsidP="00770414">
      <w:pPr>
        <w:autoSpaceDE w:val="0"/>
        <w:autoSpaceDN w:val="0"/>
        <w:adjustRightInd w:val="0"/>
        <w:rPr>
          <w:rFonts w:cs="Arial"/>
          <w:sz w:val="22"/>
          <w:szCs w:val="22"/>
        </w:rPr>
      </w:pPr>
      <w:r>
        <w:rPr>
          <w:rFonts w:cs="Arial"/>
          <w:sz w:val="22"/>
          <w:szCs w:val="22"/>
        </w:rPr>
        <w:t>Mandated out of the Post Katrina Emergency Management Reform Act (PKEMRA), the National Preparedness Directorate (NPD) strives to achieve a Nation prepared through a comprehensive cycle of planning, organizing and equipping, training, exercising, and evaluating and improvement planning. The Preparedness Cycle provides a process for enhancing preparedness and the NPD provides the doctrine, programs, and resources to help entities implement the Cycle.  The NPD prioritizes its resources to align Federal, State, local and tribal governments, as well as the private and non-governmental sector, toward a state of increased preparedness for all hazards. Additionally, the NPD has established organizational structures that align key roles and responsibilities across the Nation. State and local partnerships have also been built through the FEMA Regions and are sustained</w:t>
      </w:r>
    </w:p>
    <w:p w:rsidR="00770414" w:rsidRDefault="00CD3E45" w:rsidP="00770414">
      <w:pPr>
        <w:autoSpaceDE w:val="0"/>
        <w:autoSpaceDN w:val="0"/>
        <w:adjustRightInd w:val="0"/>
        <w:rPr>
          <w:rFonts w:cs="Arial"/>
          <w:sz w:val="22"/>
          <w:szCs w:val="22"/>
        </w:rPr>
      </w:pPr>
      <w:r>
        <w:rPr>
          <w:rFonts w:cs="Arial"/>
          <w:sz w:val="22"/>
          <w:szCs w:val="22"/>
        </w:rPr>
        <w:t>Through</w:t>
      </w:r>
      <w:r w:rsidR="00770414">
        <w:rPr>
          <w:rFonts w:cs="Arial"/>
          <w:sz w:val="22"/>
          <w:szCs w:val="22"/>
        </w:rPr>
        <w:t xml:space="preserve"> the Annual Program Guidance.</w:t>
      </w:r>
    </w:p>
    <w:p w:rsidR="00770414" w:rsidRDefault="00770414" w:rsidP="00770414">
      <w:pPr>
        <w:pStyle w:val="Default"/>
        <w:spacing w:after="120"/>
        <w:jc w:val="both"/>
        <w:rPr>
          <w:rFonts w:ascii="Arial" w:hAnsi="Arial" w:cs="Arial"/>
          <w:b/>
          <w:color w:val="auto"/>
          <w:sz w:val="22"/>
          <w:szCs w:val="22"/>
        </w:rPr>
      </w:pPr>
    </w:p>
    <w:p w:rsidR="00770414" w:rsidRDefault="00770414" w:rsidP="00770414">
      <w:pPr>
        <w:pStyle w:val="Default"/>
        <w:spacing w:after="120"/>
        <w:jc w:val="both"/>
        <w:rPr>
          <w:rFonts w:ascii="Arial" w:hAnsi="Arial" w:cs="Arial"/>
          <w:b/>
          <w:color w:val="auto"/>
          <w:sz w:val="22"/>
          <w:szCs w:val="22"/>
        </w:rPr>
      </w:pPr>
      <w:r>
        <w:rPr>
          <w:rFonts w:ascii="Arial" w:hAnsi="Arial" w:cs="Arial"/>
          <w:b/>
          <w:color w:val="auto"/>
          <w:sz w:val="22"/>
          <w:szCs w:val="22"/>
        </w:rPr>
        <w:t>Emergency Management Accreditation Program (EMAP)</w:t>
      </w:r>
    </w:p>
    <w:p w:rsidR="00770414" w:rsidRDefault="00770414" w:rsidP="00770414">
      <w:pPr>
        <w:pStyle w:val="Default"/>
        <w:spacing w:after="120"/>
        <w:jc w:val="both"/>
        <w:rPr>
          <w:rFonts w:ascii="Arial" w:hAnsi="Arial" w:cs="Arial"/>
          <w:color w:val="auto"/>
          <w:sz w:val="22"/>
          <w:szCs w:val="22"/>
        </w:rPr>
      </w:pPr>
      <w:r>
        <w:rPr>
          <w:rFonts w:ascii="Arial" w:hAnsi="Arial" w:cs="Arial"/>
          <w:color w:val="auto"/>
          <w:sz w:val="22"/>
          <w:szCs w:val="22"/>
        </w:rPr>
        <w:t>The EMAP is a standard-based voluntary assessment and accreditation process for government programs responsible for coordinating prevention, mitigation, preparedness, response, and recovery activities for natural and human-caused disasters.  Accreditation is based on compliance with collaboratively developed national standards, the</w:t>
      </w:r>
      <w:r>
        <w:rPr>
          <w:rFonts w:ascii="Arial" w:hAnsi="Arial" w:cs="Arial"/>
          <w:i/>
          <w:color w:val="auto"/>
          <w:sz w:val="22"/>
          <w:szCs w:val="22"/>
        </w:rPr>
        <w:t xml:space="preserve"> </w:t>
      </w:r>
      <w:hyperlink r:id="rId8" w:history="1">
        <w:r>
          <w:rPr>
            <w:rStyle w:val="Strong"/>
            <w:rFonts w:ascii="Arial" w:hAnsi="Arial" w:cs="Arial"/>
            <w:b w:val="0"/>
            <w:i/>
            <w:iCs/>
            <w:color w:val="auto"/>
            <w:sz w:val="22"/>
            <w:szCs w:val="22"/>
          </w:rPr>
          <w:t>Emergency Management Standard by EMAP</w:t>
        </w:r>
      </w:hyperlink>
      <w:r>
        <w:rPr>
          <w:rStyle w:val="Strong"/>
          <w:rFonts w:ascii="Arial" w:hAnsi="Arial" w:cs="Arial"/>
          <w:b w:val="0"/>
          <w:iCs/>
          <w:color w:val="auto"/>
          <w:sz w:val="22"/>
          <w:szCs w:val="22"/>
        </w:rPr>
        <w:t>.</w:t>
      </w:r>
      <w:r>
        <w:rPr>
          <w:rFonts w:ascii="Arial" w:hAnsi="Arial" w:cs="Arial"/>
          <w:color w:val="auto"/>
          <w:sz w:val="22"/>
          <w:szCs w:val="22"/>
        </w:rPr>
        <w:t xml:space="preserve"> </w:t>
      </w:r>
    </w:p>
    <w:p w:rsidR="00770414" w:rsidRDefault="00770414" w:rsidP="00770414">
      <w:pPr>
        <w:pStyle w:val="Default"/>
        <w:spacing w:after="120"/>
        <w:jc w:val="both"/>
        <w:rPr>
          <w:rFonts w:ascii="Arial" w:hAnsi="Arial" w:cs="Arial"/>
          <w:color w:val="auto"/>
          <w:sz w:val="22"/>
          <w:szCs w:val="22"/>
        </w:rPr>
      </w:pPr>
    </w:p>
    <w:p w:rsidR="00770414" w:rsidRDefault="00770414" w:rsidP="00770414">
      <w:pPr>
        <w:pStyle w:val="Default"/>
        <w:spacing w:after="120"/>
        <w:jc w:val="both"/>
        <w:rPr>
          <w:rFonts w:ascii="Arial" w:hAnsi="Arial" w:cs="Arial"/>
          <w:b/>
          <w:color w:val="auto"/>
          <w:sz w:val="22"/>
          <w:szCs w:val="22"/>
        </w:rPr>
      </w:pPr>
      <w:r>
        <w:rPr>
          <w:rFonts w:ascii="Arial" w:hAnsi="Arial" w:cs="Arial"/>
          <w:b/>
          <w:color w:val="auto"/>
          <w:sz w:val="22"/>
          <w:szCs w:val="22"/>
        </w:rPr>
        <w:t>National Fire Protection Agency, Standard 1600</w:t>
      </w:r>
    </w:p>
    <w:p w:rsidR="00770414" w:rsidRDefault="00770414" w:rsidP="00770414">
      <w:pPr>
        <w:pStyle w:val="Default"/>
        <w:spacing w:after="120"/>
        <w:jc w:val="both"/>
        <w:rPr>
          <w:rFonts w:ascii="Arial" w:hAnsi="Arial" w:cs="Arial"/>
          <w:color w:val="auto"/>
          <w:sz w:val="22"/>
          <w:szCs w:val="22"/>
        </w:rPr>
      </w:pPr>
      <w:r>
        <w:rPr>
          <w:rFonts w:ascii="Arial" w:hAnsi="Arial" w:cs="Arial"/>
          <w:bCs/>
          <w:color w:val="auto"/>
          <w:sz w:val="22"/>
          <w:szCs w:val="22"/>
        </w:rPr>
        <w:t>The NFPA 1600</w:t>
      </w:r>
      <w:r>
        <w:rPr>
          <w:rFonts w:ascii="Arial" w:hAnsi="Arial" w:cs="Arial"/>
          <w:color w:val="auto"/>
          <w:sz w:val="22"/>
          <w:szCs w:val="22"/>
        </w:rPr>
        <w:t xml:space="preserve"> establishes a common set of criteria and terminology for disaster management, emergency management, and business continuity programs. This standard provides those with the responsibility for disaster and emergency management and business continuity the specific criteria to assess current programs or to develop, implement, and maintain a program to prevent, mitigate, prepare for, respond to, and recover from disasters and emergencies.</w:t>
      </w:r>
    </w:p>
    <w:p w:rsidR="006768A3" w:rsidRPr="00EF4099" w:rsidRDefault="00EF4099" w:rsidP="00770414">
      <w:pPr>
        <w:pStyle w:val="Default"/>
        <w:spacing w:after="120"/>
        <w:jc w:val="both"/>
        <w:rPr>
          <w:rFonts w:ascii="Arial" w:hAnsi="Arial" w:cs="Arial"/>
          <w:b/>
          <w:color w:val="auto"/>
          <w:sz w:val="22"/>
          <w:szCs w:val="22"/>
        </w:rPr>
      </w:pPr>
      <w:r w:rsidRPr="00EF4099">
        <w:rPr>
          <w:rFonts w:ascii="Arial" w:hAnsi="Arial" w:cs="Arial"/>
          <w:b/>
          <w:color w:val="auto"/>
          <w:sz w:val="22"/>
          <w:szCs w:val="22"/>
        </w:rPr>
        <w:t>The Following Presidential</w:t>
      </w:r>
      <w:r w:rsidR="006768A3" w:rsidRPr="00EF4099">
        <w:rPr>
          <w:rFonts w:ascii="Arial" w:hAnsi="Arial" w:cs="Arial"/>
          <w:b/>
          <w:color w:val="auto"/>
          <w:sz w:val="22"/>
          <w:szCs w:val="22"/>
        </w:rPr>
        <w:t xml:space="preserve"> Homeland Security Directives;</w:t>
      </w:r>
    </w:p>
    <w:p w:rsidR="006768A3" w:rsidRPr="006768A3" w:rsidRDefault="006768A3" w:rsidP="006768A3">
      <w:pPr>
        <w:pStyle w:val="ListParagraph"/>
        <w:numPr>
          <w:ilvl w:val="0"/>
          <w:numId w:val="39"/>
        </w:numPr>
        <w:shd w:val="clear" w:color="auto" w:fill="FFFFFF"/>
        <w:spacing w:before="300" w:after="150"/>
        <w:outlineLvl w:val="0"/>
        <w:rPr>
          <w:rFonts w:cs="Arial"/>
          <w:b/>
          <w:bCs/>
          <w:caps/>
          <w:color w:val="000000"/>
          <w:kern w:val="36"/>
          <w:sz w:val="24"/>
          <w:szCs w:val="24"/>
        </w:rPr>
      </w:pPr>
      <w:r w:rsidRPr="006768A3">
        <w:rPr>
          <w:rFonts w:cs="Arial"/>
          <w:b/>
          <w:bCs/>
          <w:caps/>
          <w:color w:val="000000"/>
          <w:kern w:val="36"/>
          <w:sz w:val="24"/>
          <w:szCs w:val="24"/>
        </w:rPr>
        <w:t>DIRECTIVE 7: CRITICAL INFRASTRUCTURE IDENTIFICATION, PRIORITIZATION, AND PROTECTION</w:t>
      </w:r>
    </w:p>
    <w:p w:rsidR="006768A3" w:rsidRPr="00EF4099" w:rsidRDefault="00EF4099" w:rsidP="00EF4099">
      <w:pPr>
        <w:pStyle w:val="Default"/>
        <w:numPr>
          <w:ilvl w:val="0"/>
          <w:numId w:val="39"/>
        </w:numPr>
        <w:spacing w:after="120"/>
        <w:jc w:val="both"/>
        <w:rPr>
          <w:rFonts w:ascii="Arial" w:hAnsi="Arial" w:cs="Arial"/>
          <w:b/>
          <w:color w:val="auto"/>
        </w:rPr>
      </w:pPr>
      <w:r w:rsidRPr="00EF4099">
        <w:rPr>
          <w:rFonts w:ascii="Arial" w:hAnsi="Arial" w:cs="Arial"/>
          <w:b/>
          <w:color w:val="auto"/>
        </w:rPr>
        <w:t>Directive 28 (PPD-28) Signals Intelligence Activities</w:t>
      </w:r>
    </w:p>
    <w:p w:rsidR="00770414" w:rsidRDefault="00770414" w:rsidP="00770414">
      <w:pPr>
        <w:pStyle w:val="Default"/>
        <w:spacing w:after="120"/>
        <w:jc w:val="both"/>
        <w:rPr>
          <w:rFonts w:ascii="Arial" w:hAnsi="Arial" w:cs="Arial"/>
          <w:color w:val="auto"/>
          <w:sz w:val="22"/>
          <w:szCs w:val="22"/>
        </w:rPr>
      </w:pPr>
    </w:p>
    <w:p w:rsidR="00770414" w:rsidRDefault="005D2CA1" w:rsidP="00770414">
      <w:pPr>
        <w:pStyle w:val="Heading7"/>
        <w:rPr>
          <w:sz w:val="28"/>
        </w:rPr>
      </w:pPr>
      <w:r>
        <w:rPr>
          <w:rFonts w:cs="Arial"/>
          <w:sz w:val="22"/>
          <w:szCs w:val="22"/>
        </w:rPr>
        <w:br w:type="page"/>
      </w:r>
      <w:r w:rsidR="00770414">
        <w:t>THE EMERGENCY MANAGEMENT SYSTEM</w:t>
      </w:r>
    </w:p>
    <w:p w:rsidR="00770414" w:rsidRDefault="00770414" w:rsidP="00770414">
      <w:pPr>
        <w:tabs>
          <w:tab w:val="left" w:pos="720"/>
          <w:tab w:val="left" w:pos="1440"/>
        </w:tabs>
        <w:jc w:val="center"/>
        <w:rPr>
          <w:b/>
          <w:sz w:val="28"/>
        </w:rPr>
      </w:pPr>
    </w:p>
    <w:p w:rsidR="00770414" w:rsidRDefault="00770414" w:rsidP="00770414">
      <w:pPr>
        <w:tabs>
          <w:tab w:val="left" w:pos="720"/>
          <w:tab w:val="left" w:pos="1440"/>
        </w:tabs>
        <w:jc w:val="both"/>
        <w:rPr>
          <w:sz w:val="22"/>
        </w:rPr>
      </w:pPr>
      <w:r>
        <w:rPr>
          <w:sz w:val="22"/>
        </w:rPr>
        <w:t xml:space="preserve">The general nature of most emergencies and disasters requires prompt response and effective action.  This can best be obtained from existing agencies of federal, state and local government.  For this reason, such governmental agencies constitute the basic framework of the emergency management system in </w:t>
      </w:r>
      <w:smartTag w:uri="urn:schemas-microsoft-com:office:smarttags" w:element="State">
        <w:smartTag w:uri="urn:schemas-microsoft-com:office:smarttags" w:element="place">
          <w:r>
            <w:rPr>
              <w:sz w:val="22"/>
            </w:rPr>
            <w:t>Michigan</w:t>
          </w:r>
        </w:smartTag>
      </w:smartTag>
      <w:r>
        <w:rPr>
          <w:sz w:val="22"/>
        </w:rPr>
        <w:t>.  In those situations where governmental agencies cannot accomplish all necessary and appropriate emergency functions, the private sector augments existing forces.</w:t>
      </w:r>
    </w:p>
    <w:p w:rsidR="00770414" w:rsidRDefault="00770414" w:rsidP="00770414">
      <w:pPr>
        <w:tabs>
          <w:tab w:val="left" w:pos="720"/>
          <w:tab w:val="left" w:pos="1440"/>
        </w:tabs>
        <w:rPr>
          <w:sz w:val="22"/>
        </w:rPr>
      </w:pPr>
    </w:p>
    <w:p w:rsidR="00770414" w:rsidRDefault="00770414" w:rsidP="00770414">
      <w:pPr>
        <w:tabs>
          <w:tab w:val="left" w:pos="720"/>
          <w:tab w:val="left" w:pos="1440"/>
        </w:tabs>
        <w:rPr>
          <w:b/>
          <w:i/>
          <w:sz w:val="24"/>
        </w:rPr>
      </w:pPr>
      <w:r>
        <w:rPr>
          <w:rFonts w:ascii="Arial Rounded MT Bold" w:hAnsi="Arial Rounded MT Bold"/>
          <w:b/>
          <w:i/>
          <w:sz w:val="28"/>
        </w:rPr>
        <w:t>Local Government</w:t>
      </w:r>
    </w:p>
    <w:p w:rsidR="00770414" w:rsidRDefault="00770414" w:rsidP="00770414">
      <w:pPr>
        <w:tabs>
          <w:tab w:val="left" w:pos="720"/>
          <w:tab w:val="left" w:pos="1440"/>
        </w:tabs>
        <w:jc w:val="both"/>
        <w:rPr>
          <w:sz w:val="22"/>
        </w:rPr>
      </w:pPr>
      <w:r>
        <w:rPr>
          <w:sz w:val="22"/>
        </w:rPr>
        <w:t xml:space="preserve">In accordance with the provisions of the Michigan Emergency Management Act, each county shall appoint an Emergency Management Director/Coordinator and enabling legislation creating an emergency management program.  </w:t>
      </w:r>
      <w:r w:rsidR="00BE5174">
        <w:rPr>
          <w:sz w:val="22"/>
        </w:rPr>
        <w:t xml:space="preserve">Additionally </w:t>
      </w:r>
      <w:r>
        <w:rPr>
          <w:sz w:val="22"/>
        </w:rPr>
        <w:t>Municipalities with a population of 10,000 or more may have</w:t>
      </w:r>
      <w:r>
        <w:rPr>
          <w:b/>
          <w:sz w:val="22"/>
        </w:rPr>
        <w:t xml:space="preserve"> </w:t>
      </w:r>
      <w:r>
        <w:rPr>
          <w:sz w:val="22"/>
        </w:rPr>
        <w:t>also elected to appoint an Emergency Management Coordinator and establish an emergency management program.  A jurisdiction must have an appointed Emergency Management Director/Coordinator and meet other criteria established by the Emergency Management Division, Department of State Police, to be formally recognized as an emergency management program.  Coordination between the Emergency Management Division and local emergency management programs is accomplished through the Emergency Management Division District Coordinator.</w:t>
      </w:r>
    </w:p>
    <w:p w:rsidR="00770414" w:rsidRDefault="00770414" w:rsidP="00770414">
      <w:pPr>
        <w:tabs>
          <w:tab w:val="left" w:pos="720"/>
          <w:tab w:val="left" w:pos="1440"/>
        </w:tabs>
        <w:rPr>
          <w:sz w:val="22"/>
        </w:rPr>
      </w:pPr>
    </w:p>
    <w:p w:rsidR="00770414" w:rsidRDefault="00770414" w:rsidP="00770414">
      <w:pPr>
        <w:tabs>
          <w:tab w:val="left" w:pos="720"/>
          <w:tab w:val="left" w:pos="1440"/>
        </w:tabs>
        <w:rPr>
          <w:b/>
          <w:i/>
          <w:sz w:val="24"/>
        </w:rPr>
      </w:pPr>
      <w:r>
        <w:rPr>
          <w:rFonts w:ascii="Arial Rounded MT Bold" w:hAnsi="Arial Rounded MT Bold"/>
          <w:b/>
          <w:i/>
          <w:sz w:val="28"/>
        </w:rPr>
        <w:t>State Government</w:t>
      </w:r>
    </w:p>
    <w:p w:rsidR="00770414" w:rsidRDefault="00770414" w:rsidP="00770414">
      <w:pPr>
        <w:tabs>
          <w:tab w:val="left" w:pos="720"/>
          <w:tab w:val="left" w:pos="1440"/>
        </w:tabs>
        <w:jc w:val="both"/>
        <w:rPr>
          <w:sz w:val="22"/>
        </w:rPr>
      </w:pPr>
      <w:r>
        <w:rPr>
          <w:sz w:val="22"/>
        </w:rPr>
        <w:t>At the state level, the Director of the Department of State Police is the State Director of Emergency Management in accordance with Act 390, P.A. 1976, as amended (The Michigan Emergency Management Act).  The Director maintains an Emergency Management Division within the Department of State Police.  The commanding officer of the Emergency Management Division is designated as Deputy State Director of Emergency Management.  The Emergency Management Division consists of headquarters staff and field (District) Coordinators - each in charge of a specific area of the state.  The Emergency Management Division coordinates the comprehensive emergency management activities of mitigation, preparedness, response and recovery for state and local government.</w:t>
      </w:r>
    </w:p>
    <w:p w:rsidR="00770414" w:rsidRDefault="00770414" w:rsidP="00770414">
      <w:pPr>
        <w:tabs>
          <w:tab w:val="left" w:pos="720"/>
          <w:tab w:val="left" w:pos="1440"/>
        </w:tabs>
        <w:rPr>
          <w:sz w:val="22"/>
        </w:rPr>
      </w:pPr>
    </w:p>
    <w:p w:rsidR="00770414" w:rsidRDefault="00770414" w:rsidP="00770414">
      <w:pPr>
        <w:tabs>
          <w:tab w:val="left" w:pos="720"/>
          <w:tab w:val="left" w:pos="1440"/>
        </w:tabs>
        <w:rPr>
          <w:b/>
          <w:i/>
          <w:sz w:val="24"/>
        </w:rPr>
      </w:pPr>
      <w:r>
        <w:rPr>
          <w:rFonts w:ascii="Arial Rounded MT Bold" w:hAnsi="Arial Rounded MT Bold"/>
          <w:b/>
          <w:i/>
          <w:sz w:val="28"/>
        </w:rPr>
        <w:t>Federal Government</w:t>
      </w:r>
    </w:p>
    <w:p w:rsidR="00770414" w:rsidRDefault="00770414" w:rsidP="00770414">
      <w:pPr>
        <w:tabs>
          <w:tab w:val="left" w:pos="720"/>
          <w:tab w:val="left" w:pos="1440"/>
        </w:tabs>
        <w:jc w:val="both"/>
        <w:rPr>
          <w:sz w:val="22"/>
        </w:rPr>
      </w:pPr>
      <w:r>
        <w:rPr>
          <w:sz w:val="22"/>
        </w:rPr>
        <w:t xml:space="preserve">Federal emergency management programs are primarily coordinated by the Federal Emergency Management Agency (FEMA) under direction from the Department of Homeland Security (DHS).  FEMA maintains seven regions, each in charge of coordinating emergency preparedness activities within their assigned states.  </w:t>
      </w:r>
      <w:smartTag w:uri="urn:schemas-microsoft-com:office:smarttags" w:element="State">
        <w:r>
          <w:rPr>
            <w:sz w:val="22"/>
          </w:rPr>
          <w:t>Michigan</w:t>
        </w:r>
      </w:smartTag>
      <w:r>
        <w:rPr>
          <w:sz w:val="22"/>
        </w:rPr>
        <w:t xml:space="preserve"> is in Region Five, which is headquartered in </w:t>
      </w:r>
      <w:smartTag w:uri="urn:schemas-microsoft-com:office:smarttags" w:element="place">
        <w:smartTag w:uri="urn:schemas-microsoft-com:office:smarttags" w:element="City">
          <w:r>
            <w:rPr>
              <w:sz w:val="22"/>
            </w:rPr>
            <w:t>Chicago</w:t>
          </w:r>
        </w:smartTag>
        <w:r>
          <w:rPr>
            <w:sz w:val="22"/>
          </w:rPr>
          <w:t xml:space="preserve">, </w:t>
        </w:r>
        <w:smartTag w:uri="urn:schemas-microsoft-com:office:smarttags" w:element="State">
          <w:r>
            <w:rPr>
              <w:sz w:val="22"/>
            </w:rPr>
            <w:t>IL</w:t>
          </w:r>
        </w:smartTag>
      </w:smartTag>
      <w:r>
        <w:rPr>
          <w:sz w:val="22"/>
        </w:rPr>
        <w:t xml:space="preserve">.  FEMA works with DHS and other federal agencies to coordinate federal emergency management activities with state and local government to ensure a common system of emergency management for the nation.  </w:t>
      </w:r>
    </w:p>
    <w:p w:rsidR="00770414" w:rsidRDefault="00770414" w:rsidP="00770414">
      <w:pPr>
        <w:tabs>
          <w:tab w:val="left" w:pos="720"/>
          <w:tab w:val="left" w:pos="1440"/>
        </w:tabs>
        <w:rPr>
          <w:sz w:val="22"/>
        </w:rPr>
      </w:pPr>
      <w:r>
        <w:rPr>
          <w:sz w:val="22"/>
        </w:rPr>
        <w:br w:type="page"/>
      </w:r>
    </w:p>
    <w:p w:rsidR="00770414" w:rsidRDefault="00770414" w:rsidP="00770414">
      <w:pPr>
        <w:tabs>
          <w:tab w:val="left" w:pos="360"/>
          <w:tab w:val="left" w:pos="1440"/>
        </w:tabs>
        <w:jc w:val="both"/>
        <w:rPr>
          <w:rFonts w:ascii="Arial Rounded MT Bold" w:hAnsi="Arial Rounded MT Bold"/>
          <w:b/>
          <w:i/>
          <w:sz w:val="28"/>
        </w:rPr>
      </w:pPr>
      <w:r>
        <w:rPr>
          <w:rFonts w:ascii="Arial Rounded MT Bold" w:hAnsi="Arial Rounded MT Bold"/>
          <w:b/>
          <w:i/>
          <w:sz w:val="28"/>
        </w:rPr>
        <w:t xml:space="preserve">Clare County’s Emergency Management </w:t>
      </w:r>
      <w:r w:rsidR="00EF4099">
        <w:rPr>
          <w:rFonts w:ascii="Arial Rounded MT Bold" w:hAnsi="Arial Rounded MT Bold"/>
          <w:b/>
          <w:i/>
          <w:sz w:val="28"/>
        </w:rPr>
        <w:t xml:space="preserve">&amp; Homeland Security </w:t>
      </w:r>
      <w:r>
        <w:rPr>
          <w:rFonts w:ascii="Arial Rounded MT Bold" w:hAnsi="Arial Rounded MT Bold"/>
          <w:b/>
          <w:i/>
          <w:sz w:val="28"/>
        </w:rPr>
        <w:t>Program</w:t>
      </w:r>
    </w:p>
    <w:p w:rsidR="00770414" w:rsidRDefault="00770414" w:rsidP="00770414">
      <w:pPr>
        <w:tabs>
          <w:tab w:val="left" w:pos="360"/>
          <w:tab w:val="left" w:pos="1440"/>
        </w:tabs>
        <w:jc w:val="both"/>
        <w:rPr>
          <w:sz w:val="22"/>
          <w:highlight w:val="magenta"/>
        </w:rPr>
      </w:pPr>
      <w:r>
        <w:rPr>
          <w:sz w:val="22"/>
        </w:rPr>
        <w:t>Clare County established its local emer</w:t>
      </w:r>
      <w:r w:rsidR="00F611BF">
        <w:rPr>
          <w:sz w:val="22"/>
        </w:rPr>
        <w:t>gency management program in 1976</w:t>
      </w:r>
      <w:r>
        <w:rPr>
          <w:sz w:val="22"/>
        </w:rPr>
        <w:t>.  The program is supported by the Clare County Board of Commissioners through legislation entitled as the “Clare County Em</w:t>
      </w:r>
      <w:r w:rsidR="00F611BF">
        <w:rPr>
          <w:sz w:val="22"/>
        </w:rPr>
        <w:t>ergency Management Resolution”, and has been through additional Revisions since.</w:t>
      </w:r>
      <w:r>
        <w:rPr>
          <w:sz w:val="22"/>
        </w:rPr>
        <w:t xml:space="preserve"> This document provides legal authority to the program and assigns critical responsibilities to government officials.</w:t>
      </w:r>
      <w:r>
        <w:rPr>
          <w:sz w:val="22"/>
          <w:highlight w:val="magenta"/>
        </w:rPr>
        <w:t xml:space="preserve">  </w:t>
      </w:r>
    </w:p>
    <w:p w:rsidR="00770414" w:rsidRDefault="00770414" w:rsidP="00770414">
      <w:pPr>
        <w:tabs>
          <w:tab w:val="left" w:pos="360"/>
          <w:tab w:val="left" w:pos="1440"/>
        </w:tabs>
        <w:jc w:val="both"/>
        <w:rPr>
          <w:sz w:val="22"/>
          <w:highlight w:val="magenta"/>
        </w:rPr>
      </w:pPr>
    </w:p>
    <w:p w:rsidR="00770414" w:rsidRDefault="00770414" w:rsidP="00770414">
      <w:pPr>
        <w:tabs>
          <w:tab w:val="left" w:pos="360"/>
          <w:tab w:val="left" w:pos="1440"/>
        </w:tabs>
        <w:jc w:val="both"/>
        <w:rPr>
          <w:sz w:val="22"/>
        </w:rPr>
      </w:pPr>
      <w:r>
        <w:rPr>
          <w:sz w:val="22"/>
        </w:rPr>
        <w:t xml:space="preserve">In addition to the administrative support provided by local government, the emergency management program is also supported through the Federal Emergency Management Agency’s Emergency Management Performance Grant (EMPG) as administered by the State of </w:t>
      </w:r>
      <w:smartTag w:uri="urn:schemas-microsoft-com:office:smarttags" w:element="State">
        <w:smartTag w:uri="urn:schemas-microsoft-com:office:smarttags" w:element="place">
          <w:r>
            <w:rPr>
              <w:sz w:val="22"/>
            </w:rPr>
            <w:t>Michigan</w:t>
          </w:r>
        </w:smartTag>
      </w:smartTag>
      <w:r>
        <w:rPr>
          <w:sz w:val="22"/>
        </w:rPr>
        <w:t>.  This program provides partial funding to local emergency management programs that successfully implement emergency management efforts in accordance with current state and federal emergency management principles and practices.</w:t>
      </w:r>
    </w:p>
    <w:p w:rsidR="00770414" w:rsidRDefault="00770414" w:rsidP="00770414">
      <w:pPr>
        <w:tabs>
          <w:tab w:val="left" w:pos="360"/>
          <w:tab w:val="left" w:pos="1440"/>
        </w:tabs>
        <w:jc w:val="both"/>
        <w:rPr>
          <w:sz w:val="22"/>
          <w:highlight w:val="magenta"/>
        </w:rPr>
      </w:pPr>
    </w:p>
    <w:p w:rsidR="00770414" w:rsidRDefault="00770414" w:rsidP="00770414">
      <w:pPr>
        <w:tabs>
          <w:tab w:val="left" w:pos="720"/>
          <w:tab w:val="left" w:pos="1440"/>
        </w:tabs>
        <w:jc w:val="both"/>
        <w:rPr>
          <w:sz w:val="22"/>
          <w:highlight w:val="magenta"/>
        </w:rPr>
      </w:pPr>
      <w:r>
        <w:rPr>
          <w:sz w:val="22"/>
        </w:rPr>
        <w:t>The Clare County</w:t>
      </w:r>
      <w:r w:rsidR="00EF4099">
        <w:rPr>
          <w:sz w:val="22"/>
        </w:rPr>
        <w:t xml:space="preserve"> Emergency Management Homeland Security Division</w:t>
      </w:r>
      <w:r>
        <w:rPr>
          <w:sz w:val="22"/>
        </w:rPr>
        <w:t xml:space="preserve"> has utilized federal and state support to maintain a comprehensive and progressive program.  Standard </w:t>
      </w:r>
      <w:r w:rsidR="002B2161">
        <w:rPr>
          <w:sz w:val="22"/>
        </w:rPr>
        <w:t>staffing consists of a Full Time Director</w:t>
      </w:r>
      <w:r w:rsidR="007A2B52">
        <w:rPr>
          <w:sz w:val="22"/>
        </w:rPr>
        <w:t>.</w:t>
      </w:r>
      <w:r>
        <w:rPr>
          <w:sz w:val="22"/>
        </w:rPr>
        <w:t xml:space="preserve"> </w:t>
      </w:r>
    </w:p>
    <w:p w:rsidR="00770414" w:rsidRDefault="00770414" w:rsidP="00770414">
      <w:pPr>
        <w:tabs>
          <w:tab w:val="left" w:pos="720"/>
          <w:tab w:val="left" w:pos="1440"/>
        </w:tabs>
        <w:rPr>
          <w:sz w:val="22"/>
          <w:highlight w:val="magenta"/>
        </w:rPr>
      </w:pPr>
    </w:p>
    <w:p w:rsidR="00770414" w:rsidRDefault="00770414" w:rsidP="00770414">
      <w:pPr>
        <w:tabs>
          <w:tab w:val="left" w:pos="720"/>
          <w:tab w:val="left" w:pos="1440"/>
        </w:tabs>
        <w:rPr>
          <w:sz w:val="22"/>
        </w:rPr>
      </w:pPr>
      <w:r>
        <w:rPr>
          <w:sz w:val="22"/>
        </w:rPr>
        <w:t xml:space="preserve">A local </w:t>
      </w:r>
      <w:smartTag w:uri="urn:schemas-microsoft-com:office:smarttags" w:element="PlaceName">
        <w:r>
          <w:rPr>
            <w:sz w:val="22"/>
          </w:rPr>
          <w:t>Emergency</w:t>
        </w:r>
      </w:smartTag>
      <w:r>
        <w:rPr>
          <w:sz w:val="22"/>
        </w:rPr>
        <w:t xml:space="preserve"> </w:t>
      </w:r>
      <w:smartTag w:uri="urn:schemas-microsoft-com:office:smarttags" w:element="PlaceName">
        <w:r>
          <w:rPr>
            <w:sz w:val="22"/>
          </w:rPr>
          <w:t>Management</w:t>
        </w:r>
      </w:smartTag>
      <w:r>
        <w:rPr>
          <w:sz w:val="22"/>
        </w:rPr>
        <w:t xml:space="preserve"> </w:t>
      </w:r>
      <w:smartTag w:uri="urn:schemas-microsoft-com:office:smarttags" w:element="PlaceType">
        <w:r>
          <w:rPr>
            <w:sz w:val="22"/>
          </w:rPr>
          <w:t>Center</w:t>
        </w:r>
      </w:smartTag>
      <w:r>
        <w:rPr>
          <w:sz w:val="22"/>
        </w:rPr>
        <w:t xml:space="preserve"> provides a central point for all emergency management department operations, including supporting the </w:t>
      </w:r>
      <w:smartTag w:uri="urn:schemas-microsoft-com:office:smarttags" w:element="place">
        <w:smartTag w:uri="urn:schemas-microsoft-com:office:smarttags" w:element="PlaceName">
          <w:r>
            <w:rPr>
              <w:sz w:val="22"/>
            </w:rPr>
            <w:t>Emergency</w:t>
          </w:r>
        </w:smartTag>
        <w:r>
          <w:rPr>
            <w:sz w:val="22"/>
          </w:rPr>
          <w:t xml:space="preserve"> </w:t>
        </w:r>
        <w:smartTag w:uri="urn:schemas-microsoft-com:office:smarttags" w:element="PlaceName">
          <w:r>
            <w:rPr>
              <w:sz w:val="22"/>
            </w:rPr>
            <w:t>Operations</w:t>
          </w:r>
        </w:smartTag>
        <w:r>
          <w:rPr>
            <w:sz w:val="22"/>
          </w:rPr>
          <w:t xml:space="preserve"> </w:t>
        </w:r>
        <w:smartTag w:uri="urn:schemas-microsoft-com:office:smarttags" w:element="PlaceType">
          <w:r>
            <w:rPr>
              <w:sz w:val="22"/>
            </w:rPr>
            <w:t>Center</w:t>
          </w:r>
        </w:smartTag>
      </w:smartTag>
      <w:r>
        <w:rPr>
          <w:sz w:val="22"/>
        </w:rPr>
        <w:t xml:space="preserve"> role.  This integration of department and EOC facility allows local officials to conduct planning sessions (i.e. local emergency planning committee meetings), </w:t>
      </w:r>
      <w:r w:rsidR="007A2B52">
        <w:rPr>
          <w:sz w:val="22"/>
        </w:rPr>
        <w:t xml:space="preserve">deliver training courses, Develop and host </w:t>
      </w:r>
      <w:r>
        <w:rPr>
          <w:sz w:val="22"/>
        </w:rPr>
        <w:t xml:space="preserve">exercises, and maintain emergency equipment all at a single site which improves familiarity with incident management operations.   </w:t>
      </w:r>
    </w:p>
    <w:p w:rsidR="0033162F" w:rsidRDefault="0033162F" w:rsidP="00770414">
      <w:pPr>
        <w:tabs>
          <w:tab w:val="left" w:pos="720"/>
          <w:tab w:val="left" w:pos="1440"/>
        </w:tabs>
        <w:rPr>
          <w:sz w:val="22"/>
        </w:rPr>
      </w:pPr>
    </w:p>
    <w:p w:rsidR="0033162F" w:rsidRDefault="00EF4099" w:rsidP="00770414">
      <w:pPr>
        <w:tabs>
          <w:tab w:val="left" w:pos="720"/>
          <w:tab w:val="left" w:pos="1440"/>
        </w:tabs>
        <w:rPr>
          <w:sz w:val="22"/>
        </w:rPr>
      </w:pPr>
      <w:r>
        <w:rPr>
          <w:sz w:val="22"/>
        </w:rPr>
        <w:t xml:space="preserve">Clare County Emergency Management Homeland Security Division </w:t>
      </w:r>
      <w:r w:rsidR="0033162F">
        <w:rPr>
          <w:sz w:val="22"/>
        </w:rPr>
        <w:t>recognizes that disasters and emergencies are fluid and changing in nature. Therefore as such the information and instructions found in this EAG may be adaptable to the situation as deemed necessary.</w:t>
      </w:r>
    </w:p>
    <w:p w:rsidR="00770414" w:rsidRDefault="00770414" w:rsidP="00770414">
      <w:pPr>
        <w:tabs>
          <w:tab w:val="left" w:pos="720"/>
          <w:tab w:val="left" w:pos="1440"/>
        </w:tabs>
        <w:rPr>
          <w:sz w:val="22"/>
          <w:highlight w:val="magenta"/>
        </w:rPr>
      </w:pPr>
    </w:p>
    <w:p w:rsidR="00770414" w:rsidRDefault="00770414" w:rsidP="00770414">
      <w:pPr>
        <w:tabs>
          <w:tab w:val="left" w:pos="720"/>
          <w:tab w:val="left" w:pos="1440"/>
        </w:tabs>
        <w:rPr>
          <w:sz w:val="22"/>
        </w:rPr>
      </w:pPr>
      <w:r>
        <w:rPr>
          <w:sz w:val="22"/>
        </w:rPr>
        <w:t xml:space="preserve">More information about </w:t>
      </w:r>
      <w:r w:rsidR="00EF4099">
        <w:rPr>
          <w:sz w:val="22"/>
        </w:rPr>
        <w:t xml:space="preserve">Clare County Emergency Management Homeland Security Division </w:t>
      </w:r>
      <w:r>
        <w:rPr>
          <w:sz w:val="22"/>
        </w:rPr>
        <w:t>program can be found on its website at www.clareco.n</w:t>
      </w:r>
      <w:r w:rsidR="00154449">
        <w:rPr>
          <w:sz w:val="22"/>
        </w:rPr>
        <w:t>et/Emergencyservices</w:t>
      </w:r>
      <w:r>
        <w:rPr>
          <w:sz w:val="22"/>
        </w:rPr>
        <w:t>.</w:t>
      </w:r>
    </w:p>
    <w:p w:rsidR="005D2CA1" w:rsidRDefault="005D2CA1" w:rsidP="00770414">
      <w:pPr>
        <w:autoSpaceDE w:val="0"/>
        <w:autoSpaceDN w:val="0"/>
        <w:adjustRightInd w:val="0"/>
        <w:jc w:val="both"/>
        <w:rPr>
          <w:rFonts w:cs="Arial"/>
          <w:sz w:val="22"/>
          <w:szCs w:val="22"/>
        </w:rPr>
      </w:pPr>
    </w:p>
    <w:p w:rsidR="00BE5174" w:rsidRDefault="00BE5174" w:rsidP="00770414">
      <w:pPr>
        <w:autoSpaceDE w:val="0"/>
        <w:autoSpaceDN w:val="0"/>
        <w:adjustRightInd w:val="0"/>
        <w:jc w:val="both"/>
        <w:rPr>
          <w:rFonts w:cs="Arial"/>
          <w:sz w:val="22"/>
          <w:szCs w:val="22"/>
        </w:rPr>
      </w:pPr>
      <w:r>
        <w:rPr>
          <w:rFonts w:cs="Arial"/>
          <w:sz w:val="22"/>
          <w:szCs w:val="22"/>
        </w:rPr>
        <w:t xml:space="preserve">Clare County is located in Region 6 of the MSP </w:t>
      </w:r>
      <w:r w:rsidR="00AF77B6">
        <w:rPr>
          <w:rFonts w:cs="Arial"/>
          <w:sz w:val="22"/>
          <w:szCs w:val="22"/>
        </w:rPr>
        <w:t>EMHSD Homeland</w:t>
      </w:r>
      <w:r>
        <w:rPr>
          <w:rFonts w:cs="Arial"/>
          <w:sz w:val="22"/>
          <w:szCs w:val="22"/>
        </w:rPr>
        <w:t xml:space="preserve"> Security Regions.</w:t>
      </w:r>
    </w:p>
    <w:p w:rsidR="00BE5174" w:rsidRDefault="00BE5174" w:rsidP="00770414">
      <w:pPr>
        <w:autoSpaceDE w:val="0"/>
        <w:autoSpaceDN w:val="0"/>
        <w:adjustRightInd w:val="0"/>
        <w:jc w:val="both"/>
        <w:rPr>
          <w:rFonts w:cs="Arial"/>
          <w:sz w:val="22"/>
          <w:szCs w:val="22"/>
        </w:rPr>
        <w:sectPr w:rsidR="00BE5174">
          <w:headerReference w:type="default" r:id="rId9"/>
          <w:footerReference w:type="default" r:id="rId10"/>
          <w:headerReference w:type="first" r:id="rId11"/>
          <w:footerReference w:type="first" r:id="rId12"/>
          <w:pgSz w:w="12240" w:h="15840" w:code="1"/>
          <w:pgMar w:top="720" w:right="1152" w:bottom="720" w:left="1152" w:header="432" w:footer="720" w:gutter="0"/>
          <w:pgNumType w:start="1"/>
          <w:cols w:space="720"/>
          <w:titlePg/>
          <w:docGrid w:linePitch="360"/>
        </w:sectPr>
      </w:pPr>
      <w:r>
        <w:rPr>
          <w:rFonts w:cs="Arial"/>
          <w:noProof/>
          <w:sz w:val="22"/>
          <w:szCs w:val="22"/>
        </w:rPr>
        <w:drawing>
          <wp:inline distT="0" distB="0" distL="0" distR="0">
            <wp:extent cx="1666875" cy="1181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region6.png"/>
                    <pic:cNvPicPr/>
                  </pic:nvPicPr>
                  <pic:blipFill>
                    <a:blip r:embed="rId13">
                      <a:extLst>
                        <a:ext uri="{28A0092B-C50C-407E-A947-70E740481C1C}">
                          <a14:useLocalDpi xmlns:a14="http://schemas.microsoft.com/office/drawing/2010/main" val="0"/>
                        </a:ext>
                      </a:extLst>
                    </a:blip>
                    <a:stretch>
                      <a:fillRect/>
                    </a:stretch>
                  </pic:blipFill>
                  <pic:spPr>
                    <a:xfrm>
                      <a:off x="0" y="0"/>
                      <a:ext cx="1666875" cy="1181100"/>
                    </a:xfrm>
                    <a:prstGeom prst="rect">
                      <a:avLst/>
                    </a:prstGeom>
                  </pic:spPr>
                </pic:pic>
              </a:graphicData>
            </a:graphic>
          </wp:inline>
        </w:drawing>
      </w:r>
    </w:p>
    <w:p w:rsidR="00B56DAB" w:rsidRDefault="00B56DAB" w:rsidP="002E4D78">
      <w:pPr>
        <w:tabs>
          <w:tab w:val="left" w:pos="720"/>
          <w:tab w:val="left" w:pos="1440"/>
        </w:tabs>
        <w:rPr>
          <w:rFonts w:ascii="Arial Rounded MT Bold" w:hAnsi="Arial Rounded MT Bold"/>
          <w:b/>
          <w:sz w:val="28"/>
        </w:rPr>
      </w:pPr>
      <w:bookmarkStart w:id="3" w:name="_THE_EMERGENCY_MANAGEMENT"/>
      <w:bookmarkEnd w:id="2"/>
      <w:bookmarkEnd w:id="3"/>
      <w:r>
        <w:rPr>
          <w:rFonts w:ascii="Arial Rounded MT Bold" w:hAnsi="Arial Rounded MT Bold"/>
          <w:b/>
          <w:sz w:val="28"/>
        </w:rPr>
        <w:t>The Emergency Management System</w:t>
      </w:r>
    </w:p>
    <w:p w:rsidR="00B56DAB" w:rsidRDefault="00B56DAB" w:rsidP="00B56DAB">
      <w:pPr>
        <w:tabs>
          <w:tab w:val="left" w:pos="720"/>
          <w:tab w:val="left" w:pos="1440"/>
        </w:tabs>
        <w:jc w:val="center"/>
        <w:rPr>
          <w:rFonts w:ascii="Arial Rounded MT Bold" w:hAnsi="Arial Rounded MT Bold"/>
          <w:b/>
          <w:sz w:val="28"/>
        </w:rPr>
      </w:pPr>
    </w:p>
    <w:tbl>
      <w:tblPr>
        <w:tblW w:w="0" w:type="auto"/>
        <w:tblInd w:w="378" w:type="dxa"/>
        <w:tblLayout w:type="fixed"/>
        <w:tblLook w:val="0000" w:firstRow="0" w:lastRow="0" w:firstColumn="0" w:lastColumn="0" w:noHBand="0" w:noVBand="0"/>
      </w:tblPr>
      <w:tblGrid>
        <w:gridCol w:w="810"/>
        <w:gridCol w:w="7"/>
        <w:gridCol w:w="1170"/>
        <w:gridCol w:w="803"/>
        <w:gridCol w:w="724"/>
        <w:gridCol w:w="723"/>
        <w:gridCol w:w="660"/>
        <w:gridCol w:w="559"/>
        <w:gridCol w:w="1028"/>
        <w:gridCol w:w="86"/>
        <w:gridCol w:w="544"/>
        <w:gridCol w:w="360"/>
        <w:gridCol w:w="176"/>
        <w:gridCol w:w="1264"/>
        <w:gridCol w:w="11"/>
        <w:gridCol w:w="260"/>
        <w:gridCol w:w="272"/>
      </w:tblGrid>
      <w:tr w:rsidR="00B56DAB" w:rsidTr="00F4008E">
        <w:trPr>
          <w:gridBefore w:val="1"/>
          <w:gridAfter w:val="9"/>
          <w:wBefore w:w="810" w:type="dxa"/>
          <w:wAfter w:w="4001" w:type="dxa"/>
          <w:cantSplit/>
          <w:trHeight w:val="151"/>
        </w:trPr>
        <w:tc>
          <w:tcPr>
            <w:tcW w:w="1170" w:type="dxa"/>
            <w:gridSpan w:val="2"/>
            <w:vMerge w:val="restart"/>
            <w:tcBorders>
              <w:top w:val="single" w:sz="12" w:space="0" w:color="auto"/>
              <w:left w:val="single" w:sz="12" w:space="0" w:color="auto"/>
              <w:bottom w:val="nil"/>
              <w:right w:val="single" w:sz="12" w:space="0" w:color="auto"/>
            </w:tcBorders>
          </w:tcPr>
          <w:p w:rsidR="00B56DAB" w:rsidRDefault="00B56DAB" w:rsidP="00F4008E">
            <w:pPr>
              <w:tabs>
                <w:tab w:val="left" w:pos="720"/>
                <w:tab w:val="left" w:pos="1440"/>
              </w:tabs>
              <w:jc w:val="center"/>
              <w:rPr>
                <w:sz w:val="10"/>
              </w:rPr>
            </w:pPr>
          </w:p>
          <w:p w:rsidR="00B56DAB" w:rsidRPr="00E41EDA" w:rsidRDefault="00B56DAB" w:rsidP="00F4008E">
            <w:pPr>
              <w:tabs>
                <w:tab w:val="left" w:pos="720"/>
                <w:tab w:val="left" w:pos="1440"/>
              </w:tabs>
              <w:jc w:val="center"/>
              <w:rPr>
                <w:b/>
                <w:sz w:val="18"/>
              </w:rPr>
            </w:pPr>
            <w:r w:rsidRPr="00E41EDA">
              <w:rPr>
                <w:b/>
                <w:sz w:val="18"/>
              </w:rPr>
              <w:t>President</w:t>
            </w:r>
          </w:p>
        </w:tc>
        <w:tc>
          <w:tcPr>
            <w:tcW w:w="2250" w:type="dxa"/>
            <w:gridSpan w:val="3"/>
            <w:tcBorders>
              <w:left w:val="nil"/>
              <w:bottom w:val="dotted" w:sz="4" w:space="0" w:color="auto"/>
            </w:tcBorders>
          </w:tcPr>
          <w:p w:rsidR="00B56DAB" w:rsidRDefault="00B56DAB" w:rsidP="00F4008E">
            <w:pPr>
              <w:tabs>
                <w:tab w:val="left" w:pos="720"/>
                <w:tab w:val="left" w:pos="1440"/>
              </w:tabs>
              <w:jc w:val="center"/>
              <w:rPr>
                <w:sz w:val="18"/>
              </w:rPr>
            </w:pPr>
          </w:p>
        </w:tc>
        <w:tc>
          <w:tcPr>
            <w:tcW w:w="1219" w:type="dxa"/>
            <w:gridSpan w:val="2"/>
            <w:vMerge w:val="restart"/>
            <w:tcBorders>
              <w:top w:val="single" w:sz="12" w:space="0" w:color="auto"/>
              <w:left w:val="single" w:sz="12" w:space="0" w:color="auto"/>
              <w:bottom w:val="nil"/>
              <w:right w:val="single" w:sz="12" w:space="0" w:color="auto"/>
            </w:tcBorders>
          </w:tcPr>
          <w:p w:rsidR="00B56DAB" w:rsidRDefault="00B56DAB" w:rsidP="00F4008E">
            <w:pPr>
              <w:tabs>
                <w:tab w:val="left" w:pos="720"/>
                <w:tab w:val="left" w:pos="1440"/>
              </w:tabs>
              <w:jc w:val="center"/>
              <w:rPr>
                <w:sz w:val="10"/>
              </w:rPr>
            </w:pPr>
          </w:p>
          <w:p w:rsidR="00B56DAB" w:rsidRPr="00E41EDA" w:rsidRDefault="00B56DAB" w:rsidP="00F4008E">
            <w:pPr>
              <w:tabs>
                <w:tab w:val="left" w:pos="720"/>
                <w:tab w:val="left" w:pos="1440"/>
              </w:tabs>
              <w:jc w:val="center"/>
              <w:rPr>
                <w:b/>
                <w:sz w:val="18"/>
              </w:rPr>
            </w:pPr>
            <w:r w:rsidRPr="00E41EDA">
              <w:rPr>
                <w:b/>
                <w:sz w:val="18"/>
              </w:rPr>
              <w:t>Governor</w:t>
            </w:r>
          </w:p>
        </w:tc>
      </w:tr>
      <w:tr w:rsidR="00B56DAB" w:rsidTr="00F4008E">
        <w:trPr>
          <w:gridBefore w:val="1"/>
          <w:gridAfter w:val="9"/>
          <w:wBefore w:w="810" w:type="dxa"/>
          <w:wAfter w:w="4001" w:type="dxa"/>
          <w:cantSplit/>
          <w:trHeight w:val="167"/>
        </w:trPr>
        <w:tc>
          <w:tcPr>
            <w:tcW w:w="1177" w:type="dxa"/>
            <w:gridSpan w:val="2"/>
            <w:vMerge/>
            <w:tcBorders>
              <w:top w:val="nil"/>
              <w:left w:val="single" w:sz="12" w:space="0" w:color="auto"/>
              <w:bottom w:val="single" w:sz="12" w:space="0" w:color="auto"/>
              <w:right w:val="single" w:sz="12" w:space="0" w:color="auto"/>
            </w:tcBorders>
          </w:tcPr>
          <w:p w:rsidR="00B56DAB" w:rsidRDefault="00B56DAB" w:rsidP="00F4008E">
            <w:pPr>
              <w:tabs>
                <w:tab w:val="left" w:pos="720"/>
                <w:tab w:val="left" w:pos="1440"/>
              </w:tabs>
              <w:jc w:val="center"/>
              <w:rPr>
                <w:sz w:val="10"/>
              </w:rPr>
            </w:pPr>
          </w:p>
        </w:tc>
        <w:tc>
          <w:tcPr>
            <w:tcW w:w="2250" w:type="dxa"/>
            <w:gridSpan w:val="3"/>
            <w:tcBorders>
              <w:top w:val="dotted" w:sz="4" w:space="0" w:color="auto"/>
              <w:left w:val="nil"/>
            </w:tcBorders>
          </w:tcPr>
          <w:p w:rsidR="00B56DAB" w:rsidRDefault="00B56DAB" w:rsidP="00F4008E">
            <w:pPr>
              <w:tabs>
                <w:tab w:val="left" w:pos="720"/>
                <w:tab w:val="left" w:pos="1440"/>
              </w:tabs>
              <w:jc w:val="center"/>
              <w:rPr>
                <w:sz w:val="18"/>
              </w:rPr>
            </w:pPr>
          </w:p>
        </w:tc>
        <w:tc>
          <w:tcPr>
            <w:tcW w:w="1219" w:type="dxa"/>
            <w:gridSpan w:val="2"/>
            <w:vMerge/>
            <w:tcBorders>
              <w:top w:val="nil"/>
              <w:left w:val="single" w:sz="12" w:space="0" w:color="auto"/>
              <w:bottom w:val="single" w:sz="12" w:space="0" w:color="auto"/>
              <w:right w:val="single" w:sz="12" w:space="0" w:color="auto"/>
            </w:tcBorders>
          </w:tcPr>
          <w:p w:rsidR="00B56DAB" w:rsidRDefault="00B56DAB" w:rsidP="00F4008E">
            <w:pPr>
              <w:tabs>
                <w:tab w:val="left" w:pos="720"/>
                <w:tab w:val="left" w:pos="1440"/>
              </w:tabs>
              <w:jc w:val="center"/>
              <w:rPr>
                <w:sz w:val="10"/>
              </w:rPr>
            </w:pPr>
          </w:p>
        </w:tc>
      </w:tr>
      <w:tr w:rsidR="00B56DAB" w:rsidTr="00F4008E">
        <w:trPr>
          <w:gridBefore w:val="2"/>
          <w:gridAfter w:val="9"/>
          <w:wBefore w:w="817" w:type="dxa"/>
          <w:wAfter w:w="3994" w:type="dxa"/>
          <w:trHeight w:hRule="exact" w:val="360"/>
        </w:trPr>
        <w:tc>
          <w:tcPr>
            <w:tcW w:w="1170" w:type="dxa"/>
          </w:tcPr>
          <w:p w:rsidR="00B56DAB" w:rsidRDefault="00B56DAB" w:rsidP="00F4008E">
            <w:pPr>
              <w:tabs>
                <w:tab w:val="left" w:pos="720"/>
                <w:tab w:val="left" w:pos="1440"/>
              </w:tabs>
              <w:jc w:val="center"/>
              <w:rPr>
                <w:sz w:val="18"/>
              </w:rPr>
            </w:pPr>
          </w:p>
        </w:tc>
        <w:tc>
          <w:tcPr>
            <w:tcW w:w="2250" w:type="dxa"/>
            <w:gridSpan w:val="3"/>
          </w:tcPr>
          <w:p w:rsidR="00B56DAB" w:rsidRDefault="00B56DAB" w:rsidP="00F4008E">
            <w:pPr>
              <w:tabs>
                <w:tab w:val="left" w:pos="720"/>
                <w:tab w:val="left" w:pos="1440"/>
              </w:tabs>
              <w:jc w:val="center"/>
              <w:rPr>
                <w:sz w:val="18"/>
              </w:rPr>
            </w:pPr>
          </w:p>
        </w:tc>
        <w:tc>
          <w:tcPr>
            <w:tcW w:w="660" w:type="dxa"/>
            <w:tcBorders>
              <w:right w:val="single" w:sz="18" w:space="0" w:color="auto"/>
            </w:tcBorders>
          </w:tcPr>
          <w:p w:rsidR="00B56DAB" w:rsidRDefault="00B56DAB" w:rsidP="00F4008E">
            <w:pPr>
              <w:tabs>
                <w:tab w:val="left" w:pos="720"/>
                <w:tab w:val="left" w:pos="1440"/>
              </w:tabs>
              <w:jc w:val="center"/>
              <w:rPr>
                <w:sz w:val="18"/>
              </w:rPr>
            </w:pPr>
          </w:p>
        </w:tc>
        <w:tc>
          <w:tcPr>
            <w:tcW w:w="559" w:type="dxa"/>
            <w:tcBorders>
              <w:left w:val="single" w:sz="18" w:space="0" w:color="auto"/>
            </w:tcBorders>
          </w:tcPr>
          <w:p w:rsidR="00B56DAB" w:rsidRDefault="00B56DAB" w:rsidP="00F4008E">
            <w:pPr>
              <w:tabs>
                <w:tab w:val="left" w:pos="720"/>
                <w:tab w:val="left" w:pos="1440"/>
              </w:tabs>
              <w:jc w:val="center"/>
              <w:rPr>
                <w:sz w:val="18"/>
              </w:rPr>
            </w:pPr>
          </w:p>
        </w:tc>
      </w:tr>
      <w:tr w:rsidR="00B56DAB" w:rsidTr="00F4008E">
        <w:trPr>
          <w:gridBefore w:val="2"/>
          <w:gridAfter w:val="9"/>
          <w:wBefore w:w="817" w:type="dxa"/>
          <w:wAfter w:w="3994" w:type="dxa"/>
          <w:trHeight w:hRule="exact" w:val="360"/>
        </w:trPr>
        <w:tc>
          <w:tcPr>
            <w:tcW w:w="1170" w:type="dxa"/>
          </w:tcPr>
          <w:p w:rsidR="00B56DAB" w:rsidRDefault="00B56DAB" w:rsidP="00F4008E">
            <w:pPr>
              <w:tabs>
                <w:tab w:val="left" w:pos="720"/>
                <w:tab w:val="left" w:pos="1440"/>
              </w:tabs>
              <w:jc w:val="center"/>
              <w:rPr>
                <w:sz w:val="18"/>
              </w:rPr>
            </w:pPr>
          </w:p>
        </w:tc>
        <w:tc>
          <w:tcPr>
            <w:tcW w:w="2250" w:type="dxa"/>
            <w:gridSpan w:val="3"/>
          </w:tcPr>
          <w:p w:rsidR="00B56DAB" w:rsidRDefault="00B56DAB" w:rsidP="00F4008E">
            <w:pPr>
              <w:tabs>
                <w:tab w:val="left" w:pos="720"/>
                <w:tab w:val="left" w:pos="1440"/>
              </w:tabs>
              <w:jc w:val="center"/>
              <w:rPr>
                <w:sz w:val="18"/>
              </w:rPr>
            </w:pPr>
          </w:p>
        </w:tc>
        <w:tc>
          <w:tcPr>
            <w:tcW w:w="660" w:type="dxa"/>
            <w:tcBorders>
              <w:right w:val="single" w:sz="18" w:space="0" w:color="auto"/>
            </w:tcBorders>
          </w:tcPr>
          <w:p w:rsidR="00B56DAB" w:rsidRDefault="00B56DAB" w:rsidP="00F4008E">
            <w:pPr>
              <w:tabs>
                <w:tab w:val="left" w:pos="720"/>
                <w:tab w:val="left" w:pos="1440"/>
              </w:tabs>
              <w:jc w:val="center"/>
              <w:rPr>
                <w:sz w:val="18"/>
              </w:rPr>
            </w:pPr>
          </w:p>
        </w:tc>
        <w:tc>
          <w:tcPr>
            <w:tcW w:w="559" w:type="dxa"/>
            <w:tcBorders>
              <w:left w:val="single" w:sz="18" w:space="0" w:color="auto"/>
            </w:tcBorders>
          </w:tcPr>
          <w:p w:rsidR="00B56DAB" w:rsidRDefault="00B56DAB" w:rsidP="00F4008E">
            <w:pPr>
              <w:tabs>
                <w:tab w:val="left" w:pos="720"/>
                <w:tab w:val="left" w:pos="1440"/>
              </w:tabs>
              <w:jc w:val="center"/>
              <w:rPr>
                <w:sz w:val="18"/>
              </w:rPr>
            </w:pPr>
          </w:p>
        </w:tc>
      </w:tr>
      <w:tr w:rsidR="00B56DAB" w:rsidTr="00F4008E">
        <w:trPr>
          <w:gridBefore w:val="4"/>
          <w:gridAfter w:val="7"/>
          <w:wBefore w:w="2790" w:type="dxa"/>
          <w:wAfter w:w="2880" w:type="dxa"/>
        </w:trPr>
        <w:tc>
          <w:tcPr>
            <w:tcW w:w="3780" w:type="dxa"/>
            <w:gridSpan w:val="6"/>
            <w:tcBorders>
              <w:top w:val="single" w:sz="12" w:space="0" w:color="auto"/>
              <w:left w:val="single" w:sz="12" w:space="0" w:color="auto"/>
              <w:bottom w:val="single" w:sz="12" w:space="0" w:color="auto"/>
              <w:right w:val="single" w:sz="12" w:space="0" w:color="auto"/>
            </w:tcBorders>
          </w:tcPr>
          <w:p w:rsidR="00B56DAB" w:rsidRPr="00E41EDA" w:rsidRDefault="00B56DAB" w:rsidP="00F4008E">
            <w:pPr>
              <w:tabs>
                <w:tab w:val="left" w:pos="720"/>
                <w:tab w:val="left" w:pos="1440"/>
              </w:tabs>
              <w:jc w:val="center"/>
              <w:rPr>
                <w:b/>
                <w:sz w:val="18"/>
              </w:rPr>
            </w:pPr>
            <w:r w:rsidRPr="00E41EDA">
              <w:rPr>
                <w:b/>
                <w:sz w:val="18"/>
              </w:rPr>
              <w:t>State Director of Emergency Management</w:t>
            </w:r>
          </w:p>
          <w:p w:rsidR="00B56DAB" w:rsidRDefault="00B56DAB" w:rsidP="00F4008E">
            <w:pPr>
              <w:tabs>
                <w:tab w:val="left" w:pos="720"/>
                <w:tab w:val="left" w:pos="1440"/>
              </w:tabs>
              <w:jc w:val="center"/>
              <w:rPr>
                <w:sz w:val="18"/>
              </w:rPr>
            </w:pPr>
            <w:r w:rsidRPr="00E41EDA">
              <w:rPr>
                <w:b/>
                <w:sz w:val="18"/>
              </w:rPr>
              <w:t>(Director, Department of State Police)</w:t>
            </w:r>
          </w:p>
        </w:tc>
      </w:tr>
      <w:tr w:rsidR="00B56DAB" w:rsidTr="00F4008E">
        <w:trPr>
          <w:gridBefore w:val="2"/>
          <w:gridAfter w:val="9"/>
          <w:wBefore w:w="817" w:type="dxa"/>
          <w:wAfter w:w="3994" w:type="dxa"/>
          <w:trHeight w:hRule="exact" w:val="360"/>
        </w:trPr>
        <w:tc>
          <w:tcPr>
            <w:tcW w:w="1170" w:type="dxa"/>
          </w:tcPr>
          <w:p w:rsidR="00B56DAB" w:rsidRDefault="00B56DAB" w:rsidP="00F4008E">
            <w:pPr>
              <w:tabs>
                <w:tab w:val="left" w:pos="720"/>
                <w:tab w:val="left" w:pos="1440"/>
              </w:tabs>
              <w:jc w:val="center"/>
              <w:rPr>
                <w:sz w:val="18"/>
              </w:rPr>
            </w:pPr>
          </w:p>
        </w:tc>
        <w:tc>
          <w:tcPr>
            <w:tcW w:w="2250" w:type="dxa"/>
            <w:gridSpan w:val="3"/>
          </w:tcPr>
          <w:p w:rsidR="00B56DAB" w:rsidRDefault="00B56DAB" w:rsidP="00F4008E">
            <w:pPr>
              <w:tabs>
                <w:tab w:val="left" w:pos="720"/>
                <w:tab w:val="left" w:pos="1440"/>
              </w:tabs>
              <w:jc w:val="center"/>
              <w:rPr>
                <w:sz w:val="18"/>
              </w:rPr>
            </w:pPr>
          </w:p>
        </w:tc>
        <w:tc>
          <w:tcPr>
            <w:tcW w:w="660" w:type="dxa"/>
            <w:tcBorders>
              <w:right w:val="single" w:sz="12" w:space="0" w:color="auto"/>
            </w:tcBorders>
          </w:tcPr>
          <w:p w:rsidR="00B56DAB" w:rsidRDefault="00B56DAB" w:rsidP="00F4008E">
            <w:pPr>
              <w:tabs>
                <w:tab w:val="left" w:pos="720"/>
                <w:tab w:val="left" w:pos="1440"/>
              </w:tabs>
              <w:jc w:val="center"/>
              <w:rPr>
                <w:sz w:val="18"/>
              </w:rPr>
            </w:pPr>
          </w:p>
        </w:tc>
        <w:tc>
          <w:tcPr>
            <w:tcW w:w="559" w:type="dxa"/>
            <w:tcBorders>
              <w:left w:val="nil"/>
            </w:tcBorders>
          </w:tcPr>
          <w:p w:rsidR="00B56DAB" w:rsidRDefault="00B56DAB" w:rsidP="00F4008E">
            <w:pPr>
              <w:tabs>
                <w:tab w:val="left" w:pos="720"/>
                <w:tab w:val="left" w:pos="1440"/>
              </w:tabs>
              <w:jc w:val="center"/>
              <w:rPr>
                <w:sz w:val="18"/>
              </w:rPr>
            </w:pPr>
          </w:p>
        </w:tc>
      </w:tr>
      <w:tr w:rsidR="00B56DAB" w:rsidTr="00F4008E">
        <w:trPr>
          <w:gridAfter w:val="1"/>
          <w:wAfter w:w="270" w:type="dxa"/>
        </w:trPr>
        <w:tc>
          <w:tcPr>
            <w:tcW w:w="1983" w:type="dxa"/>
            <w:gridSpan w:val="3"/>
            <w:tcBorders>
              <w:top w:val="single" w:sz="12" w:space="0" w:color="auto"/>
              <w:left w:val="single" w:sz="12" w:space="0" w:color="auto"/>
              <w:right w:val="single" w:sz="12" w:space="0" w:color="auto"/>
            </w:tcBorders>
          </w:tcPr>
          <w:p w:rsidR="00B56DAB" w:rsidRPr="00E41EDA" w:rsidRDefault="00B56DAB" w:rsidP="00F4008E">
            <w:pPr>
              <w:tabs>
                <w:tab w:val="left" w:pos="720"/>
                <w:tab w:val="left" w:pos="1440"/>
              </w:tabs>
              <w:jc w:val="center"/>
              <w:rPr>
                <w:b/>
                <w:sz w:val="14"/>
              </w:rPr>
            </w:pPr>
          </w:p>
          <w:p w:rsidR="00B56DAB" w:rsidRPr="00E41EDA" w:rsidRDefault="00B56DAB" w:rsidP="00F4008E">
            <w:pPr>
              <w:tabs>
                <w:tab w:val="left" w:pos="720"/>
                <w:tab w:val="left" w:pos="1440"/>
              </w:tabs>
              <w:jc w:val="center"/>
              <w:rPr>
                <w:b/>
                <w:sz w:val="18"/>
              </w:rPr>
            </w:pPr>
            <w:r w:rsidRPr="00E41EDA">
              <w:rPr>
                <w:b/>
                <w:sz w:val="18"/>
              </w:rPr>
              <w:t>Federal Emergency</w:t>
            </w:r>
          </w:p>
        </w:tc>
        <w:tc>
          <w:tcPr>
            <w:tcW w:w="1527" w:type="dxa"/>
            <w:gridSpan w:val="2"/>
            <w:tcBorders>
              <w:left w:val="nil"/>
            </w:tcBorders>
          </w:tcPr>
          <w:p w:rsidR="00B56DAB" w:rsidRDefault="00B56DAB" w:rsidP="00F4008E">
            <w:pPr>
              <w:tabs>
                <w:tab w:val="left" w:pos="720"/>
                <w:tab w:val="left" w:pos="1440"/>
              </w:tabs>
              <w:jc w:val="center"/>
              <w:rPr>
                <w:sz w:val="18"/>
              </w:rPr>
            </w:pPr>
          </w:p>
        </w:tc>
        <w:tc>
          <w:tcPr>
            <w:tcW w:w="2970" w:type="dxa"/>
            <w:gridSpan w:val="4"/>
            <w:tcBorders>
              <w:top w:val="single" w:sz="12" w:space="0" w:color="auto"/>
              <w:left w:val="single" w:sz="12" w:space="0" w:color="auto"/>
              <w:bottom w:val="single" w:sz="12" w:space="0" w:color="auto"/>
              <w:right w:val="single" w:sz="12" w:space="0" w:color="auto"/>
            </w:tcBorders>
          </w:tcPr>
          <w:p w:rsidR="00B56DAB" w:rsidRPr="00E41EDA" w:rsidRDefault="00B56DAB" w:rsidP="00F4008E">
            <w:pPr>
              <w:tabs>
                <w:tab w:val="left" w:pos="720"/>
                <w:tab w:val="left" w:pos="1440"/>
              </w:tabs>
              <w:jc w:val="center"/>
              <w:rPr>
                <w:b/>
                <w:sz w:val="10"/>
              </w:rPr>
            </w:pPr>
          </w:p>
          <w:p w:rsidR="00B56DAB" w:rsidRDefault="00B56DAB" w:rsidP="00F4008E">
            <w:pPr>
              <w:tabs>
                <w:tab w:val="left" w:pos="720"/>
                <w:tab w:val="left" w:pos="1440"/>
              </w:tabs>
              <w:jc w:val="center"/>
              <w:rPr>
                <w:sz w:val="18"/>
              </w:rPr>
            </w:pPr>
            <w:r w:rsidRPr="00E41EDA">
              <w:rPr>
                <w:b/>
                <w:sz w:val="18"/>
              </w:rPr>
              <w:t>Emergency Management Division</w:t>
            </w:r>
          </w:p>
        </w:tc>
        <w:tc>
          <w:tcPr>
            <w:tcW w:w="630" w:type="dxa"/>
            <w:gridSpan w:val="2"/>
            <w:tcBorders>
              <w:left w:val="nil"/>
            </w:tcBorders>
          </w:tcPr>
          <w:p w:rsidR="00B56DAB" w:rsidRDefault="00B56DAB" w:rsidP="00F4008E">
            <w:pPr>
              <w:tabs>
                <w:tab w:val="left" w:pos="720"/>
                <w:tab w:val="left" w:pos="1440"/>
              </w:tabs>
              <w:jc w:val="center"/>
              <w:rPr>
                <w:sz w:val="18"/>
              </w:rPr>
            </w:pPr>
          </w:p>
        </w:tc>
        <w:tc>
          <w:tcPr>
            <w:tcW w:w="1800" w:type="dxa"/>
            <w:gridSpan w:val="3"/>
            <w:tcBorders>
              <w:top w:val="single" w:sz="12" w:space="0" w:color="auto"/>
              <w:left w:val="single" w:sz="12" w:space="0" w:color="auto"/>
              <w:right w:val="single" w:sz="12" w:space="0" w:color="auto"/>
            </w:tcBorders>
          </w:tcPr>
          <w:p w:rsidR="00B56DAB" w:rsidRPr="00E41EDA" w:rsidRDefault="00B56DAB" w:rsidP="00F4008E">
            <w:pPr>
              <w:tabs>
                <w:tab w:val="left" w:pos="720"/>
                <w:tab w:val="left" w:pos="1440"/>
              </w:tabs>
              <w:jc w:val="center"/>
              <w:rPr>
                <w:b/>
                <w:sz w:val="14"/>
              </w:rPr>
            </w:pPr>
          </w:p>
          <w:p w:rsidR="00B56DAB" w:rsidRPr="00E41EDA" w:rsidRDefault="00B56DAB" w:rsidP="00F4008E">
            <w:pPr>
              <w:tabs>
                <w:tab w:val="left" w:pos="720"/>
                <w:tab w:val="left" w:pos="1440"/>
              </w:tabs>
              <w:jc w:val="center"/>
              <w:rPr>
                <w:b/>
                <w:sz w:val="18"/>
              </w:rPr>
            </w:pPr>
            <w:r w:rsidRPr="00E41EDA">
              <w:rPr>
                <w:b/>
                <w:sz w:val="18"/>
              </w:rPr>
              <w:t>State Departments</w:t>
            </w:r>
          </w:p>
        </w:tc>
        <w:tc>
          <w:tcPr>
            <w:tcW w:w="270" w:type="dxa"/>
            <w:gridSpan w:val="2"/>
            <w:tcBorders>
              <w:left w:val="nil"/>
            </w:tcBorders>
          </w:tcPr>
          <w:p w:rsidR="00B56DAB" w:rsidRDefault="00B56DAB" w:rsidP="00F4008E">
            <w:pPr>
              <w:tabs>
                <w:tab w:val="left" w:pos="720"/>
                <w:tab w:val="left" w:pos="1440"/>
              </w:tabs>
              <w:jc w:val="center"/>
              <w:rPr>
                <w:sz w:val="18"/>
              </w:rPr>
            </w:pPr>
          </w:p>
        </w:tc>
      </w:tr>
      <w:tr w:rsidR="00B56DAB" w:rsidTr="00F4008E">
        <w:tc>
          <w:tcPr>
            <w:tcW w:w="1983" w:type="dxa"/>
            <w:gridSpan w:val="3"/>
            <w:tcBorders>
              <w:left w:val="single" w:sz="12" w:space="0" w:color="auto"/>
              <w:right w:val="single" w:sz="12" w:space="0" w:color="auto"/>
            </w:tcBorders>
          </w:tcPr>
          <w:p w:rsidR="00B56DAB" w:rsidRPr="00E41EDA" w:rsidRDefault="00B56DAB" w:rsidP="00F4008E">
            <w:pPr>
              <w:tabs>
                <w:tab w:val="left" w:pos="720"/>
                <w:tab w:val="left" w:pos="1440"/>
              </w:tabs>
              <w:jc w:val="center"/>
              <w:rPr>
                <w:b/>
                <w:sz w:val="6"/>
              </w:rPr>
            </w:pPr>
          </w:p>
          <w:p w:rsidR="00B56DAB" w:rsidRPr="00E41EDA" w:rsidRDefault="00B56DAB" w:rsidP="00F4008E">
            <w:pPr>
              <w:tabs>
                <w:tab w:val="left" w:pos="720"/>
                <w:tab w:val="left" w:pos="1440"/>
              </w:tabs>
              <w:jc w:val="center"/>
              <w:rPr>
                <w:b/>
                <w:sz w:val="18"/>
              </w:rPr>
            </w:pPr>
            <w:r w:rsidRPr="00E41EDA">
              <w:rPr>
                <w:b/>
                <w:sz w:val="18"/>
              </w:rPr>
              <w:t>Management Agency</w:t>
            </w:r>
          </w:p>
        </w:tc>
        <w:tc>
          <w:tcPr>
            <w:tcW w:w="1527" w:type="dxa"/>
            <w:gridSpan w:val="2"/>
            <w:tcBorders>
              <w:left w:val="nil"/>
            </w:tcBorders>
          </w:tcPr>
          <w:p w:rsidR="00B56DAB" w:rsidRDefault="00B56DAB" w:rsidP="00F4008E">
            <w:pPr>
              <w:tabs>
                <w:tab w:val="left" w:pos="720"/>
                <w:tab w:val="left" w:pos="1440"/>
              </w:tabs>
              <w:jc w:val="center"/>
              <w:rPr>
                <w:sz w:val="18"/>
              </w:rPr>
            </w:pPr>
          </w:p>
        </w:tc>
        <w:tc>
          <w:tcPr>
            <w:tcW w:w="2970" w:type="dxa"/>
            <w:gridSpan w:val="4"/>
          </w:tcPr>
          <w:p w:rsidR="00B56DAB" w:rsidRDefault="00B56DAB" w:rsidP="00F4008E">
            <w:pPr>
              <w:tabs>
                <w:tab w:val="left" w:pos="720"/>
                <w:tab w:val="left" w:pos="1440"/>
              </w:tabs>
              <w:jc w:val="center"/>
              <w:rPr>
                <w:sz w:val="18"/>
              </w:rPr>
            </w:pPr>
          </w:p>
        </w:tc>
        <w:tc>
          <w:tcPr>
            <w:tcW w:w="630" w:type="dxa"/>
            <w:gridSpan w:val="2"/>
          </w:tcPr>
          <w:p w:rsidR="00B56DAB" w:rsidRDefault="00B56DAB" w:rsidP="00F4008E">
            <w:pPr>
              <w:tabs>
                <w:tab w:val="left" w:pos="720"/>
                <w:tab w:val="left" w:pos="1440"/>
              </w:tabs>
              <w:jc w:val="center"/>
              <w:rPr>
                <w:sz w:val="18"/>
              </w:rPr>
            </w:pPr>
          </w:p>
        </w:tc>
        <w:tc>
          <w:tcPr>
            <w:tcW w:w="1811" w:type="dxa"/>
            <w:gridSpan w:val="4"/>
            <w:tcBorders>
              <w:left w:val="single" w:sz="12" w:space="0" w:color="auto"/>
              <w:bottom w:val="single" w:sz="12" w:space="0" w:color="auto"/>
              <w:right w:val="single" w:sz="12" w:space="0" w:color="auto"/>
            </w:tcBorders>
          </w:tcPr>
          <w:p w:rsidR="00B56DAB" w:rsidRPr="00E41EDA" w:rsidRDefault="00B56DAB" w:rsidP="00F4008E">
            <w:pPr>
              <w:tabs>
                <w:tab w:val="left" w:pos="720"/>
                <w:tab w:val="left" w:pos="1440"/>
              </w:tabs>
              <w:jc w:val="center"/>
              <w:rPr>
                <w:b/>
                <w:sz w:val="6"/>
              </w:rPr>
            </w:pPr>
          </w:p>
          <w:p w:rsidR="00B56DAB" w:rsidRPr="00E41EDA" w:rsidRDefault="00B56DAB" w:rsidP="00F4008E">
            <w:pPr>
              <w:tabs>
                <w:tab w:val="left" w:pos="720"/>
                <w:tab w:val="left" w:pos="1440"/>
              </w:tabs>
              <w:jc w:val="center"/>
              <w:rPr>
                <w:b/>
                <w:sz w:val="18"/>
              </w:rPr>
            </w:pPr>
            <w:r w:rsidRPr="00E41EDA">
              <w:rPr>
                <w:b/>
                <w:sz w:val="18"/>
              </w:rPr>
              <w:t>and Agencies</w:t>
            </w:r>
          </w:p>
        </w:tc>
        <w:tc>
          <w:tcPr>
            <w:tcW w:w="259" w:type="dxa"/>
            <w:tcBorders>
              <w:left w:val="nil"/>
            </w:tcBorders>
          </w:tcPr>
          <w:p w:rsidR="00B56DAB" w:rsidRDefault="00B56DAB" w:rsidP="00F4008E">
            <w:pPr>
              <w:tabs>
                <w:tab w:val="left" w:pos="720"/>
                <w:tab w:val="left" w:pos="1440"/>
              </w:tabs>
              <w:jc w:val="center"/>
              <w:rPr>
                <w:sz w:val="18"/>
              </w:rPr>
            </w:pPr>
          </w:p>
        </w:tc>
        <w:tc>
          <w:tcPr>
            <w:tcW w:w="270" w:type="dxa"/>
            <w:tcBorders>
              <w:left w:val="nil"/>
            </w:tcBorders>
          </w:tcPr>
          <w:p w:rsidR="00B56DAB" w:rsidRDefault="00B56DAB" w:rsidP="00F4008E">
            <w:pPr>
              <w:tabs>
                <w:tab w:val="left" w:pos="720"/>
                <w:tab w:val="left" w:pos="1440"/>
              </w:tabs>
              <w:jc w:val="center"/>
              <w:rPr>
                <w:sz w:val="18"/>
              </w:rPr>
            </w:pPr>
          </w:p>
        </w:tc>
      </w:tr>
      <w:tr w:rsidR="00B56DAB" w:rsidTr="00F4008E">
        <w:tc>
          <w:tcPr>
            <w:tcW w:w="1983" w:type="dxa"/>
            <w:gridSpan w:val="3"/>
            <w:tcBorders>
              <w:top w:val="single" w:sz="12" w:space="0" w:color="auto"/>
            </w:tcBorders>
          </w:tcPr>
          <w:p w:rsidR="00B56DAB" w:rsidRDefault="00B56DAB" w:rsidP="00F4008E">
            <w:pPr>
              <w:tabs>
                <w:tab w:val="left" w:pos="720"/>
                <w:tab w:val="left" w:pos="1440"/>
              </w:tabs>
              <w:jc w:val="center"/>
              <w:rPr>
                <w:sz w:val="6"/>
              </w:rPr>
            </w:pPr>
          </w:p>
        </w:tc>
        <w:tc>
          <w:tcPr>
            <w:tcW w:w="1527" w:type="dxa"/>
            <w:gridSpan w:val="2"/>
            <w:tcBorders>
              <w:left w:val="nil"/>
            </w:tcBorders>
          </w:tcPr>
          <w:p w:rsidR="00B56DAB" w:rsidRDefault="00B56DAB" w:rsidP="00F4008E">
            <w:pPr>
              <w:tabs>
                <w:tab w:val="left" w:pos="720"/>
                <w:tab w:val="left" w:pos="1440"/>
              </w:tabs>
              <w:jc w:val="center"/>
              <w:rPr>
                <w:sz w:val="18"/>
              </w:rPr>
            </w:pPr>
          </w:p>
        </w:tc>
        <w:tc>
          <w:tcPr>
            <w:tcW w:w="2970" w:type="dxa"/>
            <w:gridSpan w:val="4"/>
          </w:tcPr>
          <w:p w:rsidR="00B56DAB" w:rsidRDefault="00B56DAB" w:rsidP="00F4008E">
            <w:pPr>
              <w:tabs>
                <w:tab w:val="left" w:pos="720"/>
                <w:tab w:val="left" w:pos="1440"/>
              </w:tabs>
              <w:jc w:val="center"/>
              <w:rPr>
                <w:sz w:val="18"/>
              </w:rPr>
            </w:pPr>
          </w:p>
        </w:tc>
        <w:tc>
          <w:tcPr>
            <w:tcW w:w="630" w:type="dxa"/>
            <w:gridSpan w:val="2"/>
          </w:tcPr>
          <w:p w:rsidR="00B56DAB" w:rsidRDefault="00B56DAB" w:rsidP="00F4008E">
            <w:pPr>
              <w:tabs>
                <w:tab w:val="left" w:pos="720"/>
                <w:tab w:val="left" w:pos="1440"/>
              </w:tabs>
              <w:jc w:val="center"/>
              <w:rPr>
                <w:sz w:val="18"/>
              </w:rPr>
            </w:pPr>
          </w:p>
        </w:tc>
        <w:tc>
          <w:tcPr>
            <w:tcW w:w="360" w:type="dxa"/>
          </w:tcPr>
          <w:p w:rsidR="00B56DAB" w:rsidRDefault="00B56DAB" w:rsidP="00F4008E">
            <w:pPr>
              <w:tabs>
                <w:tab w:val="left" w:pos="720"/>
                <w:tab w:val="left" w:pos="1440"/>
              </w:tabs>
              <w:jc w:val="center"/>
              <w:rPr>
                <w:sz w:val="6"/>
              </w:rPr>
            </w:pPr>
          </w:p>
        </w:tc>
        <w:tc>
          <w:tcPr>
            <w:tcW w:w="1450" w:type="dxa"/>
            <w:gridSpan w:val="3"/>
          </w:tcPr>
          <w:p w:rsidR="00B56DAB" w:rsidRDefault="00B56DAB" w:rsidP="00F4008E">
            <w:pPr>
              <w:tabs>
                <w:tab w:val="left" w:pos="720"/>
                <w:tab w:val="left" w:pos="1440"/>
              </w:tabs>
              <w:jc w:val="center"/>
              <w:rPr>
                <w:sz w:val="6"/>
              </w:rPr>
            </w:pPr>
          </w:p>
          <w:p w:rsidR="00B56DAB" w:rsidRDefault="00B56DAB" w:rsidP="00F4008E">
            <w:pPr>
              <w:tabs>
                <w:tab w:val="left" w:pos="720"/>
                <w:tab w:val="left" w:pos="1440"/>
              </w:tabs>
              <w:jc w:val="center"/>
              <w:rPr>
                <w:sz w:val="6"/>
              </w:rPr>
            </w:pPr>
          </w:p>
          <w:p w:rsidR="00B56DAB" w:rsidRDefault="00B56DAB" w:rsidP="00F4008E">
            <w:pPr>
              <w:tabs>
                <w:tab w:val="left" w:pos="720"/>
                <w:tab w:val="left" w:pos="1440"/>
              </w:tabs>
              <w:jc w:val="center"/>
              <w:rPr>
                <w:sz w:val="6"/>
              </w:rPr>
            </w:pPr>
          </w:p>
        </w:tc>
        <w:tc>
          <w:tcPr>
            <w:tcW w:w="260" w:type="dxa"/>
            <w:tcBorders>
              <w:left w:val="nil"/>
            </w:tcBorders>
          </w:tcPr>
          <w:p w:rsidR="00B56DAB" w:rsidRDefault="00B56DAB" w:rsidP="00F4008E">
            <w:pPr>
              <w:tabs>
                <w:tab w:val="left" w:pos="720"/>
                <w:tab w:val="left" w:pos="1440"/>
              </w:tabs>
              <w:jc w:val="center"/>
              <w:rPr>
                <w:sz w:val="18"/>
              </w:rPr>
            </w:pPr>
          </w:p>
        </w:tc>
        <w:tc>
          <w:tcPr>
            <w:tcW w:w="270" w:type="dxa"/>
            <w:tcBorders>
              <w:left w:val="nil"/>
            </w:tcBorders>
          </w:tcPr>
          <w:p w:rsidR="00B56DAB" w:rsidRDefault="00B56DAB" w:rsidP="00F4008E">
            <w:pPr>
              <w:tabs>
                <w:tab w:val="left" w:pos="720"/>
                <w:tab w:val="left" w:pos="1440"/>
              </w:tabs>
              <w:jc w:val="center"/>
              <w:rPr>
                <w:sz w:val="18"/>
              </w:rPr>
            </w:pPr>
          </w:p>
        </w:tc>
      </w:tr>
      <w:tr w:rsidR="00B56DAB" w:rsidTr="00F4008E">
        <w:trPr>
          <w:gridBefore w:val="13"/>
          <w:wBefore w:w="7650" w:type="dxa"/>
        </w:trPr>
        <w:tc>
          <w:tcPr>
            <w:tcW w:w="1800" w:type="dxa"/>
            <w:gridSpan w:val="4"/>
          </w:tcPr>
          <w:p w:rsidR="00B56DAB" w:rsidRDefault="00B56DAB" w:rsidP="00F4008E">
            <w:pPr>
              <w:tabs>
                <w:tab w:val="left" w:pos="720"/>
                <w:tab w:val="left" w:pos="1440"/>
              </w:tabs>
              <w:rPr>
                <w:rFonts w:ascii="Arial Rounded MT Bold" w:hAnsi="Arial Rounded MT Bold"/>
                <w:sz w:val="18"/>
              </w:rPr>
            </w:pPr>
          </w:p>
        </w:tc>
      </w:tr>
    </w:tbl>
    <w:p w:rsidR="00B56DAB" w:rsidRDefault="00B56DAB" w:rsidP="00B56DAB">
      <w:pPr>
        <w:tabs>
          <w:tab w:val="left" w:pos="720"/>
          <w:tab w:val="left" w:pos="1440"/>
        </w:tabs>
        <w:rPr>
          <w:rFonts w:ascii="Arial Rounded MT Bold" w:hAnsi="Arial Rounded MT Bold"/>
          <w:sz w:val="10"/>
        </w:rPr>
      </w:pPr>
    </w:p>
    <w:tbl>
      <w:tblPr>
        <w:tblW w:w="0" w:type="auto"/>
        <w:tblInd w:w="558" w:type="dxa"/>
        <w:tblLayout w:type="fixed"/>
        <w:tblLook w:val="0000" w:firstRow="0" w:lastRow="0" w:firstColumn="0" w:lastColumn="0" w:noHBand="0" w:noVBand="0"/>
      </w:tblPr>
      <w:tblGrid>
        <w:gridCol w:w="3330"/>
        <w:gridCol w:w="4050"/>
        <w:gridCol w:w="2070"/>
      </w:tblGrid>
      <w:tr w:rsidR="00B56DAB" w:rsidTr="00F4008E">
        <w:tc>
          <w:tcPr>
            <w:tcW w:w="3330" w:type="dxa"/>
          </w:tcPr>
          <w:p w:rsidR="00B56DAB" w:rsidRDefault="00B56DAB" w:rsidP="00F4008E">
            <w:pPr>
              <w:tabs>
                <w:tab w:val="left" w:pos="252"/>
                <w:tab w:val="left" w:pos="1440"/>
              </w:tabs>
              <w:rPr>
                <w:spacing w:val="-10"/>
                <w:sz w:val="16"/>
              </w:rPr>
            </w:pPr>
            <w:r>
              <w:rPr>
                <w:spacing w:val="-10"/>
                <w:sz w:val="16"/>
              </w:rPr>
              <w:t>1.</w:t>
            </w:r>
            <w:r>
              <w:rPr>
                <w:spacing w:val="-10"/>
                <w:sz w:val="16"/>
              </w:rPr>
              <w:tab/>
              <w:t>National emergency management policy</w:t>
            </w:r>
          </w:p>
          <w:p w:rsidR="00B56DAB" w:rsidRDefault="00B56DAB" w:rsidP="00F4008E">
            <w:pPr>
              <w:tabs>
                <w:tab w:val="left" w:pos="252"/>
                <w:tab w:val="left" w:pos="1440"/>
              </w:tabs>
              <w:rPr>
                <w:spacing w:val="-10"/>
                <w:sz w:val="8"/>
              </w:rPr>
            </w:pPr>
          </w:p>
          <w:p w:rsidR="00B56DAB" w:rsidRDefault="00B56DAB" w:rsidP="00F4008E">
            <w:pPr>
              <w:tabs>
                <w:tab w:val="left" w:pos="252"/>
                <w:tab w:val="left" w:pos="1440"/>
              </w:tabs>
              <w:rPr>
                <w:spacing w:val="-10"/>
                <w:sz w:val="16"/>
              </w:rPr>
            </w:pPr>
            <w:r>
              <w:rPr>
                <w:spacing w:val="-10"/>
                <w:sz w:val="16"/>
              </w:rPr>
              <w:t>2.</w:t>
            </w:r>
            <w:r>
              <w:rPr>
                <w:spacing w:val="-10"/>
                <w:sz w:val="16"/>
              </w:rPr>
              <w:tab/>
              <w:t>Provide emergency management funds,</w:t>
            </w:r>
          </w:p>
          <w:p w:rsidR="00B56DAB" w:rsidRDefault="00B56DAB" w:rsidP="00F4008E">
            <w:pPr>
              <w:tabs>
                <w:tab w:val="left" w:pos="252"/>
                <w:tab w:val="left" w:pos="1440"/>
              </w:tabs>
              <w:rPr>
                <w:spacing w:val="-10"/>
                <w:sz w:val="16"/>
              </w:rPr>
            </w:pPr>
            <w:r>
              <w:rPr>
                <w:spacing w:val="-10"/>
                <w:sz w:val="16"/>
              </w:rPr>
              <w:tab/>
              <w:t>advice/guidance to state and local</w:t>
            </w:r>
          </w:p>
          <w:p w:rsidR="00B56DAB" w:rsidRDefault="00B56DAB" w:rsidP="00F4008E">
            <w:pPr>
              <w:tabs>
                <w:tab w:val="left" w:pos="252"/>
                <w:tab w:val="left" w:pos="1440"/>
              </w:tabs>
              <w:rPr>
                <w:spacing w:val="-10"/>
                <w:sz w:val="16"/>
              </w:rPr>
            </w:pPr>
            <w:r>
              <w:rPr>
                <w:spacing w:val="-10"/>
                <w:sz w:val="16"/>
              </w:rPr>
              <w:tab/>
            </w:r>
            <w:r w:rsidR="00CD3E45">
              <w:rPr>
                <w:spacing w:val="-10"/>
                <w:sz w:val="16"/>
              </w:rPr>
              <w:t>Government</w:t>
            </w:r>
            <w:r>
              <w:rPr>
                <w:spacing w:val="-10"/>
                <w:sz w:val="16"/>
              </w:rPr>
              <w:t>.</w:t>
            </w:r>
          </w:p>
        </w:tc>
        <w:tc>
          <w:tcPr>
            <w:tcW w:w="4050" w:type="dxa"/>
          </w:tcPr>
          <w:p w:rsidR="00B56DAB" w:rsidRDefault="00B56DAB" w:rsidP="00F4008E">
            <w:pPr>
              <w:tabs>
                <w:tab w:val="left" w:pos="720"/>
                <w:tab w:val="left" w:pos="1440"/>
              </w:tabs>
              <w:rPr>
                <w:rFonts w:ascii="Arial Rounded MT Bold" w:hAnsi="Arial Rounded MT Bold"/>
                <w:sz w:val="16"/>
              </w:rPr>
            </w:pPr>
          </w:p>
        </w:tc>
        <w:tc>
          <w:tcPr>
            <w:tcW w:w="2070" w:type="dxa"/>
          </w:tcPr>
          <w:p w:rsidR="00B56DAB" w:rsidRDefault="00B56DAB" w:rsidP="00F4008E">
            <w:pPr>
              <w:tabs>
                <w:tab w:val="left" w:pos="252"/>
                <w:tab w:val="left" w:pos="1440"/>
              </w:tabs>
              <w:rPr>
                <w:spacing w:val="-10"/>
                <w:sz w:val="16"/>
              </w:rPr>
            </w:pPr>
            <w:r>
              <w:rPr>
                <w:spacing w:val="-10"/>
                <w:sz w:val="16"/>
              </w:rPr>
              <w:t>1.</w:t>
            </w:r>
            <w:r>
              <w:rPr>
                <w:spacing w:val="-10"/>
                <w:sz w:val="16"/>
              </w:rPr>
              <w:tab/>
              <w:t>Appoint individual to</w:t>
            </w:r>
          </w:p>
          <w:p w:rsidR="00B56DAB" w:rsidRDefault="00B56DAB" w:rsidP="00F4008E">
            <w:pPr>
              <w:tabs>
                <w:tab w:val="left" w:pos="252"/>
                <w:tab w:val="left" w:pos="1440"/>
              </w:tabs>
              <w:rPr>
                <w:spacing w:val="-10"/>
                <w:sz w:val="16"/>
              </w:rPr>
            </w:pPr>
            <w:r>
              <w:rPr>
                <w:spacing w:val="-10"/>
                <w:sz w:val="16"/>
              </w:rPr>
              <w:tab/>
              <w:t>coordinate departmental</w:t>
            </w:r>
          </w:p>
          <w:p w:rsidR="00B56DAB" w:rsidRDefault="00B56DAB" w:rsidP="00F4008E">
            <w:pPr>
              <w:tabs>
                <w:tab w:val="left" w:pos="252"/>
                <w:tab w:val="left" w:pos="1440"/>
              </w:tabs>
              <w:rPr>
                <w:spacing w:val="-10"/>
                <w:sz w:val="16"/>
              </w:rPr>
            </w:pPr>
            <w:r>
              <w:rPr>
                <w:spacing w:val="-10"/>
                <w:sz w:val="16"/>
              </w:rPr>
              <w:tab/>
              <w:t>emergency management</w:t>
            </w:r>
          </w:p>
          <w:p w:rsidR="00B56DAB" w:rsidRDefault="00B56DAB" w:rsidP="00F4008E">
            <w:pPr>
              <w:tabs>
                <w:tab w:val="left" w:pos="252"/>
                <w:tab w:val="left" w:pos="1440"/>
              </w:tabs>
              <w:rPr>
                <w:spacing w:val="-10"/>
                <w:sz w:val="16"/>
              </w:rPr>
            </w:pPr>
            <w:r>
              <w:rPr>
                <w:spacing w:val="-10"/>
                <w:sz w:val="16"/>
              </w:rPr>
              <w:tab/>
              <w:t>activities through the</w:t>
            </w:r>
          </w:p>
          <w:p w:rsidR="00B56DAB" w:rsidRDefault="00B56DAB" w:rsidP="00F4008E">
            <w:pPr>
              <w:tabs>
                <w:tab w:val="left" w:pos="252"/>
                <w:tab w:val="left" w:pos="1440"/>
              </w:tabs>
              <w:rPr>
                <w:spacing w:val="-10"/>
                <w:sz w:val="16"/>
              </w:rPr>
            </w:pPr>
            <w:r>
              <w:rPr>
                <w:spacing w:val="-10"/>
                <w:sz w:val="16"/>
              </w:rPr>
              <w:tab/>
              <w:t>Emergency Management</w:t>
            </w:r>
          </w:p>
          <w:p w:rsidR="00B56DAB" w:rsidRDefault="00B56DAB" w:rsidP="00F4008E">
            <w:pPr>
              <w:tabs>
                <w:tab w:val="left" w:pos="252"/>
                <w:tab w:val="left" w:pos="1440"/>
              </w:tabs>
              <w:rPr>
                <w:spacing w:val="-10"/>
                <w:sz w:val="16"/>
              </w:rPr>
            </w:pPr>
            <w:r>
              <w:rPr>
                <w:spacing w:val="-10"/>
                <w:sz w:val="16"/>
              </w:rPr>
              <w:tab/>
              <w:t>Division.</w:t>
            </w:r>
          </w:p>
          <w:p w:rsidR="00B56DAB" w:rsidRDefault="00B56DAB" w:rsidP="00F4008E">
            <w:pPr>
              <w:tabs>
                <w:tab w:val="left" w:pos="252"/>
                <w:tab w:val="left" w:pos="1440"/>
              </w:tabs>
              <w:rPr>
                <w:spacing w:val="-10"/>
                <w:sz w:val="6"/>
              </w:rPr>
            </w:pPr>
          </w:p>
          <w:p w:rsidR="00B56DAB" w:rsidRDefault="00B56DAB" w:rsidP="00F4008E">
            <w:pPr>
              <w:tabs>
                <w:tab w:val="left" w:pos="252"/>
                <w:tab w:val="left" w:pos="1440"/>
              </w:tabs>
              <w:rPr>
                <w:spacing w:val="-10"/>
                <w:sz w:val="16"/>
              </w:rPr>
            </w:pPr>
            <w:r>
              <w:rPr>
                <w:spacing w:val="-10"/>
                <w:sz w:val="16"/>
              </w:rPr>
              <w:t>2.</w:t>
            </w:r>
            <w:r>
              <w:rPr>
                <w:spacing w:val="-10"/>
                <w:sz w:val="16"/>
              </w:rPr>
              <w:tab/>
              <w:t>Maintain annex to</w:t>
            </w:r>
          </w:p>
          <w:p w:rsidR="00B56DAB" w:rsidRDefault="00B56DAB" w:rsidP="00F4008E">
            <w:pPr>
              <w:tabs>
                <w:tab w:val="left" w:pos="252"/>
                <w:tab w:val="left" w:pos="1440"/>
              </w:tabs>
              <w:rPr>
                <w:spacing w:val="-10"/>
                <w:sz w:val="16"/>
              </w:rPr>
            </w:pPr>
            <w:r>
              <w:rPr>
                <w:spacing w:val="-10"/>
                <w:sz w:val="16"/>
              </w:rPr>
              <w:tab/>
            </w:r>
            <w:smartTag w:uri="urn:schemas-microsoft-com:office:smarttags" w:element="State">
              <w:smartTag w:uri="urn:schemas-microsoft-com:office:smarttags" w:element="place">
                <w:r>
                  <w:rPr>
                    <w:spacing w:val="-10"/>
                    <w:sz w:val="16"/>
                  </w:rPr>
                  <w:t>Michigan</w:t>
                </w:r>
              </w:smartTag>
            </w:smartTag>
            <w:r>
              <w:rPr>
                <w:spacing w:val="-10"/>
                <w:sz w:val="16"/>
              </w:rPr>
              <w:t xml:space="preserve"> Emergency</w:t>
            </w:r>
          </w:p>
          <w:p w:rsidR="00B56DAB" w:rsidRDefault="00B56DAB" w:rsidP="00F4008E">
            <w:pPr>
              <w:tabs>
                <w:tab w:val="left" w:pos="252"/>
                <w:tab w:val="left" w:pos="1440"/>
              </w:tabs>
              <w:rPr>
                <w:spacing w:val="-10"/>
                <w:sz w:val="16"/>
              </w:rPr>
            </w:pPr>
            <w:r>
              <w:rPr>
                <w:spacing w:val="-10"/>
                <w:sz w:val="16"/>
              </w:rPr>
              <w:tab/>
            </w:r>
            <w:r w:rsidR="00CD3E45">
              <w:rPr>
                <w:spacing w:val="-10"/>
                <w:sz w:val="16"/>
              </w:rPr>
              <w:t>Management</w:t>
            </w:r>
            <w:r>
              <w:rPr>
                <w:spacing w:val="-10"/>
                <w:sz w:val="16"/>
              </w:rPr>
              <w:t xml:space="preserve"> plan.</w:t>
            </w:r>
          </w:p>
        </w:tc>
      </w:tr>
    </w:tbl>
    <w:p w:rsidR="00B56DAB" w:rsidRDefault="00B56DAB" w:rsidP="00B56DAB">
      <w:pPr>
        <w:tabs>
          <w:tab w:val="left" w:pos="720"/>
          <w:tab w:val="left" w:pos="1440"/>
        </w:tabs>
        <w:rPr>
          <w:rFonts w:ascii="Arial Rounded MT Bold" w:hAnsi="Arial Rounded MT Bold"/>
          <w:sz w:val="28"/>
        </w:rPr>
      </w:pPr>
    </w:p>
    <w:tbl>
      <w:tblPr>
        <w:tblW w:w="0" w:type="auto"/>
        <w:tblInd w:w="3528" w:type="dxa"/>
        <w:tblLayout w:type="fixed"/>
        <w:tblLook w:val="0000" w:firstRow="0" w:lastRow="0" w:firstColumn="0" w:lastColumn="0" w:noHBand="0" w:noVBand="0"/>
      </w:tblPr>
      <w:tblGrid>
        <w:gridCol w:w="450"/>
        <w:gridCol w:w="450"/>
        <w:gridCol w:w="2250"/>
        <w:gridCol w:w="360"/>
        <w:gridCol w:w="360"/>
      </w:tblGrid>
      <w:tr w:rsidR="00B56DAB" w:rsidTr="00F4008E">
        <w:trPr>
          <w:gridAfter w:val="2"/>
          <w:wAfter w:w="720" w:type="dxa"/>
        </w:trPr>
        <w:tc>
          <w:tcPr>
            <w:tcW w:w="3150" w:type="dxa"/>
            <w:gridSpan w:val="3"/>
            <w:tcBorders>
              <w:top w:val="single" w:sz="12" w:space="0" w:color="auto"/>
              <w:left w:val="single" w:sz="12" w:space="0" w:color="auto"/>
              <w:bottom w:val="single" w:sz="12" w:space="0" w:color="auto"/>
              <w:right w:val="single" w:sz="12" w:space="0" w:color="auto"/>
            </w:tcBorders>
          </w:tcPr>
          <w:p w:rsidR="00B56DAB" w:rsidRDefault="008B19EE" w:rsidP="00F4008E">
            <w:pPr>
              <w:tabs>
                <w:tab w:val="left" w:pos="720"/>
                <w:tab w:val="left" w:pos="1440"/>
              </w:tabs>
              <w:jc w:val="center"/>
              <w:rPr>
                <w:rFonts w:ascii="Arial Rounded MT Bold" w:hAnsi="Arial Rounded MT Bold"/>
                <w:sz w:val="18"/>
              </w:rPr>
            </w:pPr>
            <w:r>
              <w:rPr>
                <w:rFonts w:ascii="Times New Roman" w:hAnsi="Times New Roman"/>
                <w:noProof/>
              </w:rPr>
              <mc:AlternateContent>
                <mc:Choice Requires="wps">
                  <w:drawing>
                    <wp:anchor distT="0" distB="0" distL="114300" distR="114300" simplePos="0" relativeHeight="251662336" behindDoc="0" locked="0" layoutInCell="0" allowOverlap="1">
                      <wp:simplePos x="0" y="0"/>
                      <wp:positionH relativeFrom="margin">
                        <wp:posOffset>4625340</wp:posOffset>
                      </wp:positionH>
                      <wp:positionV relativeFrom="margin">
                        <wp:posOffset>4259580</wp:posOffset>
                      </wp:positionV>
                      <wp:extent cx="635" cy="457835"/>
                      <wp:effectExtent l="13335" t="9525" r="5080" b="8890"/>
                      <wp:wrapNone/>
                      <wp:docPr id="1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57835"/>
                              </a:xfrm>
                              <a:prstGeom prst="line">
                                <a:avLst/>
                              </a:prstGeom>
                              <a:noFill/>
                              <a:ln w="635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DF49E" id="Line 6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64.2pt,335.4pt" to="364.25pt,3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" o:allowincell="f" strokeweight=".5pt">
                      <v:stroke dashstyle="1 1" startarrowwidth="narrow" startarrowlength="short" endarrowwidth="narrow" endarrowlength="short"/>
                      <w10:wrap anchorx="margin" anchory="margin"/>
                    </v:line>
                  </w:pict>
                </mc:Fallback>
              </mc:AlternateContent>
            </w:r>
            <w:r>
              <w:rPr>
                <w:rFonts w:ascii="Times New Roman" w:hAnsi="Times New Roman"/>
                <w:noProof/>
              </w:rPr>
              <mc:AlternateContent>
                <mc:Choice Requires="wps">
                  <w:drawing>
                    <wp:anchor distT="0" distB="0" distL="114300" distR="114300" simplePos="0" relativeHeight="251664384" behindDoc="0" locked="0" layoutInCell="0" allowOverlap="1">
                      <wp:simplePos x="0" y="0"/>
                      <wp:positionH relativeFrom="margin">
                        <wp:posOffset>4404360</wp:posOffset>
                      </wp:positionH>
                      <wp:positionV relativeFrom="margin">
                        <wp:posOffset>4296410</wp:posOffset>
                      </wp:positionV>
                      <wp:extent cx="229235" cy="635"/>
                      <wp:effectExtent l="11430" t="8255" r="6985" b="10160"/>
                      <wp:wrapNone/>
                      <wp:docPr id="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 cy="635"/>
                              </a:xfrm>
                              <a:prstGeom prst="line">
                                <a:avLst/>
                              </a:prstGeom>
                              <a:noFill/>
                              <a:ln w="635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E5569" id="Line 65"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46.8pt,338.3pt" to="364.85pt,3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" o:allowincell="f" strokeweight=".5pt">
                      <v:stroke dashstyle="1 1" startarrowwidth="narrow" startarrowlength="short" endarrowwidth="narrow" endarrowlength="short"/>
                      <w10:wrap anchorx="margin" anchory="margin"/>
                    </v:line>
                  </w:pict>
                </mc:Fallback>
              </mc:AlternateContent>
            </w:r>
            <w:r>
              <w:rPr>
                <w:rFonts w:ascii="Times New Roman" w:hAnsi="Times New Roman"/>
                <w:noProof/>
              </w:rPr>
              <mc:AlternateContent>
                <mc:Choice Requires="wps">
                  <w:drawing>
                    <wp:anchor distT="0" distB="0" distL="114300" distR="114300" simplePos="0" relativeHeight="251663360" behindDoc="0" locked="0" layoutInCell="0" allowOverlap="1">
                      <wp:simplePos x="0" y="0"/>
                      <wp:positionH relativeFrom="margin">
                        <wp:posOffset>4422775</wp:posOffset>
                      </wp:positionH>
                      <wp:positionV relativeFrom="margin">
                        <wp:posOffset>4167505</wp:posOffset>
                      </wp:positionV>
                      <wp:extent cx="635" cy="412115"/>
                      <wp:effectExtent l="10795" t="12700" r="7620" b="13335"/>
                      <wp:wrapNone/>
                      <wp:docPr id="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12115"/>
                              </a:xfrm>
                              <a:prstGeom prst="line">
                                <a:avLst/>
                              </a:prstGeom>
                              <a:noFill/>
                              <a:ln w="635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127AC" id="Line 64"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48.25pt,328.15pt" to="348.3pt,3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" o:allowincell="f" strokeweight=".5pt">
                      <v:stroke dashstyle="1 1" startarrowwidth="narrow" startarrowlength="short" endarrowwidth="narrow" endarrowlength="short"/>
                      <w10:wrap anchorx="margin" anchory="margin"/>
                    </v:line>
                  </w:pict>
                </mc:Fallback>
              </mc:AlternateContent>
            </w:r>
            <w:r>
              <w:rPr>
                <w:rFonts w:ascii="Times New Roman" w:hAnsi="Times New Roman"/>
                <w:noProof/>
              </w:rPr>
              <mc:AlternateContent>
                <mc:Choice Requires="wps">
                  <w:drawing>
                    <wp:anchor distT="0" distB="0" distL="114300" distR="114300" simplePos="0" relativeHeight="251661312" behindDoc="0" locked="0" layoutInCell="0" allowOverlap="1">
                      <wp:simplePos x="0" y="0"/>
                      <wp:positionH relativeFrom="margin">
                        <wp:posOffset>4201795</wp:posOffset>
                      </wp:positionH>
                      <wp:positionV relativeFrom="margin">
                        <wp:posOffset>4167505</wp:posOffset>
                      </wp:positionV>
                      <wp:extent cx="229235" cy="635"/>
                      <wp:effectExtent l="8890" t="12700" r="9525" b="5715"/>
                      <wp:wrapNone/>
                      <wp:docPr id="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 cy="635"/>
                              </a:xfrm>
                              <a:prstGeom prst="line">
                                <a:avLst/>
                              </a:prstGeom>
                              <a:noFill/>
                              <a:ln w="635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70A38" id="Line 6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0.85pt,328.15pt" to="348.9pt,3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" o:allowincell="f" strokeweight=".5pt">
                      <v:stroke dashstyle="1 1" startarrowwidth="narrow" startarrowlength="short" endarrowwidth="narrow" endarrowlength="short"/>
                      <w10:wrap anchorx="margin" anchory="margin"/>
                    </v:line>
                  </w:pict>
                </mc:Fallback>
              </mc:AlternateContent>
            </w:r>
          </w:p>
          <w:p w:rsidR="00B56DAB" w:rsidRPr="00E41EDA" w:rsidRDefault="00B56DAB" w:rsidP="00F4008E">
            <w:pPr>
              <w:tabs>
                <w:tab w:val="left" w:pos="720"/>
                <w:tab w:val="left" w:pos="1440"/>
              </w:tabs>
              <w:jc w:val="center"/>
              <w:rPr>
                <w:b/>
                <w:sz w:val="18"/>
              </w:rPr>
            </w:pPr>
            <w:r w:rsidRPr="00E41EDA">
              <w:rPr>
                <w:b/>
                <w:sz w:val="18"/>
              </w:rPr>
              <w:t>District Emergency</w:t>
            </w:r>
          </w:p>
          <w:p w:rsidR="00B56DAB" w:rsidRPr="00E41EDA" w:rsidRDefault="00B56DAB" w:rsidP="00F4008E">
            <w:pPr>
              <w:tabs>
                <w:tab w:val="left" w:pos="720"/>
                <w:tab w:val="left" w:pos="1440"/>
              </w:tabs>
              <w:jc w:val="center"/>
              <w:rPr>
                <w:b/>
                <w:sz w:val="18"/>
              </w:rPr>
            </w:pPr>
            <w:r w:rsidRPr="00E41EDA">
              <w:rPr>
                <w:b/>
                <w:sz w:val="18"/>
              </w:rPr>
              <w:t>Management Coordinators</w:t>
            </w:r>
          </w:p>
          <w:p w:rsidR="00B56DAB" w:rsidRDefault="00B56DAB" w:rsidP="00F4008E">
            <w:pPr>
              <w:tabs>
                <w:tab w:val="left" w:pos="720"/>
                <w:tab w:val="left" w:pos="1440"/>
              </w:tabs>
              <w:jc w:val="center"/>
              <w:rPr>
                <w:rFonts w:ascii="Arial Rounded MT Bold" w:hAnsi="Arial Rounded MT Bold"/>
                <w:sz w:val="18"/>
              </w:rPr>
            </w:pPr>
          </w:p>
        </w:tc>
      </w:tr>
      <w:tr w:rsidR="00B56DAB" w:rsidTr="00F4008E">
        <w:trPr>
          <w:gridBefore w:val="1"/>
          <w:gridAfter w:val="1"/>
          <w:wBefore w:w="450" w:type="dxa"/>
          <w:wAfter w:w="360" w:type="dxa"/>
        </w:trPr>
        <w:tc>
          <w:tcPr>
            <w:tcW w:w="3060" w:type="dxa"/>
            <w:gridSpan w:val="3"/>
            <w:tcBorders>
              <w:right w:val="nil"/>
            </w:tcBorders>
          </w:tcPr>
          <w:p w:rsidR="00B56DAB" w:rsidRDefault="00B56DAB" w:rsidP="00F4008E">
            <w:pPr>
              <w:tabs>
                <w:tab w:val="left" w:pos="720"/>
                <w:tab w:val="left" w:pos="1440"/>
              </w:tabs>
              <w:rPr>
                <w:rFonts w:ascii="Arial Rounded MT Bold" w:hAnsi="Arial Rounded MT Bold"/>
                <w:sz w:val="18"/>
              </w:rPr>
            </w:pPr>
          </w:p>
        </w:tc>
      </w:tr>
      <w:tr w:rsidR="00B56DAB" w:rsidTr="00F4008E">
        <w:trPr>
          <w:gridBefore w:val="2"/>
          <w:wBefore w:w="900" w:type="dxa"/>
        </w:trPr>
        <w:tc>
          <w:tcPr>
            <w:tcW w:w="2970" w:type="dxa"/>
            <w:gridSpan w:val="3"/>
          </w:tcPr>
          <w:p w:rsidR="00B56DAB" w:rsidRDefault="00B56DAB" w:rsidP="00F4008E">
            <w:pPr>
              <w:tabs>
                <w:tab w:val="left" w:pos="720"/>
                <w:tab w:val="left" w:pos="1440"/>
              </w:tabs>
              <w:jc w:val="right"/>
              <w:rPr>
                <w:rFonts w:ascii="Arial Rounded MT Bold" w:hAnsi="Arial Rounded MT Bold"/>
                <w:sz w:val="16"/>
              </w:rPr>
            </w:pPr>
            <w:r>
              <w:rPr>
                <w:rFonts w:ascii="Arial Rounded MT Bold" w:hAnsi="Arial Rounded MT Bold"/>
                <w:sz w:val="16"/>
              </w:rPr>
              <w:t xml:space="preserve">MSP Districts   </w:t>
            </w:r>
          </w:p>
        </w:tc>
      </w:tr>
    </w:tbl>
    <w:p w:rsidR="00B56DAB" w:rsidRDefault="00B56DAB" w:rsidP="00B56DAB">
      <w:pPr>
        <w:tabs>
          <w:tab w:val="left" w:pos="720"/>
          <w:tab w:val="left" w:pos="1440"/>
        </w:tabs>
        <w:rPr>
          <w:rFonts w:ascii="Arial Rounded MT Bold" w:hAnsi="Arial Rounded MT Bold"/>
          <w:sz w:val="18"/>
        </w:rPr>
      </w:pPr>
    </w:p>
    <w:tbl>
      <w:tblPr>
        <w:tblW w:w="0" w:type="auto"/>
        <w:tblInd w:w="5148" w:type="dxa"/>
        <w:tblLayout w:type="fixed"/>
        <w:tblLook w:val="0000" w:firstRow="0" w:lastRow="0" w:firstColumn="0" w:lastColumn="0" w:noHBand="0" w:noVBand="0"/>
      </w:tblPr>
      <w:tblGrid>
        <w:gridCol w:w="2970"/>
      </w:tblGrid>
      <w:tr w:rsidR="00B56DAB" w:rsidTr="00F4008E">
        <w:tc>
          <w:tcPr>
            <w:tcW w:w="2970" w:type="dxa"/>
          </w:tcPr>
          <w:p w:rsidR="00B56DAB" w:rsidRDefault="00B56DAB" w:rsidP="00F4008E">
            <w:pPr>
              <w:tabs>
                <w:tab w:val="left" w:pos="252"/>
                <w:tab w:val="left" w:pos="1440"/>
              </w:tabs>
              <w:rPr>
                <w:spacing w:val="-6"/>
                <w:sz w:val="16"/>
              </w:rPr>
            </w:pPr>
            <w:r>
              <w:rPr>
                <w:spacing w:val="-6"/>
                <w:sz w:val="16"/>
              </w:rPr>
              <w:t>1.</w:t>
            </w:r>
            <w:r>
              <w:rPr>
                <w:spacing w:val="-6"/>
                <w:sz w:val="16"/>
              </w:rPr>
              <w:tab/>
              <w:t>Provide liaison to local officials.</w:t>
            </w:r>
          </w:p>
          <w:p w:rsidR="00B56DAB" w:rsidRDefault="00B56DAB" w:rsidP="00F4008E">
            <w:pPr>
              <w:tabs>
                <w:tab w:val="left" w:pos="252"/>
                <w:tab w:val="left" w:pos="1440"/>
              </w:tabs>
              <w:rPr>
                <w:spacing w:val="-6"/>
                <w:sz w:val="6"/>
              </w:rPr>
            </w:pPr>
          </w:p>
          <w:p w:rsidR="00B56DAB" w:rsidRDefault="00B56DAB" w:rsidP="00F4008E">
            <w:pPr>
              <w:tabs>
                <w:tab w:val="left" w:pos="252"/>
                <w:tab w:val="left" w:pos="1440"/>
              </w:tabs>
              <w:rPr>
                <w:rFonts w:ascii="Arial Rounded MT Bold" w:hAnsi="Arial Rounded MT Bold"/>
                <w:spacing w:val="-6"/>
                <w:sz w:val="18"/>
              </w:rPr>
            </w:pPr>
            <w:r>
              <w:rPr>
                <w:spacing w:val="-6"/>
                <w:sz w:val="16"/>
              </w:rPr>
              <w:t>2.</w:t>
            </w:r>
            <w:r>
              <w:rPr>
                <w:spacing w:val="-6"/>
                <w:sz w:val="16"/>
              </w:rPr>
              <w:tab/>
              <w:t xml:space="preserve">Responsible for administration of EMD  </w:t>
            </w:r>
            <w:r>
              <w:rPr>
                <w:spacing w:val="-6"/>
                <w:sz w:val="16"/>
              </w:rPr>
              <w:tab/>
              <w:t>policy and programs.</w:t>
            </w:r>
          </w:p>
        </w:tc>
      </w:tr>
    </w:tbl>
    <w:p w:rsidR="00B56DAB" w:rsidRDefault="00B56DAB" w:rsidP="00B56DAB">
      <w:pPr>
        <w:tabs>
          <w:tab w:val="left" w:pos="720"/>
          <w:tab w:val="left" w:pos="1440"/>
        </w:tabs>
        <w:rPr>
          <w:rFonts w:ascii="Arial Rounded MT Bold" w:hAnsi="Arial Rounded MT Bold"/>
          <w:sz w:val="18"/>
        </w:rPr>
      </w:pPr>
    </w:p>
    <w:tbl>
      <w:tblPr>
        <w:tblW w:w="0" w:type="auto"/>
        <w:tblInd w:w="1278" w:type="dxa"/>
        <w:tblLayout w:type="fixed"/>
        <w:tblLook w:val="0000" w:firstRow="0" w:lastRow="0" w:firstColumn="0" w:lastColumn="0" w:noHBand="0" w:noVBand="0"/>
      </w:tblPr>
      <w:tblGrid>
        <w:gridCol w:w="450"/>
        <w:gridCol w:w="360"/>
        <w:gridCol w:w="3510"/>
        <w:gridCol w:w="270"/>
        <w:gridCol w:w="270"/>
        <w:gridCol w:w="675"/>
        <w:gridCol w:w="405"/>
        <w:gridCol w:w="450"/>
        <w:gridCol w:w="360"/>
        <w:gridCol w:w="1350"/>
        <w:gridCol w:w="270"/>
        <w:gridCol w:w="270"/>
      </w:tblGrid>
      <w:tr w:rsidR="00B56DAB" w:rsidTr="00F4008E">
        <w:trPr>
          <w:gridAfter w:val="2"/>
          <w:wAfter w:w="540" w:type="dxa"/>
        </w:trPr>
        <w:tc>
          <w:tcPr>
            <w:tcW w:w="4320" w:type="dxa"/>
            <w:gridSpan w:val="3"/>
            <w:tcBorders>
              <w:top w:val="single" w:sz="12" w:space="0" w:color="auto"/>
              <w:left w:val="single" w:sz="12" w:space="0" w:color="auto"/>
              <w:bottom w:val="double" w:sz="6" w:space="0" w:color="auto"/>
              <w:right w:val="single" w:sz="12" w:space="0" w:color="auto"/>
            </w:tcBorders>
          </w:tcPr>
          <w:p w:rsidR="00B56DAB" w:rsidRDefault="00B56DAB" w:rsidP="00F4008E">
            <w:pPr>
              <w:tabs>
                <w:tab w:val="left" w:pos="720"/>
                <w:tab w:val="left" w:pos="1440"/>
              </w:tabs>
              <w:jc w:val="center"/>
              <w:rPr>
                <w:rFonts w:ascii="Arial Rounded MT Bold" w:hAnsi="Arial Rounded MT Bold"/>
                <w:sz w:val="8"/>
              </w:rPr>
            </w:pPr>
          </w:p>
          <w:p w:rsidR="00B56DAB" w:rsidRDefault="00B56DAB" w:rsidP="00F4008E">
            <w:pPr>
              <w:tabs>
                <w:tab w:val="left" w:pos="720"/>
                <w:tab w:val="left" w:pos="1440"/>
              </w:tabs>
              <w:jc w:val="center"/>
              <w:rPr>
                <w:rFonts w:ascii="Arial Rounded MT Bold" w:hAnsi="Arial Rounded MT Bold"/>
                <w:sz w:val="18"/>
              </w:rPr>
            </w:pPr>
            <w:r>
              <w:rPr>
                <w:rFonts w:ascii="Arial Rounded MT Bold" w:hAnsi="Arial Rounded MT Bold"/>
                <w:sz w:val="18"/>
              </w:rPr>
              <w:t>Local Chief Executives</w:t>
            </w:r>
          </w:p>
        </w:tc>
        <w:tc>
          <w:tcPr>
            <w:tcW w:w="1620" w:type="dxa"/>
            <w:gridSpan w:val="4"/>
            <w:tcBorders>
              <w:left w:val="nil"/>
            </w:tcBorders>
          </w:tcPr>
          <w:p w:rsidR="00B56DAB" w:rsidRDefault="00B56DAB" w:rsidP="00F4008E">
            <w:pPr>
              <w:tabs>
                <w:tab w:val="left" w:pos="720"/>
                <w:tab w:val="left" w:pos="1440"/>
              </w:tabs>
              <w:jc w:val="center"/>
              <w:rPr>
                <w:rFonts w:ascii="Arial Rounded MT Bold" w:hAnsi="Arial Rounded MT Bold"/>
                <w:sz w:val="18"/>
              </w:rPr>
            </w:pPr>
          </w:p>
        </w:tc>
        <w:tc>
          <w:tcPr>
            <w:tcW w:w="2160" w:type="dxa"/>
            <w:gridSpan w:val="3"/>
            <w:tcBorders>
              <w:top w:val="single" w:sz="12" w:space="0" w:color="auto"/>
              <w:left w:val="single" w:sz="12" w:space="0" w:color="auto"/>
              <w:right w:val="single" w:sz="12" w:space="0" w:color="auto"/>
            </w:tcBorders>
          </w:tcPr>
          <w:p w:rsidR="00B56DAB" w:rsidRDefault="00B56DAB" w:rsidP="00F4008E">
            <w:pPr>
              <w:tabs>
                <w:tab w:val="left" w:pos="720"/>
                <w:tab w:val="left" w:pos="1440"/>
              </w:tabs>
              <w:jc w:val="center"/>
              <w:rPr>
                <w:rFonts w:ascii="Arial Rounded MT Bold" w:hAnsi="Arial Rounded MT Bold"/>
                <w:sz w:val="8"/>
              </w:rPr>
            </w:pPr>
          </w:p>
          <w:p w:rsidR="00B56DAB" w:rsidRDefault="00B56DAB" w:rsidP="00F4008E">
            <w:pPr>
              <w:tabs>
                <w:tab w:val="left" w:pos="720"/>
                <w:tab w:val="left" w:pos="1440"/>
              </w:tabs>
              <w:jc w:val="center"/>
              <w:rPr>
                <w:rFonts w:ascii="Arial Rounded MT Bold" w:hAnsi="Arial Rounded MT Bold"/>
                <w:sz w:val="18"/>
              </w:rPr>
            </w:pPr>
            <w:r>
              <w:rPr>
                <w:rFonts w:ascii="Arial Rounded MT Bold" w:hAnsi="Arial Rounded MT Bold"/>
                <w:sz w:val="18"/>
              </w:rPr>
              <w:t>Local Departments</w:t>
            </w:r>
          </w:p>
        </w:tc>
      </w:tr>
      <w:tr w:rsidR="00B56DAB" w:rsidTr="00F4008E">
        <w:tc>
          <w:tcPr>
            <w:tcW w:w="4320" w:type="dxa"/>
            <w:gridSpan w:val="3"/>
            <w:tcBorders>
              <w:top w:val="double" w:sz="6" w:space="0" w:color="auto"/>
              <w:left w:val="single" w:sz="12" w:space="0" w:color="auto"/>
              <w:right w:val="single" w:sz="12" w:space="0" w:color="auto"/>
            </w:tcBorders>
          </w:tcPr>
          <w:p w:rsidR="00B56DAB" w:rsidRDefault="00B56DAB" w:rsidP="00F4008E">
            <w:pPr>
              <w:tabs>
                <w:tab w:val="left" w:pos="720"/>
                <w:tab w:val="left" w:pos="1440"/>
              </w:tabs>
              <w:jc w:val="center"/>
              <w:rPr>
                <w:rFonts w:ascii="Times New Roman" w:hAnsi="Times New Roman"/>
                <w:noProof/>
              </w:rPr>
            </w:pPr>
          </w:p>
        </w:tc>
        <w:tc>
          <w:tcPr>
            <w:tcW w:w="270" w:type="dxa"/>
            <w:tcBorders>
              <w:left w:val="nil"/>
            </w:tcBorders>
          </w:tcPr>
          <w:p w:rsidR="00B56DAB" w:rsidRDefault="00B56DAB" w:rsidP="00F4008E">
            <w:pPr>
              <w:tabs>
                <w:tab w:val="left" w:pos="720"/>
                <w:tab w:val="left" w:pos="1440"/>
              </w:tabs>
              <w:jc w:val="center"/>
              <w:rPr>
                <w:rFonts w:ascii="Arial Rounded MT Bold" w:hAnsi="Arial Rounded MT Bold"/>
                <w:sz w:val="18"/>
              </w:rPr>
            </w:pPr>
          </w:p>
        </w:tc>
        <w:tc>
          <w:tcPr>
            <w:tcW w:w="270" w:type="dxa"/>
            <w:tcBorders>
              <w:left w:val="nil"/>
            </w:tcBorders>
          </w:tcPr>
          <w:p w:rsidR="00B56DAB" w:rsidRDefault="00B56DAB" w:rsidP="00F4008E">
            <w:pPr>
              <w:tabs>
                <w:tab w:val="left" w:pos="720"/>
                <w:tab w:val="left" w:pos="1440"/>
              </w:tabs>
              <w:jc w:val="center"/>
              <w:rPr>
                <w:rFonts w:ascii="Arial Rounded MT Bold" w:hAnsi="Arial Rounded MT Bold"/>
                <w:sz w:val="18"/>
              </w:rPr>
            </w:pPr>
          </w:p>
        </w:tc>
        <w:tc>
          <w:tcPr>
            <w:tcW w:w="675" w:type="dxa"/>
            <w:tcBorders>
              <w:left w:val="nil"/>
            </w:tcBorders>
          </w:tcPr>
          <w:p w:rsidR="00B56DAB" w:rsidRDefault="00B56DAB" w:rsidP="00F4008E">
            <w:pPr>
              <w:tabs>
                <w:tab w:val="left" w:pos="720"/>
                <w:tab w:val="left" w:pos="1440"/>
              </w:tabs>
              <w:jc w:val="center"/>
              <w:rPr>
                <w:rFonts w:ascii="Arial Rounded MT Bold" w:hAnsi="Arial Rounded MT Bold"/>
                <w:sz w:val="18"/>
              </w:rPr>
            </w:pPr>
          </w:p>
        </w:tc>
        <w:tc>
          <w:tcPr>
            <w:tcW w:w="405" w:type="dxa"/>
            <w:tcBorders>
              <w:left w:val="nil"/>
            </w:tcBorders>
          </w:tcPr>
          <w:p w:rsidR="00B56DAB" w:rsidRDefault="00B56DAB" w:rsidP="00F4008E">
            <w:pPr>
              <w:tabs>
                <w:tab w:val="left" w:pos="720"/>
                <w:tab w:val="left" w:pos="1440"/>
              </w:tabs>
              <w:jc w:val="center"/>
              <w:rPr>
                <w:rFonts w:ascii="Arial Rounded MT Bold" w:hAnsi="Arial Rounded MT Bold"/>
                <w:sz w:val="18"/>
              </w:rPr>
            </w:pPr>
          </w:p>
        </w:tc>
        <w:tc>
          <w:tcPr>
            <w:tcW w:w="2160" w:type="dxa"/>
            <w:gridSpan w:val="3"/>
            <w:tcBorders>
              <w:left w:val="single" w:sz="12" w:space="0" w:color="auto"/>
              <w:right w:val="single" w:sz="12" w:space="0" w:color="auto"/>
            </w:tcBorders>
          </w:tcPr>
          <w:p w:rsidR="00B56DAB" w:rsidRDefault="00B56DAB" w:rsidP="00F4008E">
            <w:pPr>
              <w:tabs>
                <w:tab w:val="left" w:pos="720"/>
                <w:tab w:val="left" w:pos="1440"/>
              </w:tabs>
              <w:jc w:val="center"/>
              <w:rPr>
                <w:rFonts w:ascii="Arial Rounded MT Bold" w:hAnsi="Arial Rounded MT Bold"/>
                <w:sz w:val="18"/>
              </w:rPr>
            </w:pPr>
            <w:r>
              <w:rPr>
                <w:rFonts w:ascii="Arial Rounded MT Bold" w:hAnsi="Arial Rounded MT Bold"/>
                <w:sz w:val="18"/>
              </w:rPr>
              <w:t>and Agencies</w:t>
            </w:r>
          </w:p>
        </w:tc>
        <w:tc>
          <w:tcPr>
            <w:tcW w:w="270" w:type="dxa"/>
            <w:tcBorders>
              <w:left w:val="single" w:sz="12" w:space="0" w:color="auto"/>
            </w:tcBorders>
          </w:tcPr>
          <w:p w:rsidR="00B56DAB" w:rsidRDefault="00B56DAB" w:rsidP="00F4008E">
            <w:pPr>
              <w:tabs>
                <w:tab w:val="left" w:pos="720"/>
                <w:tab w:val="left" w:pos="1440"/>
              </w:tabs>
              <w:jc w:val="center"/>
              <w:rPr>
                <w:rFonts w:ascii="Arial Rounded MT Bold" w:hAnsi="Arial Rounded MT Bold"/>
                <w:sz w:val="18"/>
              </w:rPr>
            </w:pPr>
          </w:p>
        </w:tc>
        <w:tc>
          <w:tcPr>
            <w:tcW w:w="270" w:type="dxa"/>
            <w:tcBorders>
              <w:left w:val="nil"/>
            </w:tcBorders>
          </w:tcPr>
          <w:p w:rsidR="00B56DAB" w:rsidRDefault="00B56DAB" w:rsidP="00F4008E">
            <w:pPr>
              <w:tabs>
                <w:tab w:val="left" w:pos="720"/>
                <w:tab w:val="left" w:pos="1440"/>
              </w:tabs>
              <w:jc w:val="center"/>
              <w:rPr>
                <w:rFonts w:ascii="Arial Rounded MT Bold" w:hAnsi="Arial Rounded MT Bold"/>
                <w:sz w:val="18"/>
              </w:rPr>
            </w:pPr>
          </w:p>
        </w:tc>
      </w:tr>
      <w:tr w:rsidR="00B56DAB" w:rsidTr="00F4008E">
        <w:tc>
          <w:tcPr>
            <w:tcW w:w="4320" w:type="dxa"/>
            <w:gridSpan w:val="3"/>
            <w:tcBorders>
              <w:left w:val="single" w:sz="12" w:space="0" w:color="auto"/>
              <w:bottom w:val="single" w:sz="12" w:space="0" w:color="auto"/>
              <w:right w:val="single" w:sz="12" w:space="0" w:color="auto"/>
            </w:tcBorders>
          </w:tcPr>
          <w:p w:rsidR="00B56DAB" w:rsidRDefault="00B56DAB" w:rsidP="00F4008E">
            <w:pPr>
              <w:tabs>
                <w:tab w:val="left" w:pos="720"/>
                <w:tab w:val="left" w:pos="1440"/>
              </w:tabs>
              <w:jc w:val="center"/>
              <w:rPr>
                <w:rFonts w:ascii="Arial Rounded MT Bold" w:hAnsi="Arial Rounded MT Bold"/>
                <w:sz w:val="18"/>
              </w:rPr>
            </w:pPr>
            <w:r>
              <w:rPr>
                <w:rFonts w:ascii="Arial Rounded MT Bold" w:hAnsi="Arial Rounded MT Bold"/>
                <w:sz w:val="18"/>
              </w:rPr>
              <w:t>Local Emergency Management Coordinators</w:t>
            </w:r>
          </w:p>
          <w:p w:rsidR="00B56DAB" w:rsidRDefault="00B56DAB" w:rsidP="00F4008E">
            <w:pPr>
              <w:tabs>
                <w:tab w:val="left" w:pos="720"/>
                <w:tab w:val="left" w:pos="1440"/>
              </w:tabs>
              <w:jc w:val="center"/>
              <w:rPr>
                <w:rFonts w:ascii="Arial Rounded MT Bold" w:hAnsi="Arial Rounded MT Bold"/>
                <w:sz w:val="18"/>
              </w:rPr>
            </w:pPr>
          </w:p>
        </w:tc>
        <w:tc>
          <w:tcPr>
            <w:tcW w:w="270" w:type="dxa"/>
            <w:tcBorders>
              <w:left w:val="nil"/>
            </w:tcBorders>
          </w:tcPr>
          <w:p w:rsidR="00B56DAB" w:rsidRDefault="00B56DAB" w:rsidP="00F4008E">
            <w:pPr>
              <w:tabs>
                <w:tab w:val="left" w:pos="720"/>
                <w:tab w:val="left" w:pos="1440"/>
              </w:tabs>
              <w:jc w:val="center"/>
              <w:rPr>
                <w:rFonts w:ascii="Arial Rounded MT Bold" w:hAnsi="Arial Rounded MT Bold"/>
                <w:sz w:val="18"/>
              </w:rPr>
            </w:pPr>
          </w:p>
        </w:tc>
        <w:tc>
          <w:tcPr>
            <w:tcW w:w="270" w:type="dxa"/>
            <w:tcBorders>
              <w:left w:val="nil"/>
            </w:tcBorders>
          </w:tcPr>
          <w:p w:rsidR="00B56DAB" w:rsidRDefault="00B56DAB" w:rsidP="00F4008E">
            <w:pPr>
              <w:tabs>
                <w:tab w:val="left" w:pos="720"/>
                <w:tab w:val="left" w:pos="1440"/>
              </w:tabs>
              <w:jc w:val="center"/>
              <w:rPr>
                <w:rFonts w:ascii="Arial Rounded MT Bold" w:hAnsi="Arial Rounded MT Bold"/>
                <w:sz w:val="18"/>
              </w:rPr>
            </w:pPr>
          </w:p>
        </w:tc>
        <w:tc>
          <w:tcPr>
            <w:tcW w:w="675" w:type="dxa"/>
            <w:tcBorders>
              <w:left w:val="nil"/>
            </w:tcBorders>
          </w:tcPr>
          <w:p w:rsidR="00B56DAB" w:rsidRDefault="00B56DAB" w:rsidP="00F4008E">
            <w:pPr>
              <w:tabs>
                <w:tab w:val="left" w:pos="720"/>
                <w:tab w:val="left" w:pos="1440"/>
              </w:tabs>
              <w:jc w:val="center"/>
              <w:rPr>
                <w:rFonts w:ascii="Arial Rounded MT Bold" w:hAnsi="Arial Rounded MT Bold"/>
                <w:sz w:val="18"/>
              </w:rPr>
            </w:pPr>
          </w:p>
        </w:tc>
        <w:tc>
          <w:tcPr>
            <w:tcW w:w="405" w:type="dxa"/>
            <w:tcBorders>
              <w:left w:val="nil"/>
            </w:tcBorders>
          </w:tcPr>
          <w:p w:rsidR="00B56DAB" w:rsidRDefault="00B56DAB" w:rsidP="00F4008E">
            <w:pPr>
              <w:tabs>
                <w:tab w:val="left" w:pos="720"/>
                <w:tab w:val="left" w:pos="1440"/>
              </w:tabs>
              <w:jc w:val="center"/>
              <w:rPr>
                <w:rFonts w:ascii="Arial Rounded MT Bold" w:hAnsi="Arial Rounded MT Bold"/>
                <w:sz w:val="18"/>
              </w:rPr>
            </w:pPr>
          </w:p>
        </w:tc>
        <w:tc>
          <w:tcPr>
            <w:tcW w:w="2160" w:type="dxa"/>
            <w:gridSpan w:val="3"/>
            <w:tcBorders>
              <w:left w:val="single" w:sz="12" w:space="0" w:color="auto"/>
              <w:bottom w:val="single" w:sz="12" w:space="0" w:color="auto"/>
              <w:right w:val="single" w:sz="12" w:space="0" w:color="auto"/>
            </w:tcBorders>
          </w:tcPr>
          <w:p w:rsidR="00B56DAB" w:rsidRDefault="00B56DAB" w:rsidP="00F4008E">
            <w:pPr>
              <w:tabs>
                <w:tab w:val="left" w:pos="720"/>
                <w:tab w:val="left" w:pos="1440"/>
              </w:tabs>
              <w:jc w:val="center"/>
              <w:rPr>
                <w:rFonts w:ascii="Arial Rounded MT Bold" w:hAnsi="Arial Rounded MT Bold"/>
                <w:sz w:val="18"/>
              </w:rPr>
            </w:pPr>
          </w:p>
        </w:tc>
        <w:tc>
          <w:tcPr>
            <w:tcW w:w="270" w:type="dxa"/>
            <w:tcBorders>
              <w:left w:val="single" w:sz="12" w:space="0" w:color="auto"/>
            </w:tcBorders>
          </w:tcPr>
          <w:p w:rsidR="00B56DAB" w:rsidRDefault="00B56DAB" w:rsidP="00F4008E">
            <w:pPr>
              <w:tabs>
                <w:tab w:val="left" w:pos="720"/>
                <w:tab w:val="left" w:pos="1440"/>
              </w:tabs>
              <w:jc w:val="center"/>
              <w:rPr>
                <w:rFonts w:ascii="Arial Rounded MT Bold" w:hAnsi="Arial Rounded MT Bold"/>
                <w:sz w:val="18"/>
              </w:rPr>
            </w:pPr>
          </w:p>
        </w:tc>
        <w:tc>
          <w:tcPr>
            <w:tcW w:w="270" w:type="dxa"/>
            <w:tcBorders>
              <w:left w:val="nil"/>
            </w:tcBorders>
          </w:tcPr>
          <w:p w:rsidR="00B56DAB" w:rsidRDefault="00B56DAB" w:rsidP="00F4008E">
            <w:pPr>
              <w:tabs>
                <w:tab w:val="left" w:pos="720"/>
                <w:tab w:val="left" w:pos="1440"/>
              </w:tabs>
              <w:jc w:val="center"/>
              <w:rPr>
                <w:rFonts w:ascii="Arial Rounded MT Bold" w:hAnsi="Arial Rounded MT Bold"/>
                <w:sz w:val="18"/>
              </w:rPr>
            </w:pPr>
          </w:p>
        </w:tc>
      </w:tr>
      <w:tr w:rsidR="00B56DAB" w:rsidTr="00F4008E">
        <w:trPr>
          <w:gridBefore w:val="1"/>
          <w:wBefore w:w="450" w:type="dxa"/>
        </w:trPr>
        <w:tc>
          <w:tcPr>
            <w:tcW w:w="3870" w:type="dxa"/>
            <w:gridSpan w:val="2"/>
          </w:tcPr>
          <w:p w:rsidR="00B56DAB" w:rsidRDefault="00B56DAB" w:rsidP="00F4008E">
            <w:pPr>
              <w:tabs>
                <w:tab w:val="left" w:pos="720"/>
                <w:tab w:val="left" w:pos="1440"/>
              </w:tabs>
              <w:jc w:val="center"/>
              <w:rPr>
                <w:rFonts w:ascii="Arial Rounded MT Bold" w:hAnsi="Arial Rounded MT Bold"/>
                <w:sz w:val="12"/>
              </w:rPr>
            </w:pPr>
          </w:p>
        </w:tc>
        <w:tc>
          <w:tcPr>
            <w:tcW w:w="270" w:type="dxa"/>
            <w:tcBorders>
              <w:left w:val="nil"/>
            </w:tcBorders>
          </w:tcPr>
          <w:p w:rsidR="00B56DAB" w:rsidRDefault="00B56DAB" w:rsidP="00F4008E">
            <w:pPr>
              <w:tabs>
                <w:tab w:val="left" w:pos="720"/>
                <w:tab w:val="left" w:pos="1440"/>
              </w:tabs>
              <w:jc w:val="center"/>
              <w:rPr>
                <w:rFonts w:ascii="Arial Rounded MT Bold" w:hAnsi="Arial Rounded MT Bold"/>
                <w:sz w:val="18"/>
              </w:rPr>
            </w:pPr>
          </w:p>
        </w:tc>
        <w:tc>
          <w:tcPr>
            <w:tcW w:w="270" w:type="dxa"/>
            <w:tcBorders>
              <w:left w:val="nil"/>
            </w:tcBorders>
          </w:tcPr>
          <w:p w:rsidR="00B56DAB" w:rsidRDefault="00B56DAB" w:rsidP="00F4008E">
            <w:pPr>
              <w:tabs>
                <w:tab w:val="left" w:pos="720"/>
                <w:tab w:val="left" w:pos="1440"/>
              </w:tabs>
              <w:jc w:val="center"/>
              <w:rPr>
                <w:rFonts w:ascii="Arial Rounded MT Bold" w:hAnsi="Arial Rounded MT Bold"/>
                <w:sz w:val="18"/>
              </w:rPr>
            </w:pPr>
          </w:p>
        </w:tc>
        <w:tc>
          <w:tcPr>
            <w:tcW w:w="675" w:type="dxa"/>
            <w:tcBorders>
              <w:left w:val="nil"/>
            </w:tcBorders>
          </w:tcPr>
          <w:p w:rsidR="00B56DAB" w:rsidRDefault="00B56DAB" w:rsidP="00F4008E">
            <w:pPr>
              <w:tabs>
                <w:tab w:val="left" w:pos="720"/>
                <w:tab w:val="left" w:pos="1440"/>
              </w:tabs>
              <w:jc w:val="center"/>
              <w:rPr>
                <w:rFonts w:ascii="Arial Rounded MT Bold" w:hAnsi="Arial Rounded MT Bold"/>
                <w:sz w:val="18"/>
              </w:rPr>
            </w:pPr>
          </w:p>
        </w:tc>
        <w:tc>
          <w:tcPr>
            <w:tcW w:w="855" w:type="dxa"/>
            <w:gridSpan w:val="2"/>
            <w:tcBorders>
              <w:left w:val="nil"/>
            </w:tcBorders>
          </w:tcPr>
          <w:p w:rsidR="00B56DAB" w:rsidRDefault="00B56DAB" w:rsidP="00F4008E">
            <w:pPr>
              <w:tabs>
                <w:tab w:val="left" w:pos="720"/>
                <w:tab w:val="left" w:pos="1440"/>
              </w:tabs>
              <w:jc w:val="center"/>
              <w:rPr>
                <w:rFonts w:ascii="Arial Rounded MT Bold" w:hAnsi="Arial Rounded MT Bold"/>
                <w:sz w:val="18"/>
              </w:rPr>
            </w:pPr>
          </w:p>
        </w:tc>
        <w:tc>
          <w:tcPr>
            <w:tcW w:w="1980" w:type="dxa"/>
            <w:gridSpan w:val="3"/>
          </w:tcPr>
          <w:p w:rsidR="00B56DAB" w:rsidRDefault="00B56DAB" w:rsidP="00F4008E">
            <w:pPr>
              <w:tabs>
                <w:tab w:val="left" w:pos="720"/>
                <w:tab w:val="left" w:pos="1440"/>
              </w:tabs>
              <w:jc w:val="center"/>
              <w:rPr>
                <w:rFonts w:ascii="Arial Rounded MT Bold" w:hAnsi="Arial Rounded MT Bold"/>
                <w:sz w:val="18"/>
              </w:rPr>
            </w:pPr>
          </w:p>
        </w:tc>
        <w:tc>
          <w:tcPr>
            <w:tcW w:w="270" w:type="dxa"/>
          </w:tcPr>
          <w:p w:rsidR="00B56DAB" w:rsidRDefault="00B56DAB" w:rsidP="00F4008E">
            <w:pPr>
              <w:tabs>
                <w:tab w:val="left" w:pos="720"/>
                <w:tab w:val="left" w:pos="1440"/>
              </w:tabs>
              <w:jc w:val="center"/>
              <w:rPr>
                <w:rFonts w:ascii="Arial Rounded MT Bold" w:hAnsi="Arial Rounded MT Bold"/>
                <w:sz w:val="18"/>
              </w:rPr>
            </w:pPr>
          </w:p>
        </w:tc>
      </w:tr>
      <w:tr w:rsidR="00B56DAB" w:rsidTr="00F4008E">
        <w:trPr>
          <w:gridBefore w:val="2"/>
          <w:wBefore w:w="810" w:type="dxa"/>
        </w:trPr>
        <w:tc>
          <w:tcPr>
            <w:tcW w:w="3510" w:type="dxa"/>
          </w:tcPr>
          <w:p w:rsidR="00B56DAB" w:rsidRDefault="00B56DAB" w:rsidP="00F4008E">
            <w:pPr>
              <w:tabs>
                <w:tab w:val="left" w:pos="720"/>
                <w:tab w:val="left" w:pos="1440"/>
              </w:tabs>
              <w:jc w:val="center"/>
              <w:rPr>
                <w:rFonts w:ascii="Arial Rounded MT Bold" w:hAnsi="Arial Rounded MT Bold"/>
                <w:sz w:val="12"/>
              </w:rPr>
            </w:pPr>
          </w:p>
          <w:p w:rsidR="00B56DAB" w:rsidRDefault="00B56DAB" w:rsidP="00F4008E">
            <w:pPr>
              <w:tabs>
                <w:tab w:val="left" w:pos="720"/>
                <w:tab w:val="left" w:pos="1440"/>
              </w:tabs>
              <w:jc w:val="center"/>
              <w:rPr>
                <w:rFonts w:ascii="Arial Rounded MT Bold" w:hAnsi="Arial Rounded MT Bold"/>
                <w:sz w:val="12"/>
              </w:rPr>
            </w:pPr>
            <w:r>
              <w:rPr>
                <w:rFonts w:ascii="Arial Rounded MT Bold" w:hAnsi="Arial Rounded MT Bold"/>
                <w:sz w:val="14"/>
              </w:rPr>
              <w:t>COUNTIES/MUNICIPALITIES</w:t>
            </w:r>
          </w:p>
        </w:tc>
        <w:tc>
          <w:tcPr>
            <w:tcW w:w="270" w:type="dxa"/>
            <w:tcBorders>
              <w:left w:val="nil"/>
            </w:tcBorders>
          </w:tcPr>
          <w:p w:rsidR="00B56DAB" w:rsidRDefault="00B56DAB" w:rsidP="00F4008E">
            <w:pPr>
              <w:tabs>
                <w:tab w:val="left" w:pos="720"/>
                <w:tab w:val="left" w:pos="1440"/>
              </w:tabs>
              <w:jc w:val="center"/>
              <w:rPr>
                <w:rFonts w:ascii="Arial Rounded MT Bold" w:hAnsi="Arial Rounded MT Bold"/>
                <w:sz w:val="18"/>
              </w:rPr>
            </w:pPr>
          </w:p>
        </w:tc>
        <w:tc>
          <w:tcPr>
            <w:tcW w:w="270" w:type="dxa"/>
            <w:tcBorders>
              <w:left w:val="nil"/>
            </w:tcBorders>
          </w:tcPr>
          <w:p w:rsidR="00B56DAB" w:rsidRDefault="00B56DAB" w:rsidP="00F4008E">
            <w:pPr>
              <w:tabs>
                <w:tab w:val="left" w:pos="720"/>
                <w:tab w:val="left" w:pos="1440"/>
              </w:tabs>
              <w:jc w:val="center"/>
              <w:rPr>
                <w:rFonts w:ascii="Arial Rounded MT Bold" w:hAnsi="Arial Rounded MT Bold"/>
                <w:sz w:val="18"/>
              </w:rPr>
            </w:pPr>
          </w:p>
        </w:tc>
        <w:tc>
          <w:tcPr>
            <w:tcW w:w="675" w:type="dxa"/>
            <w:tcBorders>
              <w:left w:val="nil"/>
            </w:tcBorders>
          </w:tcPr>
          <w:p w:rsidR="00B56DAB" w:rsidRDefault="00B56DAB" w:rsidP="00F4008E">
            <w:pPr>
              <w:tabs>
                <w:tab w:val="left" w:pos="720"/>
                <w:tab w:val="left" w:pos="1440"/>
              </w:tabs>
              <w:jc w:val="center"/>
              <w:rPr>
                <w:rFonts w:ascii="Arial Rounded MT Bold" w:hAnsi="Arial Rounded MT Bold"/>
                <w:sz w:val="18"/>
              </w:rPr>
            </w:pPr>
          </w:p>
        </w:tc>
        <w:tc>
          <w:tcPr>
            <w:tcW w:w="1215" w:type="dxa"/>
            <w:gridSpan w:val="3"/>
            <w:tcBorders>
              <w:left w:val="nil"/>
            </w:tcBorders>
          </w:tcPr>
          <w:p w:rsidR="00B56DAB" w:rsidRDefault="00B56DAB" w:rsidP="00F4008E">
            <w:pPr>
              <w:tabs>
                <w:tab w:val="left" w:pos="720"/>
                <w:tab w:val="left" w:pos="1440"/>
              </w:tabs>
              <w:jc w:val="center"/>
              <w:rPr>
                <w:rFonts w:ascii="Arial Rounded MT Bold" w:hAnsi="Arial Rounded MT Bold"/>
                <w:sz w:val="18"/>
              </w:rPr>
            </w:pPr>
          </w:p>
        </w:tc>
        <w:tc>
          <w:tcPr>
            <w:tcW w:w="1890" w:type="dxa"/>
            <w:gridSpan w:val="3"/>
          </w:tcPr>
          <w:p w:rsidR="00B56DAB" w:rsidRDefault="00B56DAB" w:rsidP="00F4008E">
            <w:pPr>
              <w:tabs>
                <w:tab w:val="left" w:pos="720"/>
                <w:tab w:val="left" w:pos="1440"/>
              </w:tabs>
              <w:jc w:val="center"/>
              <w:rPr>
                <w:rFonts w:ascii="Arial Rounded MT Bold" w:hAnsi="Arial Rounded MT Bold"/>
                <w:sz w:val="18"/>
              </w:rPr>
            </w:pPr>
          </w:p>
        </w:tc>
      </w:tr>
    </w:tbl>
    <w:p w:rsidR="00B56DAB" w:rsidRDefault="00B56DAB" w:rsidP="00B56DAB">
      <w:pPr>
        <w:tabs>
          <w:tab w:val="left" w:pos="720"/>
          <w:tab w:val="left" w:pos="1440"/>
        </w:tabs>
        <w:rPr>
          <w:rFonts w:ascii="Arial Rounded MT Bold" w:hAnsi="Arial Rounded MT Bold"/>
          <w:sz w:val="18"/>
        </w:rPr>
      </w:pPr>
    </w:p>
    <w:p w:rsidR="00B56DAB" w:rsidRDefault="00B56DAB" w:rsidP="00B56DAB">
      <w:pPr>
        <w:tabs>
          <w:tab w:val="left" w:pos="720"/>
          <w:tab w:val="left" w:pos="1440"/>
        </w:tabs>
        <w:rPr>
          <w:rFonts w:ascii="Arial Rounded MT Bold" w:hAnsi="Arial Rounded MT Bold"/>
          <w:sz w:val="18"/>
        </w:rPr>
      </w:pPr>
    </w:p>
    <w:tbl>
      <w:tblPr>
        <w:tblW w:w="0" w:type="auto"/>
        <w:tblInd w:w="2448" w:type="dxa"/>
        <w:tblLayout w:type="fixed"/>
        <w:tblLook w:val="0000" w:firstRow="0" w:lastRow="0" w:firstColumn="0" w:lastColumn="0" w:noHBand="0" w:noVBand="0"/>
      </w:tblPr>
      <w:tblGrid>
        <w:gridCol w:w="3690"/>
        <w:gridCol w:w="360"/>
        <w:gridCol w:w="3420"/>
      </w:tblGrid>
      <w:tr w:rsidR="00B56DAB" w:rsidTr="00F4008E">
        <w:tc>
          <w:tcPr>
            <w:tcW w:w="3690" w:type="dxa"/>
          </w:tcPr>
          <w:p w:rsidR="00B56DAB" w:rsidRDefault="00B56DAB" w:rsidP="00F4008E">
            <w:pPr>
              <w:tabs>
                <w:tab w:val="left" w:pos="252"/>
                <w:tab w:val="left" w:pos="1440"/>
              </w:tabs>
              <w:ind w:left="252" w:hanging="252"/>
              <w:rPr>
                <w:spacing w:val="-6"/>
                <w:sz w:val="14"/>
              </w:rPr>
            </w:pPr>
            <w:r>
              <w:rPr>
                <w:spacing w:val="-6"/>
                <w:sz w:val="14"/>
              </w:rPr>
              <w:t>1.</w:t>
            </w:r>
            <w:r>
              <w:rPr>
                <w:spacing w:val="-6"/>
                <w:sz w:val="14"/>
              </w:rPr>
              <w:tab/>
              <w:t>Carry out federal/state policy/programs related to planning, training, exercising plans, radiological protection, and other emergency management functions</w:t>
            </w:r>
          </w:p>
          <w:p w:rsidR="00B56DAB" w:rsidRDefault="00B56DAB" w:rsidP="00F4008E">
            <w:pPr>
              <w:tabs>
                <w:tab w:val="left" w:pos="252"/>
                <w:tab w:val="left" w:pos="1440"/>
              </w:tabs>
              <w:ind w:left="252" w:hanging="252"/>
              <w:rPr>
                <w:spacing w:val="-6"/>
                <w:sz w:val="14"/>
              </w:rPr>
            </w:pPr>
          </w:p>
          <w:p w:rsidR="00B56DAB" w:rsidRDefault="00B56DAB" w:rsidP="00F4008E">
            <w:pPr>
              <w:tabs>
                <w:tab w:val="left" w:pos="252"/>
                <w:tab w:val="left" w:pos="1440"/>
              </w:tabs>
              <w:ind w:left="252" w:hanging="252"/>
              <w:rPr>
                <w:rFonts w:ascii="Arial Rounded MT Bold" w:hAnsi="Arial Rounded MT Bold"/>
                <w:sz w:val="14"/>
              </w:rPr>
            </w:pPr>
            <w:r>
              <w:rPr>
                <w:spacing w:val="-6"/>
                <w:sz w:val="14"/>
              </w:rPr>
              <w:t>2.</w:t>
            </w:r>
            <w:r>
              <w:rPr>
                <w:spacing w:val="-6"/>
                <w:sz w:val="14"/>
              </w:rPr>
              <w:tab/>
              <w:t>Establish local emergency operations center to coordinate emergency and disaster response and recovery efforts.</w:t>
            </w:r>
          </w:p>
        </w:tc>
        <w:tc>
          <w:tcPr>
            <w:tcW w:w="360" w:type="dxa"/>
          </w:tcPr>
          <w:p w:rsidR="00B56DAB" w:rsidRDefault="00B56DAB" w:rsidP="00F4008E">
            <w:pPr>
              <w:tabs>
                <w:tab w:val="left" w:pos="720"/>
                <w:tab w:val="left" w:pos="1440"/>
              </w:tabs>
              <w:rPr>
                <w:rFonts w:ascii="Arial Rounded MT Bold" w:hAnsi="Arial Rounded MT Bold"/>
                <w:sz w:val="18"/>
              </w:rPr>
            </w:pPr>
          </w:p>
        </w:tc>
        <w:tc>
          <w:tcPr>
            <w:tcW w:w="3420" w:type="dxa"/>
          </w:tcPr>
          <w:p w:rsidR="00B56DAB" w:rsidRDefault="00B56DAB" w:rsidP="00F4008E">
            <w:pPr>
              <w:tabs>
                <w:tab w:val="left" w:pos="252"/>
                <w:tab w:val="left" w:pos="1440"/>
              </w:tabs>
              <w:ind w:left="252" w:hanging="252"/>
              <w:rPr>
                <w:sz w:val="14"/>
              </w:rPr>
            </w:pPr>
            <w:r>
              <w:rPr>
                <w:sz w:val="14"/>
              </w:rPr>
              <w:t>1.</w:t>
            </w:r>
            <w:r>
              <w:rPr>
                <w:sz w:val="14"/>
              </w:rPr>
              <w:tab/>
              <w:t>Maintain annex to local emergency operations plan</w:t>
            </w:r>
          </w:p>
          <w:p w:rsidR="00B56DAB" w:rsidRDefault="00B56DAB" w:rsidP="00F4008E">
            <w:pPr>
              <w:tabs>
                <w:tab w:val="left" w:pos="252"/>
                <w:tab w:val="left" w:pos="1440"/>
              </w:tabs>
              <w:ind w:left="252" w:hanging="252"/>
              <w:rPr>
                <w:sz w:val="14"/>
              </w:rPr>
            </w:pPr>
          </w:p>
          <w:p w:rsidR="00B56DAB" w:rsidRDefault="00B56DAB" w:rsidP="00F4008E">
            <w:pPr>
              <w:tabs>
                <w:tab w:val="left" w:pos="252"/>
                <w:tab w:val="left" w:pos="1440"/>
              </w:tabs>
              <w:ind w:left="252" w:hanging="252"/>
              <w:rPr>
                <w:rFonts w:ascii="Arial Rounded MT Bold" w:hAnsi="Arial Rounded MT Bold"/>
                <w:sz w:val="14"/>
              </w:rPr>
            </w:pPr>
            <w:r>
              <w:rPr>
                <w:sz w:val="14"/>
              </w:rPr>
              <w:t>2.</w:t>
            </w:r>
            <w:r>
              <w:rPr>
                <w:sz w:val="14"/>
              </w:rPr>
              <w:tab/>
              <w:t>Provide emergency and disaster recovery assistance through local emergency operations center.</w:t>
            </w:r>
          </w:p>
        </w:tc>
      </w:tr>
    </w:tbl>
    <w:p w:rsidR="00B56DAB" w:rsidRDefault="00B56DAB" w:rsidP="00B56DAB">
      <w:pPr>
        <w:tabs>
          <w:tab w:val="left" w:pos="720"/>
          <w:tab w:val="left" w:pos="1440"/>
        </w:tabs>
        <w:rPr>
          <w:rFonts w:ascii="Arial Rounded MT Bold" w:hAnsi="Arial Rounded MT Bold"/>
          <w:sz w:val="18"/>
        </w:rPr>
      </w:pPr>
    </w:p>
    <w:p w:rsidR="00B56DAB" w:rsidRDefault="00B56DAB" w:rsidP="00B56DAB">
      <w:pPr>
        <w:tabs>
          <w:tab w:val="left" w:pos="720"/>
          <w:tab w:val="left" w:pos="1440"/>
        </w:tabs>
        <w:rPr>
          <w:rFonts w:ascii="Arial Rounded MT Bold" w:hAnsi="Arial Rounded MT Bold"/>
          <w:sz w:val="6"/>
        </w:rPr>
      </w:pPr>
    </w:p>
    <w:p w:rsidR="00B56DAB" w:rsidRDefault="00B56DAB" w:rsidP="00B56DAB">
      <w:pPr>
        <w:tabs>
          <w:tab w:val="left" w:pos="720"/>
          <w:tab w:val="left" w:pos="1440"/>
        </w:tabs>
        <w:rPr>
          <w:rFonts w:ascii="Arial Rounded MT Bold" w:hAnsi="Arial Rounded MT Bold"/>
          <w:sz w:val="16"/>
        </w:rPr>
      </w:pPr>
    </w:p>
    <w:p w:rsidR="00AF74BD" w:rsidRDefault="00AF74BD" w:rsidP="00B56DAB">
      <w:pPr>
        <w:suppressLineNumbers/>
        <w:jc w:val="center"/>
        <w:rPr>
          <w:rFonts w:ascii="Arial Rounded MT Bold" w:hAnsi="Arial Rounded MT Bold"/>
          <w:sz w:val="16"/>
        </w:rPr>
      </w:pPr>
    </w:p>
    <w:p w:rsidR="00AF74BD" w:rsidRPr="00AF74BD" w:rsidRDefault="00AF74BD" w:rsidP="00AF74BD">
      <w:pPr>
        <w:rPr>
          <w:rFonts w:ascii="Arial Rounded MT Bold" w:hAnsi="Arial Rounded MT Bold"/>
          <w:sz w:val="16"/>
        </w:rPr>
      </w:pPr>
    </w:p>
    <w:p w:rsidR="00AF74BD" w:rsidRPr="00AF74BD" w:rsidRDefault="00AF74BD" w:rsidP="00AF74BD">
      <w:pPr>
        <w:rPr>
          <w:rFonts w:ascii="Arial Rounded MT Bold" w:hAnsi="Arial Rounded MT Bold"/>
          <w:sz w:val="16"/>
        </w:rPr>
      </w:pPr>
    </w:p>
    <w:p w:rsidR="00AF74BD" w:rsidRPr="00AF74BD" w:rsidRDefault="00AF74BD" w:rsidP="00AF74BD">
      <w:pPr>
        <w:rPr>
          <w:rFonts w:ascii="Arial Rounded MT Bold" w:hAnsi="Arial Rounded MT Bold"/>
          <w:sz w:val="16"/>
        </w:rPr>
      </w:pPr>
    </w:p>
    <w:p w:rsidR="00AF74BD" w:rsidRPr="00AF74BD" w:rsidRDefault="00AF74BD" w:rsidP="00AF74BD">
      <w:pPr>
        <w:rPr>
          <w:rFonts w:ascii="Arial Rounded MT Bold" w:hAnsi="Arial Rounded MT Bold"/>
          <w:sz w:val="16"/>
        </w:rPr>
      </w:pPr>
    </w:p>
    <w:p w:rsidR="00AF74BD" w:rsidRPr="00AF74BD" w:rsidRDefault="00AF74BD" w:rsidP="00AF74BD">
      <w:pPr>
        <w:rPr>
          <w:rFonts w:ascii="Arial Rounded MT Bold" w:hAnsi="Arial Rounded MT Bold"/>
          <w:sz w:val="16"/>
        </w:rPr>
      </w:pPr>
    </w:p>
    <w:p w:rsidR="00AF74BD" w:rsidRPr="00AF74BD" w:rsidRDefault="00AF74BD" w:rsidP="00AF74BD">
      <w:pPr>
        <w:rPr>
          <w:rFonts w:ascii="Arial Rounded MT Bold" w:hAnsi="Arial Rounded MT Bold"/>
          <w:sz w:val="16"/>
        </w:rPr>
      </w:pPr>
    </w:p>
    <w:p w:rsidR="00AF74BD" w:rsidRPr="00AF74BD" w:rsidRDefault="00AF74BD" w:rsidP="00AF74BD">
      <w:pPr>
        <w:rPr>
          <w:rFonts w:ascii="Arial Rounded MT Bold" w:hAnsi="Arial Rounded MT Bold"/>
          <w:sz w:val="16"/>
        </w:rPr>
      </w:pPr>
    </w:p>
    <w:p w:rsidR="00AF74BD" w:rsidRPr="00AF74BD" w:rsidRDefault="00AF74BD" w:rsidP="00AF74BD">
      <w:pPr>
        <w:rPr>
          <w:rFonts w:ascii="Arial Rounded MT Bold" w:hAnsi="Arial Rounded MT Bold"/>
          <w:sz w:val="16"/>
        </w:rPr>
      </w:pPr>
    </w:p>
    <w:p w:rsidR="00AF74BD" w:rsidRPr="00AF74BD" w:rsidRDefault="00AF74BD" w:rsidP="00AF74BD">
      <w:pPr>
        <w:rPr>
          <w:rFonts w:ascii="Arial Rounded MT Bold" w:hAnsi="Arial Rounded MT Bold"/>
          <w:sz w:val="16"/>
        </w:rPr>
      </w:pPr>
    </w:p>
    <w:p w:rsidR="00AF74BD" w:rsidRPr="00AF74BD" w:rsidRDefault="00AF74BD" w:rsidP="00AF74BD">
      <w:pPr>
        <w:rPr>
          <w:rFonts w:ascii="Arial Rounded MT Bold" w:hAnsi="Arial Rounded MT Bold"/>
          <w:sz w:val="16"/>
        </w:rPr>
      </w:pPr>
    </w:p>
    <w:p w:rsidR="00AF74BD" w:rsidRPr="00AF74BD" w:rsidRDefault="00AF74BD" w:rsidP="00AF74BD">
      <w:pPr>
        <w:rPr>
          <w:rFonts w:ascii="Arial Rounded MT Bold" w:hAnsi="Arial Rounded MT Bold"/>
          <w:sz w:val="16"/>
        </w:rPr>
      </w:pPr>
    </w:p>
    <w:p w:rsidR="00AF74BD" w:rsidRPr="00AF74BD" w:rsidRDefault="00AF74BD" w:rsidP="00AF74BD">
      <w:pPr>
        <w:rPr>
          <w:rFonts w:ascii="Arial Rounded MT Bold" w:hAnsi="Arial Rounded MT Bold"/>
          <w:sz w:val="16"/>
        </w:rPr>
      </w:pPr>
    </w:p>
    <w:p w:rsidR="00AF74BD" w:rsidRPr="00AF74BD" w:rsidRDefault="00AF74BD" w:rsidP="00AF74BD">
      <w:pPr>
        <w:rPr>
          <w:rFonts w:ascii="Arial Rounded MT Bold" w:hAnsi="Arial Rounded MT Bold"/>
          <w:sz w:val="16"/>
        </w:rPr>
      </w:pPr>
    </w:p>
    <w:p w:rsidR="00AF74BD" w:rsidRPr="00AF74BD" w:rsidRDefault="00AF74BD" w:rsidP="00AF74BD">
      <w:pPr>
        <w:rPr>
          <w:rFonts w:ascii="Arial Rounded MT Bold" w:hAnsi="Arial Rounded MT Bold"/>
          <w:sz w:val="16"/>
        </w:rPr>
      </w:pPr>
    </w:p>
    <w:p w:rsidR="00AF74BD" w:rsidRPr="00AF74BD" w:rsidRDefault="00AF74BD" w:rsidP="00AF74BD">
      <w:pPr>
        <w:rPr>
          <w:rFonts w:ascii="Arial Rounded MT Bold" w:hAnsi="Arial Rounded MT Bold"/>
          <w:sz w:val="16"/>
        </w:rPr>
      </w:pPr>
    </w:p>
    <w:p w:rsidR="00AF74BD" w:rsidRPr="00AF74BD" w:rsidRDefault="00AF74BD" w:rsidP="00AF74BD">
      <w:pPr>
        <w:rPr>
          <w:rFonts w:ascii="Arial Rounded MT Bold" w:hAnsi="Arial Rounded MT Bold"/>
          <w:sz w:val="16"/>
        </w:rPr>
      </w:pPr>
    </w:p>
    <w:p w:rsidR="00AF74BD" w:rsidRPr="00AF74BD" w:rsidRDefault="00AF74BD" w:rsidP="00AF74BD">
      <w:pPr>
        <w:rPr>
          <w:rFonts w:ascii="Arial Rounded MT Bold" w:hAnsi="Arial Rounded MT Bold"/>
          <w:sz w:val="16"/>
        </w:rPr>
      </w:pPr>
    </w:p>
    <w:p w:rsidR="00AF74BD" w:rsidRPr="00AF74BD" w:rsidRDefault="00AF74BD" w:rsidP="00AF74BD">
      <w:pPr>
        <w:rPr>
          <w:rFonts w:ascii="Arial Rounded MT Bold" w:hAnsi="Arial Rounded MT Bold"/>
          <w:sz w:val="16"/>
        </w:rPr>
      </w:pPr>
    </w:p>
    <w:p w:rsidR="00AF74BD" w:rsidRPr="00AF74BD" w:rsidRDefault="00AF74BD" w:rsidP="00AF74BD">
      <w:pPr>
        <w:rPr>
          <w:rFonts w:ascii="Arial Rounded MT Bold" w:hAnsi="Arial Rounded MT Bold"/>
          <w:sz w:val="16"/>
        </w:rPr>
      </w:pPr>
    </w:p>
    <w:p w:rsidR="00AF74BD" w:rsidRPr="00AF74BD" w:rsidRDefault="00AF74BD" w:rsidP="00AF74BD">
      <w:pPr>
        <w:rPr>
          <w:rFonts w:ascii="Arial Rounded MT Bold" w:hAnsi="Arial Rounded MT Bold"/>
          <w:sz w:val="16"/>
        </w:rPr>
      </w:pPr>
    </w:p>
    <w:p w:rsidR="00AF74BD" w:rsidRDefault="00AF74BD" w:rsidP="00B56DAB">
      <w:pPr>
        <w:suppressLineNumbers/>
        <w:jc w:val="center"/>
        <w:rPr>
          <w:rFonts w:ascii="Arial Rounded MT Bold" w:hAnsi="Arial Rounded MT Bold"/>
          <w:sz w:val="16"/>
        </w:rPr>
      </w:pPr>
    </w:p>
    <w:p w:rsidR="00AF74BD" w:rsidRPr="00AF74BD" w:rsidRDefault="00AF74BD" w:rsidP="00AF74BD">
      <w:pPr>
        <w:rPr>
          <w:rFonts w:ascii="Arial Rounded MT Bold" w:hAnsi="Arial Rounded MT Bold"/>
          <w:sz w:val="16"/>
        </w:rPr>
      </w:pPr>
    </w:p>
    <w:p w:rsidR="00AF74BD" w:rsidRPr="00AF74BD" w:rsidRDefault="00AF74BD" w:rsidP="00AF74BD">
      <w:pPr>
        <w:rPr>
          <w:rFonts w:ascii="Arial Rounded MT Bold" w:hAnsi="Arial Rounded MT Bold"/>
          <w:sz w:val="16"/>
        </w:rPr>
      </w:pPr>
    </w:p>
    <w:p w:rsidR="00AF74BD" w:rsidRPr="00AF74BD" w:rsidRDefault="00AF74BD" w:rsidP="00AF74BD">
      <w:pPr>
        <w:rPr>
          <w:rFonts w:ascii="Arial Rounded MT Bold" w:hAnsi="Arial Rounded MT Bold"/>
          <w:sz w:val="16"/>
        </w:rPr>
      </w:pPr>
    </w:p>
    <w:p w:rsidR="00AF74BD" w:rsidRPr="00AF74BD" w:rsidRDefault="00AF74BD" w:rsidP="00AF74BD">
      <w:pPr>
        <w:rPr>
          <w:rFonts w:ascii="Arial Rounded MT Bold" w:hAnsi="Arial Rounded MT Bold"/>
          <w:sz w:val="16"/>
        </w:rPr>
      </w:pPr>
    </w:p>
    <w:p w:rsidR="00AF74BD" w:rsidRDefault="00AF74BD" w:rsidP="00B56DAB">
      <w:pPr>
        <w:suppressLineNumbers/>
        <w:jc w:val="center"/>
        <w:rPr>
          <w:rFonts w:ascii="Arial Rounded MT Bold" w:hAnsi="Arial Rounded MT Bold"/>
          <w:sz w:val="16"/>
        </w:rPr>
      </w:pPr>
    </w:p>
    <w:p w:rsidR="00AF74BD" w:rsidRDefault="00AF74BD" w:rsidP="00B56DAB">
      <w:pPr>
        <w:suppressLineNumbers/>
        <w:jc w:val="center"/>
        <w:rPr>
          <w:rFonts w:ascii="Arial Rounded MT Bold" w:hAnsi="Arial Rounded MT Bold"/>
          <w:sz w:val="16"/>
        </w:rPr>
      </w:pPr>
    </w:p>
    <w:p w:rsidR="00AF74BD" w:rsidRDefault="00AF74BD" w:rsidP="00AF74BD">
      <w:pPr>
        <w:suppressLineNumbers/>
        <w:tabs>
          <w:tab w:val="left" w:pos="3018"/>
        </w:tabs>
        <w:rPr>
          <w:rFonts w:ascii="Arial Rounded MT Bold" w:hAnsi="Arial Rounded MT Bold"/>
          <w:sz w:val="16"/>
        </w:rPr>
      </w:pPr>
      <w:r>
        <w:rPr>
          <w:rFonts w:ascii="Arial Rounded MT Bold" w:hAnsi="Arial Rounded MT Bold"/>
          <w:sz w:val="16"/>
        </w:rPr>
        <w:tab/>
      </w:r>
    </w:p>
    <w:p w:rsidR="00B56DAB" w:rsidRDefault="00B56DAB" w:rsidP="00B56DAB">
      <w:pPr>
        <w:suppressLineNumbers/>
        <w:jc w:val="center"/>
        <w:rPr>
          <w:highlight w:val="yellow"/>
        </w:rPr>
      </w:pPr>
      <w:r w:rsidRPr="00AF74BD">
        <w:rPr>
          <w:rFonts w:ascii="Arial Rounded MT Bold" w:hAnsi="Arial Rounded MT Bold"/>
          <w:sz w:val="16"/>
        </w:rPr>
        <w:br w:type="page"/>
      </w:r>
      <w:r>
        <w:rPr>
          <w:b/>
          <w:sz w:val="28"/>
        </w:rPr>
        <w:t xml:space="preserve">CLARE COUNTY EMERGENCY MANAGEMENT </w:t>
      </w:r>
      <w:r w:rsidR="00EF4099">
        <w:rPr>
          <w:b/>
          <w:sz w:val="28"/>
        </w:rPr>
        <w:t xml:space="preserve">HOMELAND SECURITY DIVISION </w:t>
      </w:r>
      <w:r>
        <w:rPr>
          <w:b/>
          <w:sz w:val="28"/>
        </w:rPr>
        <w:t>ORGANIZATION</w:t>
      </w:r>
      <w:r>
        <w:t xml:space="preserve"> </w:t>
      </w:r>
    </w:p>
    <w:p w:rsidR="00B56DAB" w:rsidRDefault="00B56DAB" w:rsidP="00B56DAB">
      <w:pPr>
        <w:suppressLineNumbers/>
        <w:rPr>
          <w:sz w:val="28"/>
          <w:highlight w:val="yellow"/>
        </w:rPr>
      </w:pPr>
    </w:p>
    <w:tbl>
      <w:tblPr>
        <w:tblW w:w="0" w:type="auto"/>
        <w:tblInd w:w="468" w:type="dxa"/>
        <w:tblLayout w:type="fixed"/>
        <w:tblLook w:val="0000" w:firstRow="0" w:lastRow="0" w:firstColumn="0" w:lastColumn="0" w:noHBand="0" w:noVBand="0"/>
      </w:tblPr>
      <w:tblGrid>
        <w:gridCol w:w="1620"/>
        <w:gridCol w:w="1080"/>
        <w:gridCol w:w="360"/>
        <w:gridCol w:w="360"/>
        <w:gridCol w:w="180"/>
        <w:gridCol w:w="720"/>
        <w:gridCol w:w="810"/>
        <w:gridCol w:w="270"/>
        <w:gridCol w:w="12"/>
        <w:gridCol w:w="708"/>
        <w:gridCol w:w="450"/>
        <w:gridCol w:w="630"/>
        <w:gridCol w:w="540"/>
        <w:gridCol w:w="450"/>
        <w:gridCol w:w="270"/>
        <w:gridCol w:w="990"/>
      </w:tblGrid>
      <w:tr w:rsidR="00B56DAB" w:rsidTr="00F4008E">
        <w:trPr>
          <w:gridBefore w:val="3"/>
          <w:gridAfter w:val="1"/>
          <w:wBefore w:w="3060" w:type="dxa"/>
          <w:wAfter w:w="990" w:type="dxa"/>
        </w:trPr>
        <w:tc>
          <w:tcPr>
            <w:tcW w:w="2352" w:type="dxa"/>
            <w:gridSpan w:val="6"/>
            <w:tcBorders>
              <w:bottom w:val="single" w:sz="4" w:space="0" w:color="auto"/>
            </w:tcBorders>
          </w:tcPr>
          <w:p w:rsidR="00B56DAB" w:rsidRDefault="00B56DAB" w:rsidP="00F4008E">
            <w:pPr>
              <w:jc w:val="center"/>
              <w:rPr>
                <w:highlight w:val="yellow"/>
              </w:rPr>
            </w:pPr>
          </w:p>
        </w:tc>
        <w:tc>
          <w:tcPr>
            <w:tcW w:w="1788" w:type="dxa"/>
            <w:gridSpan w:val="3"/>
            <w:tcBorders>
              <w:left w:val="nil"/>
            </w:tcBorders>
          </w:tcPr>
          <w:p w:rsidR="00B56DAB" w:rsidRDefault="00B56DAB" w:rsidP="00F4008E">
            <w:pPr>
              <w:rPr>
                <w:highlight w:val="yellow"/>
              </w:rPr>
            </w:pPr>
          </w:p>
        </w:tc>
        <w:tc>
          <w:tcPr>
            <w:tcW w:w="1260" w:type="dxa"/>
            <w:gridSpan w:val="3"/>
          </w:tcPr>
          <w:p w:rsidR="00B56DAB" w:rsidRDefault="00B56DAB" w:rsidP="00F4008E">
            <w:pPr>
              <w:jc w:val="center"/>
              <w:rPr>
                <w:highlight w:val="yellow"/>
              </w:rPr>
            </w:pPr>
          </w:p>
        </w:tc>
      </w:tr>
      <w:tr w:rsidR="00B56DAB" w:rsidTr="00F4008E">
        <w:trPr>
          <w:gridBefore w:val="3"/>
          <w:gridAfter w:val="1"/>
          <w:wBefore w:w="3060" w:type="dxa"/>
          <w:wAfter w:w="990" w:type="dxa"/>
        </w:trPr>
        <w:tc>
          <w:tcPr>
            <w:tcW w:w="2352" w:type="dxa"/>
            <w:gridSpan w:val="6"/>
            <w:tcBorders>
              <w:left w:val="single" w:sz="12" w:space="0" w:color="auto"/>
              <w:bottom w:val="single" w:sz="12" w:space="0" w:color="auto"/>
              <w:right w:val="single" w:sz="12" w:space="0" w:color="auto"/>
            </w:tcBorders>
          </w:tcPr>
          <w:p w:rsidR="00B56DAB" w:rsidRPr="00E41EDA" w:rsidRDefault="00B56DAB" w:rsidP="00F4008E">
            <w:pPr>
              <w:jc w:val="center"/>
              <w:rPr>
                <w:b/>
                <w:highlight w:val="yellow"/>
              </w:rPr>
            </w:pPr>
            <w:r w:rsidRPr="00E41EDA">
              <w:rPr>
                <w:b/>
              </w:rPr>
              <w:t>CLARE COUNTY BOARD OF COMMISSIONERS</w:t>
            </w:r>
          </w:p>
        </w:tc>
        <w:tc>
          <w:tcPr>
            <w:tcW w:w="1788" w:type="dxa"/>
            <w:gridSpan w:val="3"/>
            <w:tcBorders>
              <w:left w:val="nil"/>
            </w:tcBorders>
          </w:tcPr>
          <w:p w:rsidR="00B56DAB" w:rsidRDefault="00B56DAB" w:rsidP="00F4008E">
            <w:pPr>
              <w:rPr>
                <w:highlight w:val="yellow"/>
              </w:rPr>
            </w:pPr>
          </w:p>
        </w:tc>
        <w:tc>
          <w:tcPr>
            <w:tcW w:w="1260" w:type="dxa"/>
            <w:gridSpan w:val="3"/>
            <w:tcBorders>
              <w:top w:val="single" w:sz="12" w:space="0" w:color="auto"/>
              <w:left w:val="single" w:sz="12" w:space="0" w:color="auto"/>
              <w:bottom w:val="single" w:sz="12" w:space="0" w:color="auto"/>
              <w:right w:val="single" w:sz="12" w:space="0" w:color="auto"/>
            </w:tcBorders>
          </w:tcPr>
          <w:p w:rsidR="00B56DAB" w:rsidRPr="00E41EDA" w:rsidRDefault="00B56DAB" w:rsidP="00F4008E">
            <w:pPr>
              <w:jc w:val="center"/>
              <w:rPr>
                <w:b/>
                <w:highlight w:val="yellow"/>
              </w:rPr>
            </w:pPr>
            <w:r w:rsidRPr="00E41EDA">
              <w:rPr>
                <w:b/>
              </w:rPr>
              <w:t>EMD District Coordinator</w:t>
            </w:r>
          </w:p>
        </w:tc>
      </w:tr>
      <w:tr w:rsidR="00B56DAB" w:rsidTr="00F4008E">
        <w:trPr>
          <w:gridBefore w:val="3"/>
          <w:gridAfter w:val="1"/>
          <w:wBefore w:w="3060" w:type="dxa"/>
          <w:wAfter w:w="990" w:type="dxa"/>
        </w:trPr>
        <w:tc>
          <w:tcPr>
            <w:tcW w:w="1260" w:type="dxa"/>
            <w:gridSpan w:val="3"/>
            <w:tcBorders>
              <w:right w:val="single" w:sz="12" w:space="0" w:color="auto"/>
            </w:tcBorders>
          </w:tcPr>
          <w:p w:rsidR="00B56DAB" w:rsidRDefault="00B56DAB" w:rsidP="00F4008E">
            <w:pPr>
              <w:jc w:val="center"/>
              <w:rPr>
                <w:highlight w:val="yellow"/>
              </w:rPr>
            </w:pPr>
          </w:p>
          <w:p w:rsidR="00B56DAB" w:rsidRDefault="00B56DAB" w:rsidP="00F4008E">
            <w:pPr>
              <w:jc w:val="center"/>
              <w:rPr>
                <w:highlight w:val="yellow"/>
              </w:rPr>
            </w:pPr>
          </w:p>
        </w:tc>
        <w:tc>
          <w:tcPr>
            <w:tcW w:w="3420" w:type="dxa"/>
            <w:gridSpan w:val="7"/>
            <w:tcBorders>
              <w:left w:val="nil"/>
            </w:tcBorders>
          </w:tcPr>
          <w:p w:rsidR="00B56DAB" w:rsidRDefault="00B56DAB" w:rsidP="00F4008E">
            <w:pPr>
              <w:rPr>
                <w:highlight w:val="yellow"/>
              </w:rPr>
            </w:pPr>
          </w:p>
        </w:tc>
        <w:tc>
          <w:tcPr>
            <w:tcW w:w="720" w:type="dxa"/>
            <w:gridSpan w:val="2"/>
            <w:tcBorders>
              <w:left w:val="single" w:sz="12" w:space="0" w:color="auto"/>
            </w:tcBorders>
          </w:tcPr>
          <w:p w:rsidR="00B56DAB" w:rsidRDefault="00B56DAB" w:rsidP="00F4008E">
            <w:pPr>
              <w:jc w:val="center"/>
              <w:rPr>
                <w:highlight w:val="yellow"/>
              </w:rPr>
            </w:pPr>
          </w:p>
        </w:tc>
      </w:tr>
      <w:tr w:rsidR="00B56DAB" w:rsidTr="00F4008E">
        <w:trPr>
          <w:gridBefore w:val="1"/>
          <w:gridAfter w:val="1"/>
          <w:wBefore w:w="1620" w:type="dxa"/>
          <w:wAfter w:w="990" w:type="dxa"/>
        </w:trPr>
        <w:tc>
          <w:tcPr>
            <w:tcW w:w="1980" w:type="dxa"/>
            <w:gridSpan w:val="4"/>
          </w:tcPr>
          <w:p w:rsidR="00B56DAB" w:rsidRDefault="00B56DAB" w:rsidP="00F4008E">
            <w:pPr>
              <w:spacing w:before="120"/>
              <w:jc w:val="center"/>
              <w:rPr>
                <w:highlight w:val="yellow"/>
              </w:rPr>
            </w:pPr>
          </w:p>
        </w:tc>
        <w:tc>
          <w:tcPr>
            <w:tcW w:w="1800" w:type="dxa"/>
            <w:gridSpan w:val="3"/>
            <w:tcBorders>
              <w:top w:val="single" w:sz="12" w:space="0" w:color="auto"/>
              <w:left w:val="single" w:sz="12" w:space="0" w:color="auto"/>
              <w:right w:val="single" w:sz="12" w:space="0" w:color="auto"/>
            </w:tcBorders>
          </w:tcPr>
          <w:p w:rsidR="00B56DAB" w:rsidRDefault="00B56DAB" w:rsidP="00F4008E">
            <w:pPr>
              <w:pStyle w:val="Heading5"/>
              <w:suppressLineNumbers w:val="0"/>
              <w:tabs>
                <w:tab w:val="clear" w:pos="260"/>
                <w:tab w:val="clear" w:pos="423"/>
                <w:tab w:val="clear" w:pos="6624"/>
                <w:tab w:val="clear" w:pos="7344"/>
                <w:tab w:val="clear" w:pos="7776"/>
                <w:tab w:val="clear" w:pos="8496"/>
                <w:tab w:val="clear" w:pos="8928"/>
                <w:tab w:val="clear" w:pos="9504"/>
                <w:tab w:val="clear" w:pos="10224"/>
                <w:tab w:val="clear" w:pos="10800"/>
                <w:tab w:val="clear" w:pos="11664"/>
              </w:tabs>
              <w:spacing w:before="120"/>
              <w:rPr>
                <w:sz w:val="24"/>
              </w:rPr>
            </w:pPr>
            <w:r>
              <w:rPr>
                <w:sz w:val="24"/>
              </w:rPr>
              <w:t>Emergency</w:t>
            </w:r>
          </w:p>
        </w:tc>
        <w:tc>
          <w:tcPr>
            <w:tcW w:w="2340" w:type="dxa"/>
            <w:gridSpan w:val="5"/>
            <w:tcBorders>
              <w:left w:val="nil"/>
            </w:tcBorders>
          </w:tcPr>
          <w:p w:rsidR="00B56DAB" w:rsidRDefault="00B56DAB" w:rsidP="00F4008E">
            <w:pPr>
              <w:spacing w:before="120"/>
              <w:rPr>
                <w:highlight w:val="yellow"/>
              </w:rPr>
            </w:pPr>
          </w:p>
        </w:tc>
        <w:tc>
          <w:tcPr>
            <w:tcW w:w="720" w:type="dxa"/>
            <w:gridSpan w:val="2"/>
            <w:tcBorders>
              <w:left w:val="single" w:sz="12" w:space="0" w:color="auto"/>
            </w:tcBorders>
          </w:tcPr>
          <w:p w:rsidR="00B56DAB" w:rsidRDefault="00B56DAB" w:rsidP="00F4008E">
            <w:pPr>
              <w:spacing w:before="120"/>
              <w:jc w:val="center"/>
              <w:rPr>
                <w:highlight w:val="yellow"/>
              </w:rPr>
            </w:pPr>
          </w:p>
        </w:tc>
      </w:tr>
      <w:tr w:rsidR="00B56DAB" w:rsidTr="00F4008E">
        <w:trPr>
          <w:gridBefore w:val="1"/>
          <w:gridAfter w:val="2"/>
          <w:wBefore w:w="1620" w:type="dxa"/>
          <w:wAfter w:w="1260" w:type="dxa"/>
        </w:trPr>
        <w:tc>
          <w:tcPr>
            <w:tcW w:w="1980" w:type="dxa"/>
            <w:gridSpan w:val="4"/>
          </w:tcPr>
          <w:p w:rsidR="00B56DAB" w:rsidRDefault="00B56DAB" w:rsidP="00F4008E">
            <w:pPr>
              <w:jc w:val="center"/>
              <w:rPr>
                <w:highlight w:val="yellow"/>
              </w:rPr>
            </w:pPr>
          </w:p>
        </w:tc>
        <w:tc>
          <w:tcPr>
            <w:tcW w:w="1800" w:type="dxa"/>
            <w:gridSpan w:val="3"/>
            <w:tcBorders>
              <w:left w:val="single" w:sz="12" w:space="0" w:color="auto"/>
              <w:right w:val="single" w:sz="12" w:space="0" w:color="auto"/>
            </w:tcBorders>
          </w:tcPr>
          <w:p w:rsidR="00B56DAB" w:rsidRDefault="00B56DAB" w:rsidP="00F4008E">
            <w:pPr>
              <w:jc w:val="center"/>
              <w:rPr>
                <w:b/>
                <w:sz w:val="24"/>
              </w:rPr>
            </w:pPr>
            <w:r>
              <w:rPr>
                <w:b/>
                <w:sz w:val="24"/>
              </w:rPr>
              <w:t>Management</w:t>
            </w:r>
          </w:p>
        </w:tc>
        <w:tc>
          <w:tcPr>
            <w:tcW w:w="2340" w:type="dxa"/>
            <w:gridSpan w:val="5"/>
            <w:tcBorders>
              <w:left w:val="nil"/>
              <w:bottom w:val="single" w:sz="12" w:space="0" w:color="auto"/>
            </w:tcBorders>
          </w:tcPr>
          <w:p w:rsidR="00B56DAB" w:rsidRDefault="00B56DAB" w:rsidP="00F4008E">
            <w:pPr>
              <w:rPr>
                <w:highlight w:val="yellow"/>
              </w:rPr>
            </w:pPr>
          </w:p>
        </w:tc>
        <w:tc>
          <w:tcPr>
            <w:tcW w:w="450" w:type="dxa"/>
            <w:tcBorders>
              <w:left w:val="single" w:sz="4" w:space="0" w:color="auto"/>
              <w:bottom w:val="single" w:sz="12" w:space="0" w:color="auto"/>
            </w:tcBorders>
          </w:tcPr>
          <w:p w:rsidR="00B56DAB" w:rsidRDefault="00B56DAB" w:rsidP="00F4008E">
            <w:pPr>
              <w:jc w:val="center"/>
              <w:rPr>
                <w:highlight w:val="yellow"/>
              </w:rPr>
            </w:pPr>
          </w:p>
        </w:tc>
      </w:tr>
      <w:tr w:rsidR="00B56DAB" w:rsidTr="00F4008E">
        <w:trPr>
          <w:gridBefore w:val="1"/>
          <w:gridAfter w:val="2"/>
          <w:wBefore w:w="1620" w:type="dxa"/>
          <w:wAfter w:w="1260" w:type="dxa"/>
        </w:trPr>
        <w:tc>
          <w:tcPr>
            <w:tcW w:w="1980" w:type="dxa"/>
            <w:gridSpan w:val="4"/>
            <w:tcBorders>
              <w:top w:val="single" w:sz="12" w:space="0" w:color="auto"/>
              <w:left w:val="single" w:sz="12" w:space="0" w:color="auto"/>
              <w:right w:val="single" w:sz="12" w:space="0" w:color="auto"/>
            </w:tcBorders>
          </w:tcPr>
          <w:p w:rsidR="00B56DAB" w:rsidRDefault="00B56DAB" w:rsidP="00F4008E">
            <w:pPr>
              <w:spacing w:after="120"/>
              <w:jc w:val="center"/>
              <w:rPr>
                <w:highlight w:val="yellow"/>
              </w:rPr>
            </w:pPr>
          </w:p>
        </w:tc>
        <w:tc>
          <w:tcPr>
            <w:tcW w:w="1800" w:type="dxa"/>
            <w:gridSpan w:val="3"/>
            <w:tcBorders>
              <w:left w:val="single" w:sz="12" w:space="0" w:color="auto"/>
              <w:bottom w:val="single" w:sz="12" w:space="0" w:color="auto"/>
              <w:right w:val="single" w:sz="12" w:space="0" w:color="auto"/>
            </w:tcBorders>
          </w:tcPr>
          <w:p w:rsidR="00B56DAB" w:rsidRDefault="00B56DAB" w:rsidP="00F4008E">
            <w:pPr>
              <w:spacing w:after="120"/>
              <w:jc w:val="center"/>
              <w:rPr>
                <w:highlight w:val="yellow"/>
              </w:rPr>
            </w:pPr>
          </w:p>
        </w:tc>
        <w:tc>
          <w:tcPr>
            <w:tcW w:w="2340" w:type="dxa"/>
            <w:gridSpan w:val="5"/>
            <w:tcBorders>
              <w:left w:val="nil"/>
            </w:tcBorders>
          </w:tcPr>
          <w:p w:rsidR="00B56DAB" w:rsidRDefault="00B56DAB" w:rsidP="00F4008E">
            <w:pPr>
              <w:rPr>
                <w:highlight w:val="yellow"/>
              </w:rPr>
            </w:pPr>
          </w:p>
        </w:tc>
        <w:tc>
          <w:tcPr>
            <w:tcW w:w="450" w:type="dxa"/>
            <w:tcBorders>
              <w:left w:val="nil"/>
              <w:right w:val="single" w:sz="12" w:space="0" w:color="auto"/>
            </w:tcBorders>
          </w:tcPr>
          <w:p w:rsidR="00B56DAB" w:rsidRDefault="00B56DAB" w:rsidP="00F4008E">
            <w:pPr>
              <w:jc w:val="center"/>
              <w:rPr>
                <w:highlight w:val="yellow"/>
              </w:rPr>
            </w:pPr>
          </w:p>
        </w:tc>
      </w:tr>
      <w:tr w:rsidR="00B56DAB" w:rsidTr="00F4008E">
        <w:trPr>
          <w:gridBefore w:val="1"/>
          <w:gridAfter w:val="2"/>
          <w:wBefore w:w="1620" w:type="dxa"/>
          <w:wAfter w:w="1260" w:type="dxa"/>
        </w:trPr>
        <w:tc>
          <w:tcPr>
            <w:tcW w:w="2700" w:type="dxa"/>
            <w:gridSpan w:val="5"/>
            <w:tcBorders>
              <w:left w:val="single" w:sz="12" w:space="0" w:color="auto"/>
            </w:tcBorders>
          </w:tcPr>
          <w:p w:rsidR="00B56DAB" w:rsidRDefault="00B56DAB" w:rsidP="00F4008E">
            <w:pPr>
              <w:spacing w:after="120"/>
              <w:jc w:val="center"/>
              <w:rPr>
                <w:highlight w:val="yellow"/>
              </w:rPr>
            </w:pPr>
          </w:p>
          <w:p w:rsidR="00B56DAB" w:rsidRDefault="00B56DAB" w:rsidP="00F4008E">
            <w:pPr>
              <w:spacing w:after="120"/>
              <w:jc w:val="center"/>
              <w:rPr>
                <w:highlight w:val="yellow"/>
              </w:rPr>
            </w:pPr>
          </w:p>
        </w:tc>
        <w:tc>
          <w:tcPr>
            <w:tcW w:w="810" w:type="dxa"/>
            <w:tcBorders>
              <w:left w:val="single" w:sz="4" w:space="0" w:color="auto"/>
            </w:tcBorders>
          </w:tcPr>
          <w:p w:rsidR="00B56DAB" w:rsidRDefault="00B56DAB" w:rsidP="00F4008E">
            <w:pPr>
              <w:spacing w:after="120"/>
              <w:jc w:val="center"/>
              <w:rPr>
                <w:highlight w:val="yellow"/>
              </w:rPr>
            </w:pPr>
          </w:p>
        </w:tc>
        <w:tc>
          <w:tcPr>
            <w:tcW w:w="2610" w:type="dxa"/>
            <w:gridSpan w:val="6"/>
            <w:tcBorders>
              <w:left w:val="nil"/>
            </w:tcBorders>
          </w:tcPr>
          <w:p w:rsidR="00B56DAB" w:rsidRDefault="00B56DAB" w:rsidP="00F4008E">
            <w:pPr>
              <w:rPr>
                <w:highlight w:val="yellow"/>
              </w:rPr>
            </w:pPr>
          </w:p>
        </w:tc>
        <w:tc>
          <w:tcPr>
            <w:tcW w:w="450" w:type="dxa"/>
            <w:tcBorders>
              <w:left w:val="nil"/>
              <w:right w:val="single" w:sz="12" w:space="0" w:color="auto"/>
            </w:tcBorders>
          </w:tcPr>
          <w:p w:rsidR="00B56DAB" w:rsidRDefault="00B56DAB" w:rsidP="00F4008E">
            <w:pPr>
              <w:jc w:val="center"/>
              <w:rPr>
                <w:highlight w:val="yellow"/>
              </w:rPr>
            </w:pPr>
          </w:p>
        </w:tc>
      </w:tr>
      <w:tr w:rsidR="00B56DAB" w:rsidTr="00F4008E">
        <w:tc>
          <w:tcPr>
            <w:tcW w:w="2700" w:type="dxa"/>
            <w:gridSpan w:val="2"/>
            <w:tcBorders>
              <w:top w:val="single" w:sz="4" w:space="0" w:color="auto"/>
              <w:left w:val="single" w:sz="4" w:space="0" w:color="auto"/>
              <w:right w:val="single" w:sz="4" w:space="0" w:color="auto"/>
            </w:tcBorders>
          </w:tcPr>
          <w:p w:rsidR="00B56DAB" w:rsidRPr="00F84C01" w:rsidRDefault="00B56DAB" w:rsidP="00F4008E">
            <w:pPr>
              <w:pStyle w:val="Heading6"/>
            </w:pPr>
            <w:r w:rsidRPr="00F84C01">
              <w:t>FUNCTIONAL SECTIONS</w:t>
            </w:r>
          </w:p>
        </w:tc>
        <w:tc>
          <w:tcPr>
            <w:tcW w:w="720" w:type="dxa"/>
            <w:gridSpan w:val="2"/>
            <w:tcBorders>
              <w:left w:val="nil"/>
            </w:tcBorders>
          </w:tcPr>
          <w:p w:rsidR="00B56DAB" w:rsidRDefault="00B56DAB" w:rsidP="00F4008E">
            <w:pPr>
              <w:rPr>
                <w:b/>
                <w:highlight w:val="yellow"/>
                <w:u w:val="single"/>
              </w:rPr>
            </w:pPr>
          </w:p>
        </w:tc>
        <w:tc>
          <w:tcPr>
            <w:tcW w:w="2700" w:type="dxa"/>
            <w:gridSpan w:val="6"/>
            <w:tcBorders>
              <w:top w:val="single" w:sz="4" w:space="0" w:color="auto"/>
              <w:left w:val="single" w:sz="4" w:space="0" w:color="auto"/>
              <w:right w:val="single" w:sz="4" w:space="0" w:color="auto"/>
            </w:tcBorders>
          </w:tcPr>
          <w:p w:rsidR="00B56DAB" w:rsidRPr="00F84C01" w:rsidRDefault="00B56DAB" w:rsidP="00F4008E">
            <w:pPr>
              <w:rPr>
                <w:b/>
                <w:u w:val="single"/>
              </w:rPr>
            </w:pPr>
            <w:r w:rsidRPr="00F84C01">
              <w:rPr>
                <w:b/>
                <w:u w:val="single"/>
              </w:rPr>
              <w:t>LIAISON ELEMENTS</w:t>
            </w:r>
          </w:p>
        </w:tc>
        <w:tc>
          <w:tcPr>
            <w:tcW w:w="450" w:type="dxa"/>
            <w:tcBorders>
              <w:left w:val="nil"/>
            </w:tcBorders>
          </w:tcPr>
          <w:p w:rsidR="00B56DAB" w:rsidRDefault="00B56DAB" w:rsidP="00F4008E">
            <w:pPr>
              <w:rPr>
                <w:b/>
                <w:highlight w:val="yellow"/>
                <w:u w:val="single"/>
              </w:rPr>
            </w:pPr>
          </w:p>
        </w:tc>
        <w:tc>
          <w:tcPr>
            <w:tcW w:w="2880" w:type="dxa"/>
            <w:gridSpan w:val="5"/>
            <w:tcBorders>
              <w:top w:val="single" w:sz="4" w:space="0" w:color="auto"/>
              <w:left w:val="single" w:sz="4" w:space="0" w:color="auto"/>
              <w:right w:val="single" w:sz="4" w:space="0" w:color="auto"/>
            </w:tcBorders>
          </w:tcPr>
          <w:p w:rsidR="00B56DAB" w:rsidRPr="00F84C01" w:rsidRDefault="00B56DAB" w:rsidP="00F4008E">
            <w:pPr>
              <w:tabs>
                <w:tab w:val="left" w:pos="252"/>
              </w:tabs>
              <w:ind w:left="342" w:hanging="342"/>
              <w:rPr>
                <w:b/>
                <w:u w:val="single"/>
              </w:rPr>
            </w:pPr>
            <w:r w:rsidRPr="00F84C01">
              <w:rPr>
                <w:b/>
                <w:u w:val="single"/>
              </w:rPr>
              <w:t>SUPPORTING AGENCIES</w:t>
            </w:r>
          </w:p>
        </w:tc>
      </w:tr>
      <w:tr w:rsidR="00B56DAB" w:rsidTr="00F4008E">
        <w:tc>
          <w:tcPr>
            <w:tcW w:w="2700" w:type="dxa"/>
            <w:gridSpan w:val="2"/>
            <w:tcBorders>
              <w:left w:val="single" w:sz="4" w:space="0" w:color="auto"/>
              <w:right w:val="single" w:sz="4" w:space="0" w:color="auto"/>
            </w:tcBorders>
          </w:tcPr>
          <w:p w:rsidR="00B56DAB" w:rsidRPr="00F84C01" w:rsidRDefault="00B56DAB" w:rsidP="00F4008E">
            <w:pPr>
              <w:numPr>
                <w:ilvl w:val="0"/>
                <w:numId w:val="2"/>
              </w:numPr>
              <w:rPr>
                <w:b/>
              </w:rPr>
            </w:pPr>
            <w:r w:rsidRPr="00F84C01">
              <w:rPr>
                <w:b/>
              </w:rPr>
              <w:t xml:space="preserve">Direction/Control </w:t>
            </w:r>
          </w:p>
          <w:p w:rsidR="00B56DAB" w:rsidRPr="00F84C01" w:rsidRDefault="00B56DAB" w:rsidP="00F4008E">
            <w:r w:rsidRPr="00F84C01">
              <w:t xml:space="preserve">      (Emergency </w:t>
            </w:r>
          </w:p>
          <w:p w:rsidR="00B56DAB" w:rsidRPr="00F84C01" w:rsidRDefault="00B56DAB" w:rsidP="00F4008E">
            <w:r w:rsidRPr="00F84C01">
              <w:t xml:space="preserve">      Management)</w:t>
            </w:r>
          </w:p>
        </w:tc>
        <w:tc>
          <w:tcPr>
            <w:tcW w:w="720" w:type="dxa"/>
            <w:gridSpan w:val="2"/>
            <w:tcBorders>
              <w:left w:val="nil"/>
            </w:tcBorders>
          </w:tcPr>
          <w:p w:rsidR="00B56DAB" w:rsidRDefault="00B56DAB" w:rsidP="00F4008E">
            <w:pPr>
              <w:rPr>
                <w:highlight w:val="yellow"/>
              </w:rPr>
            </w:pPr>
          </w:p>
        </w:tc>
        <w:tc>
          <w:tcPr>
            <w:tcW w:w="2700" w:type="dxa"/>
            <w:gridSpan w:val="6"/>
            <w:tcBorders>
              <w:left w:val="single" w:sz="4" w:space="0" w:color="auto"/>
              <w:right w:val="single" w:sz="4" w:space="0" w:color="auto"/>
            </w:tcBorders>
          </w:tcPr>
          <w:p w:rsidR="00B56DAB" w:rsidRPr="00F84C01" w:rsidRDefault="00B56DAB" w:rsidP="00F4008E">
            <w:pPr>
              <w:numPr>
                <w:ilvl w:val="0"/>
                <w:numId w:val="1"/>
              </w:numPr>
            </w:pPr>
            <w:r w:rsidRPr="00F84C01">
              <w:t>Twp. Of Arthur</w:t>
            </w:r>
          </w:p>
          <w:p w:rsidR="00B56DAB" w:rsidRPr="00F84C01" w:rsidRDefault="00B56DAB" w:rsidP="00F4008E">
            <w:pPr>
              <w:numPr>
                <w:ilvl w:val="0"/>
                <w:numId w:val="1"/>
              </w:numPr>
            </w:pPr>
            <w:r w:rsidRPr="00F84C01">
              <w:t xml:space="preserve">Twp. Of </w:t>
            </w:r>
            <w:smartTag w:uri="urn:schemas-microsoft-com:office:smarttags" w:element="City">
              <w:smartTag w:uri="urn:schemas-microsoft-com:office:smarttags" w:element="place">
                <w:r w:rsidRPr="00F84C01">
                  <w:t>Franklin</w:t>
                </w:r>
              </w:smartTag>
            </w:smartTag>
          </w:p>
          <w:p w:rsidR="00B56DAB" w:rsidRPr="00F84C01" w:rsidRDefault="001E36C0" w:rsidP="00F4008E">
            <w:pPr>
              <w:numPr>
                <w:ilvl w:val="0"/>
                <w:numId w:val="1"/>
              </w:numPr>
            </w:pPr>
            <w:r>
              <w:t>Twp. Of Freeman</w:t>
            </w:r>
          </w:p>
        </w:tc>
        <w:tc>
          <w:tcPr>
            <w:tcW w:w="450" w:type="dxa"/>
            <w:tcBorders>
              <w:left w:val="nil"/>
            </w:tcBorders>
          </w:tcPr>
          <w:p w:rsidR="00B56DAB" w:rsidRDefault="00B56DAB" w:rsidP="00F4008E">
            <w:pPr>
              <w:rPr>
                <w:highlight w:val="yellow"/>
              </w:rPr>
            </w:pPr>
          </w:p>
        </w:tc>
        <w:tc>
          <w:tcPr>
            <w:tcW w:w="2880" w:type="dxa"/>
            <w:gridSpan w:val="5"/>
            <w:tcBorders>
              <w:left w:val="single" w:sz="4" w:space="0" w:color="auto"/>
              <w:right w:val="single" w:sz="4" w:space="0" w:color="auto"/>
            </w:tcBorders>
          </w:tcPr>
          <w:p w:rsidR="00B56DAB" w:rsidRPr="00F84C01" w:rsidRDefault="00B56DAB" w:rsidP="00F4008E">
            <w:pPr>
              <w:ind w:left="342" w:hanging="342"/>
              <w:jc w:val="center"/>
            </w:pPr>
            <w:r w:rsidRPr="00F84C01">
              <w:t>MSP-EM</w:t>
            </w:r>
            <w:r w:rsidR="00A01F04">
              <w:t>HS</w:t>
            </w:r>
            <w:r w:rsidRPr="00F84C01">
              <w:t>D, Gvt Officials, Liaisons</w:t>
            </w:r>
          </w:p>
        </w:tc>
      </w:tr>
      <w:tr w:rsidR="00B56DAB" w:rsidTr="00F4008E">
        <w:tc>
          <w:tcPr>
            <w:tcW w:w="2700" w:type="dxa"/>
            <w:gridSpan w:val="2"/>
            <w:tcBorders>
              <w:left w:val="single" w:sz="4" w:space="0" w:color="auto"/>
              <w:right w:val="single" w:sz="4" w:space="0" w:color="auto"/>
            </w:tcBorders>
          </w:tcPr>
          <w:p w:rsidR="00B56DAB" w:rsidRPr="00F84C01" w:rsidRDefault="00B56DAB" w:rsidP="00F4008E">
            <w:pPr>
              <w:numPr>
                <w:ilvl w:val="0"/>
                <w:numId w:val="2"/>
              </w:numPr>
              <w:rPr>
                <w:b/>
              </w:rPr>
            </w:pPr>
            <w:r w:rsidRPr="00F84C01">
              <w:rPr>
                <w:b/>
              </w:rPr>
              <w:t xml:space="preserve">Warning </w:t>
            </w:r>
          </w:p>
          <w:p w:rsidR="00B56DAB" w:rsidRPr="00F84C01" w:rsidRDefault="00B56DAB" w:rsidP="00F4008E">
            <w:r w:rsidRPr="00F84C01">
              <w:t xml:space="preserve">      (Clare </w:t>
            </w:r>
            <w:smartTag w:uri="urn:schemas-microsoft-com:office:smarttags" w:element="place">
              <w:smartTag w:uri="urn:schemas-microsoft-com:office:smarttags" w:element="PlaceType">
                <w:r w:rsidRPr="00F84C01">
                  <w:t>County</w:t>
                </w:r>
              </w:smartTag>
              <w:r w:rsidRPr="00F84C01">
                <w:t xml:space="preserve"> </w:t>
              </w:r>
              <w:smartTag w:uri="urn:schemas-microsoft-com:office:smarttags" w:element="PlaceName">
                <w:r w:rsidRPr="00F84C01">
                  <w:t>Central</w:t>
                </w:r>
              </w:smartTag>
            </w:smartTag>
            <w:r w:rsidRPr="00F84C01">
              <w:t xml:space="preserve"> </w:t>
            </w:r>
          </w:p>
          <w:p w:rsidR="00B56DAB" w:rsidRPr="00F84C01" w:rsidRDefault="00B56DAB" w:rsidP="00F4008E">
            <w:r w:rsidRPr="00F84C01">
              <w:t xml:space="preserve">        Dispatch 911)</w:t>
            </w:r>
          </w:p>
        </w:tc>
        <w:tc>
          <w:tcPr>
            <w:tcW w:w="720" w:type="dxa"/>
            <w:gridSpan w:val="2"/>
            <w:tcBorders>
              <w:left w:val="nil"/>
            </w:tcBorders>
          </w:tcPr>
          <w:p w:rsidR="00B56DAB" w:rsidRDefault="00B56DAB" w:rsidP="00F4008E">
            <w:pPr>
              <w:rPr>
                <w:highlight w:val="yellow"/>
              </w:rPr>
            </w:pPr>
          </w:p>
        </w:tc>
        <w:tc>
          <w:tcPr>
            <w:tcW w:w="2700" w:type="dxa"/>
            <w:gridSpan w:val="6"/>
            <w:tcBorders>
              <w:left w:val="single" w:sz="4" w:space="0" w:color="auto"/>
              <w:right w:val="single" w:sz="4" w:space="0" w:color="auto"/>
            </w:tcBorders>
          </w:tcPr>
          <w:p w:rsidR="00B56DAB" w:rsidRPr="00F84C01" w:rsidRDefault="00B56DAB" w:rsidP="00F4008E">
            <w:pPr>
              <w:pStyle w:val="MacroText"/>
              <w:numPr>
                <w:ilvl w:val="0"/>
                <w:numId w:val="1"/>
              </w:numPr>
              <w:tabs>
                <w:tab w:val="clear" w:pos="480"/>
                <w:tab w:val="clear" w:pos="960"/>
                <w:tab w:val="clear" w:pos="1440"/>
                <w:tab w:val="clear" w:pos="1920"/>
                <w:tab w:val="clear" w:pos="2400"/>
                <w:tab w:val="clear" w:pos="2880"/>
                <w:tab w:val="clear" w:pos="3360"/>
                <w:tab w:val="clear" w:pos="3840"/>
                <w:tab w:val="clear" w:pos="4320"/>
              </w:tabs>
              <w:rPr>
                <w:rFonts w:ascii="Arial" w:hAnsi="Arial"/>
              </w:rPr>
            </w:pPr>
            <w:r w:rsidRPr="00F84C01">
              <w:rPr>
                <w:rFonts w:ascii="Arial" w:hAnsi="Arial"/>
              </w:rPr>
              <w:t>Twp. Of Frost</w:t>
            </w:r>
          </w:p>
          <w:p w:rsidR="00B56DAB" w:rsidRPr="00F84C01" w:rsidRDefault="00B56DAB" w:rsidP="00F4008E">
            <w:pPr>
              <w:numPr>
                <w:ilvl w:val="0"/>
                <w:numId w:val="1"/>
              </w:numPr>
            </w:pPr>
            <w:r w:rsidRPr="00F84C01">
              <w:t xml:space="preserve">Twp. Of </w:t>
            </w:r>
            <w:smartTag w:uri="urn:schemas-microsoft-com:office:smarttags" w:element="City">
              <w:smartTag w:uri="urn:schemas-microsoft-com:office:smarttags" w:element="place">
                <w:r w:rsidRPr="00F84C01">
                  <w:t>Garfield</w:t>
                </w:r>
              </w:smartTag>
            </w:smartTag>
          </w:p>
          <w:p w:rsidR="00B56DAB" w:rsidRPr="00F84C01" w:rsidRDefault="00B56DAB" w:rsidP="00F4008E">
            <w:r w:rsidRPr="00F84C01">
              <w:t>6.   Twp. Of Grant</w:t>
            </w:r>
          </w:p>
        </w:tc>
        <w:tc>
          <w:tcPr>
            <w:tcW w:w="450" w:type="dxa"/>
            <w:tcBorders>
              <w:left w:val="nil"/>
            </w:tcBorders>
          </w:tcPr>
          <w:p w:rsidR="00B56DAB" w:rsidRDefault="00B56DAB" w:rsidP="00F4008E">
            <w:pPr>
              <w:rPr>
                <w:highlight w:val="yellow"/>
              </w:rPr>
            </w:pPr>
          </w:p>
        </w:tc>
        <w:tc>
          <w:tcPr>
            <w:tcW w:w="2880" w:type="dxa"/>
            <w:gridSpan w:val="5"/>
            <w:tcBorders>
              <w:left w:val="single" w:sz="4" w:space="0" w:color="auto"/>
              <w:right w:val="single" w:sz="4" w:space="0" w:color="auto"/>
            </w:tcBorders>
          </w:tcPr>
          <w:p w:rsidR="00B56DAB" w:rsidRPr="00F84C01" w:rsidRDefault="00631B53" w:rsidP="00F4008E">
            <w:pPr>
              <w:ind w:left="342" w:hanging="342"/>
              <w:jc w:val="center"/>
            </w:pPr>
            <w:r>
              <w:t xml:space="preserve"> </w:t>
            </w:r>
            <w:r w:rsidR="00F611BF">
              <w:t>IPAWS/</w:t>
            </w:r>
            <w:r w:rsidR="00A01F04">
              <w:t>WEA/</w:t>
            </w:r>
            <w:r>
              <w:t>Warning Systems</w:t>
            </w:r>
            <w:r w:rsidR="00771817">
              <w:t>,</w:t>
            </w:r>
            <w:r w:rsidR="00F611BF">
              <w:t xml:space="preserve"> Outdoor Siren Network,</w:t>
            </w:r>
            <w:r w:rsidR="00B56DAB" w:rsidRPr="00F84C01">
              <w:t xml:space="preserve"> </w:t>
            </w:r>
            <w:r>
              <w:t>NOAA/</w:t>
            </w:r>
            <w:r w:rsidR="00A01F04">
              <w:t>NWS,</w:t>
            </w:r>
          </w:p>
        </w:tc>
      </w:tr>
      <w:tr w:rsidR="00B56DAB" w:rsidTr="00F4008E">
        <w:tc>
          <w:tcPr>
            <w:tcW w:w="2700" w:type="dxa"/>
            <w:gridSpan w:val="2"/>
            <w:tcBorders>
              <w:left w:val="single" w:sz="4" w:space="0" w:color="auto"/>
              <w:right w:val="single" w:sz="4" w:space="0" w:color="auto"/>
            </w:tcBorders>
          </w:tcPr>
          <w:p w:rsidR="00B56DAB" w:rsidRPr="00F84C01" w:rsidRDefault="00B56DAB" w:rsidP="00F4008E">
            <w:pPr>
              <w:pStyle w:val="MacroText"/>
              <w:numPr>
                <w:ilvl w:val="0"/>
                <w:numId w:val="2"/>
              </w:numPr>
              <w:tabs>
                <w:tab w:val="clear" w:pos="480"/>
                <w:tab w:val="clear" w:pos="960"/>
                <w:tab w:val="clear" w:pos="1440"/>
                <w:tab w:val="clear" w:pos="1920"/>
                <w:tab w:val="clear" w:pos="2400"/>
                <w:tab w:val="clear" w:pos="2880"/>
                <w:tab w:val="clear" w:pos="3360"/>
                <w:tab w:val="clear" w:pos="3840"/>
                <w:tab w:val="clear" w:pos="4320"/>
              </w:tabs>
              <w:rPr>
                <w:rFonts w:ascii="Arial" w:hAnsi="Arial"/>
                <w:b/>
              </w:rPr>
            </w:pPr>
            <w:r w:rsidRPr="00F84C01">
              <w:rPr>
                <w:rFonts w:ascii="Arial" w:hAnsi="Arial"/>
                <w:b/>
              </w:rPr>
              <w:t xml:space="preserve">Communications </w:t>
            </w:r>
          </w:p>
          <w:p w:rsidR="00B56DAB" w:rsidRPr="00F84C01" w:rsidRDefault="00B56DAB" w:rsidP="00F4008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rPr>
            </w:pPr>
            <w:r w:rsidRPr="00F84C01">
              <w:rPr>
                <w:rFonts w:ascii="Arial" w:hAnsi="Arial"/>
              </w:rPr>
              <w:t xml:space="preserve">       (Clare </w:t>
            </w:r>
            <w:smartTag w:uri="urn:schemas-microsoft-com:office:smarttags" w:element="place">
              <w:smartTag w:uri="urn:schemas-microsoft-com:office:smarttags" w:element="PlaceType">
                <w:r w:rsidRPr="00F84C01">
                  <w:rPr>
                    <w:rFonts w:ascii="Arial" w:hAnsi="Arial"/>
                  </w:rPr>
                  <w:t>County</w:t>
                </w:r>
              </w:smartTag>
              <w:r w:rsidRPr="00F84C01">
                <w:rPr>
                  <w:rFonts w:ascii="Arial" w:hAnsi="Arial"/>
                </w:rPr>
                <w:t xml:space="preserve"> </w:t>
              </w:r>
              <w:smartTag w:uri="urn:schemas-microsoft-com:office:smarttags" w:element="PlaceName">
                <w:r w:rsidRPr="00F84C01">
                  <w:rPr>
                    <w:rFonts w:ascii="Arial" w:hAnsi="Arial"/>
                  </w:rPr>
                  <w:t>Central</w:t>
                </w:r>
              </w:smartTag>
            </w:smartTag>
            <w:r w:rsidRPr="00F84C01">
              <w:rPr>
                <w:rFonts w:ascii="Arial" w:hAnsi="Arial"/>
              </w:rPr>
              <w:t xml:space="preserve">  </w:t>
            </w:r>
          </w:p>
          <w:p w:rsidR="00B56DAB" w:rsidRPr="00F84C01" w:rsidRDefault="00B56DAB" w:rsidP="00F4008E">
            <w:pPr>
              <w:pStyle w:val="MacroText"/>
              <w:tabs>
                <w:tab w:val="clear" w:pos="480"/>
                <w:tab w:val="clear" w:pos="960"/>
                <w:tab w:val="clear" w:pos="1440"/>
                <w:tab w:val="clear" w:pos="1920"/>
                <w:tab w:val="clear" w:pos="2400"/>
                <w:tab w:val="clear" w:pos="2880"/>
                <w:tab w:val="clear" w:pos="3360"/>
                <w:tab w:val="clear" w:pos="3840"/>
                <w:tab w:val="clear" w:pos="4320"/>
              </w:tabs>
              <w:ind w:left="360"/>
              <w:rPr>
                <w:rFonts w:ascii="Arial" w:hAnsi="Arial"/>
              </w:rPr>
            </w:pPr>
            <w:r w:rsidRPr="00F84C01">
              <w:rPr>
                <w:rFonts w:ascii="Arial" w:hAnsi="Arial"/>
              </w:rPr>
              <w:t xml:space="preserve"> Dispatch 911)</w:t>
            </w:r>
          </w:p>
        </w:tc>
        <w:tc>
          <w:tcPr>
            <w:tcW w:w="720" w:type="dxa"/>
            <w:gridSpan w:val="2"/>
            <w:tcBorders>
              <w:left w:val="nil"/>
            </w:tcBorders>
          </w:tcPr>
          <w:p w:rsidR="00B56DAB" w:rsidRDefault="00B56DAB" w:rsidP="00F4008E">
            <w:pPr>
              <w:rPr>
                <w:highlight w:val="yellow"/>
              </w:rPr>
            </w:pPr>
          </w:p>
        </w:tc>
        <w:tc>
          <w:tcPr>
            <w:tcW w:w="2700" w:type="dxa"/>
            <w:gridSpan w:val="6"/>
            <w:tcBorders>
              <w:left w:val="single" w:sz="4" w:space="0" w:color="auto"/>
              <w:right w:val="single" w:sz="4" w:space="0" w:color="auto"/>
            </w:tcBorders>
          </w:tcPr>
          <w:p w:rsidR="00B56DAB" w:rsidRPr="00F84C01" w:rsidRDefault="00B56DAB" w:rsidP="00F4008E">
            <w:pPr>
              <w:numPr>
                <w:ilvl w:val="0"/>
                <w:numId w:val="3"/>
              </w:numPr>
            </w:pPr>
            <w:r w:rsidRPr="00F84C01">
              <w:t xml:space="preserve">Twp. Of </w:t>
            </w:r>
            <w:smartTag w:uri="urn:schemas-microsoft-com:office:smarttags" w:element="City">
              <w:smartTag w:uri="urn:schemas-microsoft-com:office:smarttags" w:element="place">
                <w:r w:rsidRPr="00F84C01">
                  <w:t>Greenwood</w:t>
                </w:r>
              </w:smartTag>
            </w:smartTag>
          </w:p>
          <w:p w:rsidR="00B56DAB" w:rsidRPr="00F84C01" w:rsidRDefault="00B56DAB" w:rsidP="00F4008E">
            <w:pPr>
              <w:numPr>
                <w:ilvl w:val="0"/>
                <w:numId w:val="3"/>
              </w:numPr>
            </w:pPr>
            <w:r w:rsidRPr="00F84C01">
              <w:t xml:space="preserve">Twp. Of </w:t>
            </w:r>
            <w:smartTag w:uri="urn:schemas-microsoft-com:office:smarttags" w:element="City">
              <w:smartTag w:uri="urn:schemas-microsoft-com:office:smarttags" w:element="place">
                <w:r w:rsidRPr="00F84C01">
                  <w:t>Hamilton</w:t>
                </w:r>
              </w:smartTag>
            </w:smartTag>
          </w:p>
          <w:p w:rsidR="00B56DAB" w:rsidRPr="00F84C01" w:rsidRDefault="00B56DAB" w:rsidP="00F4008E">
            <w:pPr>
              <w:numPr>
                <w:ilvl w:val="0"/>
                <w:numId w:val="3"/>
              </w:numPr>
            </w:pPr>
            <w:r w:rsidRPr="00F84C01">
              <w:t>Twp. Of Hatton</w:t>
            </w:r>
          </w:p>
        </w:tc>
        <w:tc>
          <w:tcPr>
            <w:tcW w:w="450" w:type="dxa"/>
            <w:tcBorders>
              <w:left w:val="nil"/>
            </w:tcBorders>
          </w:tcPr>
          <w:p w:rsidR="00B56DAB" w:rsidRDefault="00B56DAB" w:rsidP="00F4008E">
            <w:pPr>
              <w:rPr>
                <w:highlight w:val="yellow"/>
              </w:rPr>
            </w:pPr>
          </w:p>
        </w:tc>
        <w:tc>
          <w:tcPr>
            <w:tcW w:w="2880" w:type="dxa"/>
            <w:gridSpan w:val="5"/>
            <w:tcBorders>
              <w:left w:val="single" w:sz="4" w:space="0" w:color="auto"/>
              <w:right w:val="single" w:sz="4" w:space="0" w:color="auto"/>
            </w:tcBorders>
          </w:tcPr>
          <w:p w:rsidR="00B56DAB" w:rsidRPr="00F84C01" w:rsidRDefault="00B56DAB" w:rsidP="00A01F04">
            <w:r w:rsidRPr="00F84C01">
              <w:t xml:space="preserve"> </w:t>
            </w:r>
          </w:p>
          <w:p w:rsidR="00B56DAB" w:rsidRPr="00F84C01" w:rsidRDefault="00B56DAB" w:rsidP="00F4008E">
            <w:pPr>
              <w:ind w:left="342" w:hanging="342"/>
              <w:jc w:val="center"/>
            </w:pPr>
            <w:r w:rsidRPr="00F84C01">
              <w:t>Comm. Vendors</w:t>
            </w:r>
          </w:p>
        </w:tc>
      </w:tr>
      <w:tr w:rsidR="00B56DAB" w:rsidTr="00F4008E">
        <w:tc>
          <w:tcPr>
            <w:tcW w:w="2700" w:type="dxa"/>
            <w:gridSpan w:val="2"/>
            <w:tcBorders>
              <w:left w:val="single" w:sz="4" w:space="0" w:color="auto"/>
              <w:right w:val="single" w:sz="4" w:space="0" w:color="auto"/>
            </w:tcBorders>
          </w:tcPr>
          <w:p w:rsidR="00B56DAB" w:rsidRPr="00F84C01" w:rsidRDefault="00B56DAB" w:rsidP="00F4008E">
            <w:pPr>
              <w:numPr>
                <w:ilvl w:val="0"/>
                <w:numId w:val="2"/>
              </w:numPr>
              <w:rPr>
                <w:b/>
              </w:rPr>
            </w:pPr>
            <w:r w:rsidRPr="00F84C01">
              <w:rPr>
                <w:b/>
              </w:rPr>
              <w:t xml:space="preserve">Public Information   </w:t>
            </w:r>
          </w:p>
          <w:p w:rsidR="00B56DAB" w:rsidRPr="00F84C01" w:rsidRDefault="00B56DAB" w:rsidP="00F4008E">
            <w:r w:rsidRPr="00F84C01">
              <w:t xml:space="preserve">      (Public Information </w:t>
            </w:r>
          </w:p>
          <w:p w:rsidR="00B56DAB" w:rsidRPr="00F84C01" w:rsidRDefault="00B56DAB" w:rsidP="00F4008E">
            <w:r w:rsidRPr="00F84C01">
              <w:t xml:space="preserve">       Officer)</w:t>
            </w:r>
          </w:p>
        </w:tc>
        <w:tc>
          <w:tcPr>
            <w:tcW w:w="720" w:type="dxa"/>
            <w:gridSpan w:val="2"/>
            <w:tcBorders>
              <w:left w:val="nil"/>
            </w:tcBorders>
          </w:tcPr>
          <w:p w:rsidR="00B56DAB" w:rsidRDefault="00B56DAB" w:rsidP="00F4008E">
            <w:pPr>
              <w:rPr>
                <w:highlight w:val="yellow"/>
              </w:rPr>
            </w:pPr>
          </w:p>
        </w:tc>
        <w:tc>
          <w:tcPr>
            <w:tcW w:w="2700" w:type="dxa"/>
            <w:gridSpan w:val="6"/>
            <w:tcBorders>
              <w:left w:val="single" w:sz="4" w:space="0" w:color="auto"/>
              <w:right w:val="single" w:sz="4" w:space="0" w:color="auto"/>
            </w:tcBorders>
          </w:tcPr>
          <w:p w:rsidR="00B56DAB" w:rsidRPr="00F84C01" w:rsidRDefault="00B56DAB" w:rsidP="00F4008E">
            <w:pPr>
              <w:numPr>
                <w:ilvl w:val="0"/>
                <w:numId w:val="3"/>
              </w:numPr>
            </w:pPr>
            <w:r w:rsidRPr="00F84C01">
              <w:t>Twp. Of Hayes</w:t>
            </w:r>
          </w:p>
          <w:p w:rsidR="00B56DAB" w:rsidRPr="00F84C01" w:rsidRDefault="00B56DAB" w:rsidP="00F4008E">
            <w:pPr>
              <w:numPr>
                <w:ilvl w:val="0"/>
                <w:numId w:val="3"/>
              </w:numPr>
            </w:pPr>
            <w:r w:rsidRPr="00F84C01">
              <w:t xml:space="preserve">Twp. Of </w:t>
            </w:r>
            <w:smartTag w:uri="urn:schemas-microsoft-com:office:smarttags" w:element="City">
              <w:smartTag w:uri="urn:schemas-microsoft-com:office:smarttags" w:element="place">
                <w:r w:rsidRPr="00F84C01">
                  <w:t>Lincoln</w:t>
                </w:r>
              </w:smartTag>
            </w:smartTag>
          </w:p>
        </w:tc>
        <w:tc>
          <w:tcPr>
            <w:tcW w:w="450" w:type="dxa"/>
            <w:tcBorders>
              <w:left w:val="nil"/>
            </w:tcBorders>
          </w:tcPr>
          <w:p w:rsidR="00B56DAB" w:rsidRDefault="00B56DAB" w:rsidP="00F4008E">
            <w:pPr>
              <w:rPr>
                <w:highlight w:val="yellow"/>
              </w:rPr>
            </w:pPr>
          </w:p>
        </w:tc>
        <w:tc>
          <w:tcPr>
            <w:tcW w:w="2880" w:type="dxa"/>
            <w:gridSpan w:val="5"/>
            <w:tcBorders>
              <w:left w:val="single" w:sz="4" w:space="0" w:color="auto"/>
              <w:right w:val="single" w:sz="4" w:space="0" w:color="auto"/>
            </w:tcBorders>
          </w:tcPr>
          <w:p w:rsidR="00B56DAB" w:rsidRPr="00F84C01" w:rsidRDefault="00B56DAB" w:rsidP="00F4008E">
            <w:pPr>
              <w:ind w:left="342" w:hanging="342"/>
              <w:jc w:val="center"/>
            </w:pPr>
            <w:r w:rsidRPr="00F84C01">
              <w:t>TV Stations,</w:t>
            </w:r>
            <w:r w:rsidR="00A01F04">
              <w:t xml:space="preserve"> EAS,</w:t>
            </w:r>
            <w:r w:rsidRPr="00F84C01">
              <w:t xml:space="preserve"> Newspapers, Radio Stations, </w:t>
            </w:r>
          </w:p>
          <w:p w:rsidR="00B56DAB" w:rsidRPr="00F84C01" w:rsidRDefault="00B56DAB" w:rsidP="00F4008E">
            <w:pPr>
              <w:ind w:left="342" w:hanging="342"/>
              <w:jc w:val="center"/>
            </w:pPr>
            <w:r w:rsidRPr="00F84C01">
              <w:t>Agency Spokespersons</w:t>
            </w:r>
          </w:p>
        </w:tc>
      </w:tr>
      <w:tr w:rsidR="00B56DAB" w:rsidTr="00F4008E">
        <w:tc>
          <w:tcPr>
            <w:tcW w:w="2700" w:type="dxa"/>
            <w:gridSpan w:val="2"/>
            <w:tcBorders>
              <w:left w:val="single" w:sz="4" w:space="0" w:color="auto"/>
              <w:right w:val="single" w:sz="4" w:space="0" w:color="auto"/>
            </w:tcBorders>
          </w:tcPr>
          <w:p w:rsidR="00B56DAB" w:rsidRPr="00F84C01" w:rsidRDefault="00B56DAB" w:rsidP="00F4008E">
            <w:pPr>
              <w:numPr>
                <w:ilvl w:val="0"/>
                <w:numId w:val="2"/>
              </w:numPr>
              <w:rPr>
                <w:b/>
              </w:rPr>
            </w:pPr>
            <w:r w:rsidRPr="00F84C01">
              <w:rPr>
                <w:b/>
              </w:rPr>
              <w:t>Damage Assessment</w:t>
            </w:r>
          </w:p>
          <w:p w:rsidR="00B56DAB" w:rsidRPr="00F84C01" w:rsidRDefault="00B56DAB" w:rsidP="00F4008E">
            <w:r w:rsidRPr="00F84C01">
              <w:t xml:space="preserve">      (Equalization Dept.)</w:t>
            </w:r>
          </w:p>
        </w:tc>
        <w:tc>
          <w:tcPr>
            <w:tcW w:w="720" w:type="dxa"/>
            <w:gridSpan w:val="2"/>
            <w:tcBorders>
              <w:left w:val="nil"/>
            </w:tcBorders>
          </w:tcPr>
          <w:p w:rsidR="00B56DAB" w:rsidRDefault="00B56DAB" w:rsidP="00F4008E">
            <w:pPr>
              <w:rPr>
                <w:highlight w:val="yellow"/>
              </w:rPr>
            </w:pPr>
          </w:p>
        </w:tc>
        <w:tc>
          <w:tcPr>
            <w:tcW w:w="2700" w:type="dxa"/>
            <w:gridSpan w:val="6"/>
            <w:tcBorders>
              <w:left w:val="single" w:sz="4" w:space="0" w:color="auto"/>
              <w:right w:val="single" w:sz="4" w:space="0" w:color="auto"/>
            </w:tcBorders>
          </w:tcPr>
          <w:p w:rsidR="00B56DAB" w:rsidRPr="00F84C01" w:rsidRDefault="00B56DAB" w:rsidP="00F4008E">
            <w:pPr>
              <w:numPr>
                <w:ilvl w:val="0"/>
                <w:numId w:val="3"/>
              </w:numPr>
            </w:pPr>
            <w:r w:rsidRPr="00F84C01">
              <w:t xml:space="preserve">Twp. Of </w:t>
            </w:r>
            <w:smartTag w:uri="urn:schemas-microsoft-com:office:smarttags" w:element="City">
              <w:smartTag w:uri="urn:schemas-microsoft-com:office:smarttags" w:element="place">
                <w:r w:rsidRPr="00F84C01">
                  <w:t>Redding</w:t>
                </w:r>
              </w:smartTag>
            </w:smartTag>
          </w:p>
          <w:p w:rsidR="00B56DAB" w:rsidRPr="00F84C01" w:rsidRDefault="00B56DAB" w:rsidP="00F4008E">
            <w:pPr>
              <w:numPr>
                <w:ilvl w:val="0"/>
                <w:numId w:val="3"/>
              </w:numPr>
            </w:pPr>
            <w:r w:rsidRPr="00F84C01">
              <w:t xml:space="preserve">Twp. Of </w:t>
            </w:r>
            <w:smartTag w:uri="urn:schemas-microsoft-com:office:smarttags" w:element="City">
              <w:smartTag w:uri="urn:schemas-microsoft-com:office:smarttags" w:element="place">
                <w:r w:rsidRPr="00F84C01">
                  <w:t>Sheridan</w:t>
                </w:r>
              </w:smartTag>
            </w:smartTag>
          </w:p>
        </w:tc>
        <w:tc>
          <w:tcPr>
            <w:tcW w:w="450" w:type="dxa"/>
            <w:tcBorders>
              <w:left w:val="nil"/>
            </w:tcBorders>
          </w:tcPr>
          <w:p w:rsidR="00B56DAB" w:rsidRDefault="00B56DAB" w:rsidP="00F4008E">
            <w:pPr>
              <w:rPr>
                <w:highlight w:val="yellow"/>
              </w:rPr>
            </w:pPr>
          </w:p>
        </w:tc>
        <w:tc>
          <w:tcPr>
            <w:tcW w:w="2880" w:type="dxa"/>
            <w:gridSpan w:val="5"/>
            <w:tcBorders>
              <w:left w:val="single" w:sz="4" w:space="0" w:color="auto"/>
              <w:right w:val="single" w:sz="4" w:space="0" w:color="auto"/>
            </w:tcBorders>
          </w:tcPr>
          <w:p w:rsidR="00B56DAB" w:rsidRPr="00F84C01" w:rsidRDefault="00B56DAB" w:rsidP="00F4008E">
            <w:pPr>
              <w:ind w:left="342" w:hanging="342"/>
              <w:jc w:val="center"/>
            </w:pPr>
            <w:r w:rsidRPr="00F84C01">
              <w:t xml:space="preserve">Building Inspector, </w:t>
            </w:r>
          </w:p>
          <w:p w:rsidR="00B56DAB" w:rsidRPr="00F84C01" w:rsidRDefault="00B56DAB" w:rsidP="00F4008E">
            <w:pPr>
              <w:ind w:left="342" w:hanging="342"/>
              <w:jc w:val="center"/>
            </w:pPr>
            <w:r w:rsidRPr="00F84C01">
              <w:t>Twp. Assessors</w:t>
            </w:r>
          </w:p>
        </w:tc>
      </w:tr>
      <w:tr w:rsidR="00B56DAB" w:rsidTr="00F4008E">
        <w:tc>
          <w:tcPr>
            <w:tcW w:w="2700" w:type="dxa"/>
            <w:gridSpan w:val="2"/>
            <w:tcBorders>
              <w:left w:val="single" w:sz="4" w:space="0" w:color="auto"/>
              <w:right w:val="single" w:sz="4" w:space="0" w:color="auto"/>
            </w:tcBorders>
          </w:tcPr>
          <w:p w:rsidR="00B56DAB" w:rsidRPr="00F84C01" w:rsidRDefault="00B56DAB" w:rsidP="00F4008E">
            <w:pPr>
              <w:numPr>
                <w:ilvl w:val="0"/>
                <w:numId w:val="2"/>
              </w:numPr>
              <w:rPr>
                <w:b/>
              </w:rPr>
            </w:pPr>
            <w:r w:rsidRPr="00F84C01">
              <w:rPr>
                <w:b/>
              </w:rPr>
              <w:t>Law Enforcement</w:t>
            </w:r>
          </w:p>
          <w:p w:rsidR="00B56DAB" w:rsidRPr="00F84C01" w:rsidRDefault="00B56DAB" w:rsidP="00F4008E">
            <w:pPr>
              <w:ind w:left="360"/>
            </w:pPr>
            <w:r w:rsidRPr="00F84C01">
              <w:t>(Sheriff Dept.)</w:t>
            </w:r>
            <w:r w:rsidR="00A01F04">
              <w:t xml:space="preserve"> (MSP 63 Post) (GLC Railroad Police Dept.)</w:t>
            </w:r>
          </w:p>
        </w:tc>
        <w:tc>
          <w:tcPr>
            <w:tcW w:w="720" w:type="dxa"/>
            <w:gridSpan w:val="2"/>
            <w:tcBorders>
              <w:left w:val="nil"/>
            </w:tcBorders>
          </w:tcPr>
          <w:p w:rsidR="00B56DAB" w:rsidRDefault="00B56DAB" w:rsidP="00F4008E">
            <w:pPr>
              <w:rPr>
                <w:highlight w:val="yellow"/>
              </w:rPr>
            </w:pPr>
          </w:p>
        </w:tc>
        <w:tc>
          <w:tcPr>
            <w:tcW w:w="2700" w:type="dxa"/>
            <w:gridSpan w:val="6"/>
            <w:tcBorders>
              <w:left w:val="single" w:sz="4" w:space="0" w:color="auto"/>
              <w:right w:val="single" w:sz="4" w:space="0" w:color="auto"/>
            </w:tcBorders>
          </w:tcPr>
          <w:p w:rsidR="00B56DAB" w:rsidRPr="00F84C01" w:rsidRDefault="00B56DAB" w:rsidP="00F4008E">
            <w:pPr>
              <w:numPr>
                <w:ilvl w:val="0"/>
                <w:numId w:val="3"/>
              </w:numPr>
            </w:pPr>
            <w:r w:rsidRPr="00F84C01">
              <w:t>Twp. Of Summerfield</w:t>
            </w:r>
          </w:p>
          <w:p w:rsidR="00B56DAB" w:rsidRDefault="001E36C0" w:rsidP="00F4008E">
            <w:pPr>
              <w:numPr>
                <w:ilvl w:val="0"/>
                <w:numId w:val="3"/>
              </w:numPr>
            </w:pPr>
            <w:r>
              <w:t xml:space="preserve">Twp. Of </w:t>
            </w:r>
            <w:smartTag w:uri="urn:schemas-microsoft-com:office:smarttags" w:element="place">
              <w:r>
                <w:t>Surrey</w:t>
              </w:r>
            </w:smartTag>
          </w:p>
          <w:p w:rsidR="001E36C0" w:rsidRPr="00F84C01" w:rsidRDefault="001E36C0" w:rsidP="00F4008E">
            <w:pPr>
              <w:numPr>
                <w:ilvl w:val="0"/>
                <w:numId w:val="3"/>
              </w:numPr>
            </w:pPr>
            <w:r>
              <w:t>Twp. Of Winterfield</w:t>
            </w:r>
          </w:p>
        </w:tc>
        <w:tc>
          <w:tcPr>
            <w:tcW w:w="450" w:type="dxa"/>
            <w:tcBorders>
              <w:left w:val="nil"/>
            </w:tcBorders>
          </w:tcPr>
          <w:p w:rsidR="00B56DAB" w:rsidRDefault="00B56DAB" w:rsidP="00F4008E">
            <w:pPr>
              <w:rPr>
                <w:highlight w:val="yellow"/>
              </w:rPr>
            </w:pPr>
          </w:p>
        </w:tc>
        <w:tc>
          <w:tcPr>
            <w:tcW w:w="2880" w:type="dxa"/>
            <w:gridSpan w:val="5"/>
            <w:tcBorders>
              <w:left w:val="single" w:sz="4" w:space="0" w:color="auto"/>
              <w:right w:val="single" w:sz="4" w:space="0" w:color="auto"/>
            </w:tcBorders>
          </w:tcPr>
          <w:p w:rsidR="00B56DAB" w:rsidRPr="00F84C01" w:rsidRDefault="00B56DAB" w:rsidP="00F4008E">
            <w:pPr>
              <w:ind w:left="342" w:hanging="342"/>
              <w:jc w:val="center"/>
            </w:pPr>
            <w:r w:rsidRPr="00F84C01">
              <w:t>Local and State Police Departments</w:t>
            </w:r>
          </w:p>
        </w:tc>
      </w:tr>
      <w:tr w:rsidR="00B56DAB" w:rsidTr="00F4008E">
        <w:tc>
          <w:tcPr>
            <w:tcW w:w="2700" w:type="dxa"/>
            <w:gridSpan w:val="2"/>
            <w:tcBorders>
              <w:left w:val="single" w:sz="4" w:space="0" w:color="auto"/>
              <w:right w:val="single" w:sz="4" w:space="0" w:color="auto"/>
            </w:tcBorders>
          </w:tcPr>
          <w:p w:rsidR="00B56DAB" w:rsidRPr="00F84C01" w:rsidRDefault="00B56DAB" w:rsidP="00F4008E">
            <w:pPr>
              <w:numPr>
                <w:ilvl w:val="0"/>
                <w:numId w:val="2"/>
              </w:numPr>
              <w:rPr>
                <w:b/>
              </w:rPr>
            </w:pPr>
            <w:r w:rsidRPr="00F84C01">
              <w:rPr>
                <w:b/>
              </w:rPr>
              <w:t>Fire Services</w:t>
            </w:r>
          </w:p>
          <w:p w:rsidR="00B56DAB" w:rsidRPr="00F84C01" w:rsidRDefault="00B56DAB" w:rsidP="00F4008E">
            <w:pPr>
              <w:ind w:left="360"/>
            </w:pPr>
            <w:r w:rsidRPr="00F84C01">
              <w:t>(Fire</w:t>
            </w:r>
            <w:r w:rsidR="00E41EDA">
              <w:t xml:space="preserve"> Chiefs</w:t>
            </w:r>
            <w:r w:rsidRPr="00F84C01">
              <w:t xml:space="preserve"> Association)</w:t>
            </w:r>
          </w:p>
        </w:tc>
        <w:tc>
          <w:tcPr>
            <w:tcW w:w="720" w:type="dxa"/>
            <w:gridSpan w:val="2"/>
            <w:tcBorders>
              <w:left w:val="nil"/>
            </w:tcBorders>
          </w:tcPr>
          <w:p w:rsidR="00B56DAB" w:rsidRPr="001E36C0" w:rsidRDefault="00B56DAB" w:rsidP="00F4008E"/>
        </w:tc>
        <w:tc>
          <w:tcPr>
            <w:tcW w:w="2700" w:type="dxa"/>
            <w:gridSpan w:val="6"/>
            <w:tcBorders>
              <w:left w:val="single" w:sz="4" w:space="0" w:color="auto"/>
              <w:right w:val="single" w:sz="4" w:space="0" w:color="auto"/>
            </w:tcBorders>
          </w:tcPr>
          <w:p w:rsidR="001E36C0" w:rsidRPr="001E36C0" w:rsidRDefault="001E36C0" w:rsidP="001E36C0">
            <w:pPr>
              <w:ind w:left="360"/>
            </w:pPr>
          </w:p>
          <w:p w:rsidR="00B56DAB" w:rsidRPr="001E36C0" w:rsidRDefault="001E36C0" w:rsidP="00F4008E">
            <w:pPr>
              <w:numPr>
                <w:ilvl w:val="0"/>
                <w:numId w:val="3"/>
              </w:numPr>
            </w:pPr>
            <w:r w:rsidRPr="001E36C0">
              <w:t xml:space="preserve">City Of </w:t>
            </w:r>
            <w:smartTag w:uri="urn:schemas-microsoft-com:office:smarttags" w:element="City">
              <w:smartTag w:uri="urn:schemas-microsoft-com:office:smarttags" w:element="place">
                <w:r w:rsidRPr="001E36C0">
                  <w:t>Clare</w:t>
                </w:r>
              </w:smartTag>
            </w:smartTag>
          </w:p>
          <w:p w:rsidR="00B56DAB" w:rsidRPr="001E36C0" w:rsidRDefault="001E36C0" w:rsidP="00F4008E">
            <w:pPr>
              <w:numPr>
                <w:ilvl w:val="0"/>
                <w:numId w:val="3"/>
              </w:numPr>
            </w:pPr>
            <w:r w:rsidRPr="001E36C0">
              <w:t xml:space="preserve">City Of </w:t>
            </w:r>
            <w:smartTag w:uri="urn:schemas-microsoft-com:office:smarttags" w:element="City">
              <w:smartTag w:uri="urn:schemas-microsoft-com:office:smarttags" w:element="place">
                <w:r w:rsidRPr="001E36C0">
                  <w:t>Harrison</w:t>
                </w:r>
              </w:smartTag>
            </w:smartTag>
          </w:p>
          <w:p w:rsidR="00B56DAB" w:rsidRPr="001E36C0" w:rsidRDefault="001E36C0" w:rsidP="00F4008E">
            <w:pPr>
              <w:numPr>
                <w:ilvl w:val="0"/>
                <w:numId w:val="3"/>
              </w:numPr>
            </w:pPr>
            <w:smartTag w:uri="urn:schemas-microsoft-com:office:smarttags" w:element="place">
              <w:smartTag w:uri="urn:schemas-microsoft-com:office:smarttags" w:element="PlaceType">
                <w:r w:rsidRPr="001E36C0">
                  <w:t>Village</w:t>
                </w:r>
              </w:smartTag>
              <w:r w:rsidRPr="001E36C0">
                <w:t xml:space="preserve"> Of </w:t>
              </w:r>
              <w:smartTag w:uri="urn:schemas-microsoft-com:office:smarttags" w:element="PlaceName">
                <w:r w:rsidRPr="001E36C0">
                  <w:t>Farwell</w:t>
                </w:r>
              </w:smartTag>
            </w:smartTag>
          </w:p>
          <w:p w:rsidR="001E36C0" w:rsidRPr="001E36C0" w:rsidRDefault="001E36C0" w:rsidP="00F4008E">
            <w:pPr>
              <w:numPr>
                <w:ilvl w:val="0"/>
                <w:numId w:val="3"/>
              </w:numPr>
            </w:pPr>
            <w:smartTag w:uri="urn:schemas-microsoft-com:office:smarttags" w:element="place">
              <w:smartTag w:uri="urn:schemas-microsoft-com:office:smarttags" w:element="PlaceType">
                <w:r w:rsidRPr="001E36C0">
                  <w:t>Village</w:t>
                </w:r>
              </w:smartTag>
              <w:r w:rsidRPr="001E36C0">
                <w:t xml:space="preserve"> Of </w:t>
              </w:r>
              <w:smartTag w:uri="urn:schemas-microsoft-com:office:smarttags" w:element="PlaceName">
                <w:r w:rsidRPr="001E36C0">
                  <w:t>Lake</w:t>
                </w:r>
              </w:smartTag>
            </w:smartTag>
          </w:p>
        </w:tc>
        <w:tc>
          <w:tcPr>
            <w:tcW w:w="450" w:type="dxa"/>
            <w:tcBorders>
              <w:left w:val="nil"/>
            </w:tcBorders>
          </w:tcPr>
          <w:p w:rsidR="00B56DAB" w:rsidRDefault="00B56DAB" w:rsidP="00F4008E">
            <w:pPr>
              <w:rPr>
                <w:highlight w:val="yellow"/>
              </w:rPr>
            </w:pPr>
          </w:p>
        </w:tc>
        <w:tc>
          <w:tcPr>
            <w:tcW w:w="2880" w:type="dxa"/>
            <w:gridSpan w:val="5"/>
            <w:tcBorders>
              <w:left w:val="single" w:sz="4" w:space="0" w:color="auto"/>
              <w:right w:val="single" w:sz="4" w:space="0" w:color="auto"/>
            </w:tcBorders>
          </w:tcPr>
          <w:p w:rsidR="00B56DAB" w:rsidRPr="00F84C01" w:rsidRDefault="00B56DAB" w:rsidP="00F4008E">
            <w:pPr>
              <w:ind w:left="342" w:hanging="342"/>
              <w:jc w:val="center"/>
            </w:pPr>
            <w:r w:rsidRPr="00F84C01">
              <w:t xml:space="preserve">Fire </w:t>
            </w:r>
            <w:r w:rsidR="00CD3E45" w:rsidRPr="00F84C01">
              <w:t>Depts.</w:t>
            </w:r>
            <w:r w:rsidRPr="00F84C01">
              <w:t>, DNR, Haz-Mat Contractors, S&amp;R Teams</w:t>
            </w:r>
            <w:r w:rsidR="00A01F04">
              <w:t xml:space="preserve"> (CCSD </w:t>
            </w:r>
            <w:r w:rsidR="004A1FC3">
              <w:t>Mounted</w:t>
            </w:r>
            <w:r w:rsidR="00A01F04">
              <w:t xml:space="preserve"> Unit),</w:t>
            </w:r>
            <w:r w:rsidR="00CD3E45">
              <w:t xml:space="preserve"> Sheriff’s</w:t>
            </w:r>
            <w:r w:rsidR="00A01F04">
              <w:t xml:space="preserve"> Dept.</w:t>
            </w:r>
            <w:r w:rsidR="00631B53">
              <w:t>; Dive Rescue Team, Reserves,</w:t>
            </w:r>
            <w:r w:rsidR="00771817">
              <w:t xml:space="preserve"> </w:t>
            </w:r>
            <w:r w:rsidR="00631B53">
              <w:t>Mounted Unit/</w:t>
            </w:r>
            <w:r w:rsidR="00A01F04">
              <w:t>Posse, GLC Railroad Police Dept.</w:t>
            </w:r>
          </w:p>
        </w:tc>
      </w:tr>
      <w:tr w:rsidR="00B56DAB" w:rsidTr="00F4008E">
        <w:tc>
          <w:tcPr>
            <w:tcW w:w="2700" w:type="dxa"/>
            <w:gridSpan w:val="2"/>
            <w:tcBorders>
              <w:left w:val="single" w:sz="4" w:space="0" w:color="auto"/>
              <w:right w:val="single" w:sz="4" w:space="0" w:color="auto"/>
            </w:tcBorders>
          </w:tcPr>
          <w:p w:rsidR="00B56DAB" w:rsidRPr="00F84C01" w:rsidRDefault="00B56DAB" w:rsidP="00F4008E">
            <w:pPr>
              <w:numPr>
                <w:ilvl w:val="0"/>
                <w:numId w:val="2"/>
              </w:numPr>
              <w:rPr>
                <w:b/>
              </w:rPr>
            </w:pPr>
            <w:r w:rsidRPr="00F84C01">
              <w:rPr>
                <w:b/>
              </w:rPr>
              <w:t>Emergency Medical</w:t>
            </w:r>
          </w:p>
          <w:p w:rsidR="00B56DAB" w:rsidRPr="00F84C01" w:rsidRDefault="00B56DAB" w:rsidP="00F4008E">
            <w:pPr>
              <w:ind w:left="360"/>
            </w:pPr>
            <w:r w:rsidRPr="00F84C01">
              <w:t>(E M S)</w:t>
            </w:r>
          </w:p>
        </w:tc>
        <w:tc>
          <w:tcPr>
            <w:tcW w:w="720" w:type="dxa"/>
            <w:gridSpan w:val="2"/>
            <w:tcBorders>
              <w:left w:val="nil"/>
            </w:tcBorders>
          </w:tcPr>
          <w:p w:rsidR="00B56DAB" w:rsidRDefault="00B56DAB" w:rsidP="00F4008E">
            <w:pPr>
              <w:rPr>
                <w:highlight w:val="yellow"/>
              </w:rPr>
            </w:pPr>
          </w:p>
        </w:tc>
        <w:tc>
          <w:tcPr>
            <w:tcW w:w="2700" w:type="dxa"/>
            <w:gridSpan w:val="6"/>
            <w:tcBorders>
              <w:left w:val="single" w:sz="4" w:space="0" w:color="auto"/>
              <w:right w:val="single" w:sz="4" w:space="0" w:color="auto"/>
            </w:tcBorders>
          </w:tcPr>
          <w:p w:rsidR="00B56DAB" w:rsidRPr="005E41DD" w:rsidRDefault="00896E16" w:rsidP="001E36C0">
            <w:r w:rsidRPr="005E41DD">
              <w:t>EMS</w:t>
            </w:r>
            <w:r w:rsidR="002B2161">
              <w:t xml:space="preserve"> representative</w:t>
            </w:r>
            <w:r w:rsidRPr="005E41DD">
              <w:t xml:space="preserve"> or MMR or Clare Hospital Rep. if unavailable.</w:t>
            </w:r>
          </w:p>
          <w:p w:rsidR="00B56DAB" w:rsidRPr="005E41DD" w:rsidRDefault="00B56DAB" w:rsidP="001E36C0"/>
        </w:tc>
        <w:tc>
          <w:tcPr>
            <w:tcW w:w="450" w:type="dxa"/>
            <w:tcBorders>
              <w:left w:val="nil"/>
            </w:tcBorders>
          </w:tcPr>
          <w:p w:rsidR="00B56DAB" w:rsidRDefault="00B56DAB" w:rsidP="00F4008E">
            <w:pPr>
              <w:rPr>
                <w:highlight w:val="yellow"/>
              </w:rPr>
            </w:pPr>
          </w:p>
        </w:tc>
        <w:tc>
          <w:tcPr>
            <w:tcW w:w="2880" w:type="dxa"/>
            <w:gridSpan w:val="5"/>
            <w:tcBorders>
              <w:left w:val="single" w:sz="4" w:space="0" w:color="auto"/>
              <w:right w:val="single" w:sz="4" w:space="0" w:color="auto"/>
            </w:tcBorders>
          </w:tcPr>
          <w:p w:rsidR="00B56DAB" w:rsidRPr="00F84C01" w:rsidRDefault="00A01F04" w:rsidP="00F4008E">
            <w:pPr>
              <w:ind w:left="342" w:hanging="342"/>
              <w:jc w:val="center"/>
            </w:pPr>
            <w:r>
              <w:t xml:space="preserve">Fire </w:t>
            </w:r>
            <w:r w:rsidR="00B56DAB" w:rsidRPr="00F84C01">
              <w:t>Rescue Squads, Mortuary Services</w:t>
            </w:r>
            <w:r w:rsidR="00E41EDA">
              <w:t>/MEI/</w:t>
            </w:r>
            <w:r w:rsidR="00B56DAB" w:rsidRPr="00F84C01">
              <w:t>, Hospitals</w:t>
            </w:r>
          </w:p>
        </w:tc>
      </w:tr>
      <w:tr w:rsidR="00B56DAB" w:rsidTr="00F4008E">
        <w:tc>
          <w:tcPr>
            <w:tcW w:w="2700" w:type="dxa"/>
            <w:gridSpan w:val="2"/>
            <w:tcBorders>
              <w:left w:val="single" w:sz="4" w:space="0" w:color="auto"/>
              <w:right w:val="single" w:sz="4" w:space="0" w:color="auto"/>
            </w:tcBorders>
          </w:tcPr>
          <w:p w:rsidR="00B56DAB" w:rsidRPr="00F84C01" w:rsidRDefault="00B56DAB" w:rsidP="00F4008E">
            <w:pPr>
              <w:numPr>
                <w:ilvl w:val="0"/>
                <w:numId w:val="2"/>
              </w:numPr>
              <w:rPr>
                <w:b/>
              </w:rPr>
            </w:pPr>
            <w:r w:rsidRPr="00F84C01">
              <w:rPr>
                <w:b/>
              </w:rPr>
              <w:t>Public Works</w:t>
            </w:r>
          </w:p>
          <w:p w:rsidR="00B56DAB" w:rsidRPr="00F84C01" w:rsidRDefault="00B56DAB" w:rsidP="00F4008E">
            <w:pPr>
              <w:ind w:left="360"/>
            </w:pPr>
            <w:r w:rsidRPr="00F84C01">
              <w:t>(Road Commission</w:t>
            </w:r>
            <w:r w:rsidR="00A01F04">
              <w:t xml:space="preserve"> or Designate</w:t>
            </w:r>
            <w:r w:rsidRPr="00F84C01">
              <w:t>)</w:t>
            </w:r>
          </w:p>
        </w:tc>
        <w:tc>
          <w:tcPr>
            <w:tcW w:w="720" w:type="dxa"/>
            <w:gridSpan w:val="2"/>
            <w:tcBorders>
              <w:left w:val="nil"/>
            </w:tcBorders>
          </w:tcPr>
          <w:p w:rsidR="00B56DAB" w:rsidRDefault="00B56DAB" w:rsidP="00F4008E">
            <w:pPr>
              <w:rPr>
                <w:highlight w:val="yellow"/>
              </w:rPr>
            </w:pPr>
          </w:p>
        </w:tc>
        <w:tc>
          <w:tcPr>
            <w:tcW w:w="2700" w:type="dxa"/>
            <w:gridSpan w:val="6"/>
            <w:tcBorders>
              <w:left w:val="single" w:sz="4" w:space="0" w:color="auto"/>
              <w:right w:val="single" w:sz="4" w:space="0" w:color="auto"/>
            </w:tcBorders>
          </w:tcPr>
          <w:p w:rsidR="00B56DAB" w:rsidRPr="005E41DD" w:rsidRDefault="00896E16" w:rsidP="001E36C0">
            <w:r w:rsidRPr="005E41DD">
              <w:t>Road Comm. Supervisor Rep. or local DPW Rep. if unavailable, Clare DPW, Harrison DPW or Farwell DPW.</w:t>
            </w:r>
          </w:p>
        </w:tc>
        <w:tc>
          <w:tcPr>
            <w:tcW w:w="450" w:type="dxa"/>
            <w:tcBorders>
              <w:left w:val="nil"/>
            </w:tcBorders>
          </w:tcPr>
          <w:p w:rsidR="00B56DAB" w:rsidRDefault="00B56DAB" w:rsidP="00F4008E">
            <w:pPr>
              <w:rPr>
                <w:highlight w:val="yellow"/>
              </w:rPr>
            </w:pPr>
          </w:p>
        </w:tc>
        <w:tc>
          <w:tcPr>
            <w:tcW w:w="2880" w:type="dxa"/>
            <w:gridSpan w:val="5"/>
            <w:tcBorders>
              <w:left w:val="single" w:sz="4" w:space="0" w:color="auto"/>
              <w:right w:val="single" w:sz="4" w:space="0" w:color="auto"/>
            </w:tcBorders>
          </w:tcPr>
          <w:p w:rsidR="00B56DAB" w:rsidRPr="00F84C01" w:rsidRDefault="00B56DAB" w:rsidP="00F4008E">
            <w:pPr>
              <w:ind w:left="342" w:hanging="342"/>
              <w:jc w:val="center"/>
            </w:pPr>
            <w:r w:rsidRPr="00F84C01">
              <w:t>Local DPWs, Utility Companies, Contractors</w:t>
            </w:r>
          </w:p>
        </w:tc>
      </w:tr>
      <w:tr w:rsidR="00B56DAB" w:rsidTr="00F4008E">
        <w:tc>
          <w:tcPr>
            <w:tcW w:w="2700" w:type="dxa"/>
            <w:gridSpan w:val="2"/>
            <w:tcBorders>
              <w:left w:val="single" w:sz="4" w:space="0" w:color="auto"/>
              <w:right w:val="single" w:sz="4" w:space="0" w:color="auto"/>
            </w:tcBorders>
          </w:tcPr>
          <w:p w:rsidR="00B56DAB" w:rsidRPr="00F84C01" w:rsidRDefault="00B56DAB" w:rsidP="00F4008E">
            <w:pPr>
              <w:numPr>
                <w:ilvl w:val="0"/>
                <w:numId w:val="2"/>
              </w:numPr>
              <w:rPr>
                <w:b/>
              </w:rPr>
            </w:pPr>
            <w:r w:rsidRPr="00F84C01">
              <w:rPr>
                <w:b/>
              </w:rPr>
              <w:t>Community Health</w:t>
            </w:r>
          </w:p>
          <w:p w:rsidR="00B56DAB" w:rsidRPr="00F84C01" w:rsidRDefault="00B56DAB" w:rsidP="00F4008E">
            <w:r w:rsidRPr="00F84C01">
              <w:t xml:space="preserve">      (Central Mi. </w:t>
            </w:r>
            <w:r w:rsidR="00FA28AB" w:rsidRPr="00F84C01">
              <w:t>Dist.</w:t>
            </w:r>
            <w:r w:rsidRPr="00F84C01">
              <w:t xml:space="preserve"> Health</w:t>
            </w:r>
          </w:p>
          <w:p w:rsidR="00B56DAB" w:rsidRPr="00F84C01" w:rsidRDefault="00B56DAB" w:rsidP="00F4008E">
            <w:r w:rsidRPr="00F84C01">
              <w:t xml:space="preserve">        Dept.)</w:t>
            </w:r>
          </w:p>
        </w:tc>
        <w:tc>
          <w:tcPr>
            <w:tcW w:w="720" w:type="dxa"/>
            <w:gridSpan w:val="2"/>
            <w:tcBorders>
              <w:left w:val="nil"/>
            </w:tcBorders>
          </w:tcPr>
          <w:p w:rsidR="00B56DAB" w:rsidRDefault="00B56DAB" w:rsidP="00F4008E">
            <w:pPr>
              <w:rPr>
                <w:highlight w:val="yellow"/>
              </w:rPr>
            </w:pPr>
          </w:p>
        </w:tc>
        <w:tc>
          <w:tcPr>
            <w:tcW w:w="2700" w:type="dxa"/>
            <w:gridSpan w:val="6"/>
            <w:tcBorders>
              <w:left w:val="single" w:sz="4" w:space="0" w:color="auto"/>
              <w:right w:val="single" w:sz="4" w:space="0" w:color="auto"/>
            </w:tcBorders>
          </w:tcPr>
          <w:p w:rsidR="00B56DAB" w:rsidRPr="005E41DD" w:rsidRDefault="00896E16" w:rsidP="001E36C0">
            <w:r w:rsidRPr="005E41DD">
              <w:t>District Health Rep.</w:t>
            </w:r>
          </w:p>
        </w:tc>
        <w:tc>
          <w:tcPr>
            <w:tcW w:w="450" w:type="dxa"/>
            <w:tcBorders>
              <w:left w:val="nil"/>
            </w:tcBorders>
          </w:tcPr>
          <w:p w:rsidR="00B56DAB" w:rsidRDefault="00B56DAB" w:rsidP="00F4008E">
            <w:pPr>
              <w:rPr>
                <w:highlight w:val="yellow"/>
              </w:rPr>
            </w:pPr>
          </w:p>
        </w:tc>
        <w:tc>
          <w:tcPr>
            <w:tcW w:w="2880" w:type="dxa"/>
            <w:gridSpan w:val="5"/>
            <w:tcBorders>
              <w:left w:val="single" w:sz="4" w:space="0" w:color="auto"/>
              <w:right w:val="single" w:sz="4" w:space="0" w:color="auto"/>
            </w:tcBorders>
          </w:tcPr>
          <w:p w:rsidR="00B56DAB" w:rsidRPr="00F84C01" w:rsidRDefault="00B56DAB" w:rsidP="00F4008E">
            <w:pPr>
              <w:ind w:left="342" w:hanging="342"/>
              <w:jc w:val="center"/>
            </w:pPr>
            <w:r w:rsidRPr="00F84C01">
              <w:t>Animal Control, Agricultural Agencies, Mental Health</w:t>
            </w:r>
          </w:p>
        </w:tc>
      </w:tr>
      <w:tr w:rsidR="00B56DAB" w:rsidTr="00F4008E">
        <w:tc>
          <w:tcPr>
            <w:tcW w:w="2700" w:type="dxa"/>
            <w:gridSpan w:val="2"/>
            <w:tcBorders>
              <w:left w:val="single" w:sz="4" w:space="0" w:color="auto"/>
              <w:right w:val="single" w:sz="4" w:space="0" w:color="auto"/>
            </w:tcBorders>
          </w:tcPr>
          <w:p w:rsidR="00B56DAB" w:rsidRPr="005E41DD" w:rsidRDefault="00B56DAB" w:rsidP="00F4008E">
            <w:pPr>
              <w:numPr>
                <w:ilvl w:val="0"/>
                <w:numId w:val="2"/>
              </w:numPr>
              <w:rPr>
                <w:b/>
              </w:rPr>
            </w:pPr>
            <w:r w:rsidRPr="005E41DD">
              <w:rPr>
                <w:b/>
              </w:rPr>
              <w:t>Human Services</w:t>
            </w:r>
          </w:p>
          <w:p w:rsidR="00B56DAB" w:rsidRPr="005E41DD" w:rsidRDefault="00B56DAB" w:rsidP="00F4008E">
            <w:r w:rsidRPr="005E41DD">
              <w:t xml:space="preserve">     </w:t>
            </w:r>
            <w:r w:rsidR="00771817" w:rsidRPr="005E41DD">
              <w:t xml:space="preserve"> (Isabella/Clare Counties</w:t>
            </w:r>
            <w:r w:rsidRPr="005E41DD">
              <w:t xml:space="preserve">   </w:t>
            </w:r>
          </w:p>
          <w:p w:rsidR="00B56DAB" w:rsidRDefault="00B56DAB" w:rsidP="00F4008E">
            <w:pPr>
              <w:rPr>
                <w:highlight w:val="yellow"/>
              </w:rPr>
            </w:pPr>
            <w:r w:rsidRPr="005E41DD">
              <w:t xml:space="preserve">       American Red Cross)</w:t>
            </w:r>
          </w:p>
        </w:tc>
        <w:tc>
          <w:tcPr>
            <w:tcW w:w="720" w:type="dxa"/>
            <w:gridSpan w:val="2"/>
            <w:tcBorders>
              <w:left w:val="nil"/>
            </w:tcBorders>
          </w:tcPr>
          <w:p w:rsidR="00B56DAB" w:rsidRDefault="00B56DAB" w:rsidP="00F4008E">
            <w:pPr>
              <w:rPr>
                <w:highlight w:val="yellow"/>
              </w:rPr>
            </w:pPr>
          </w:p>
        </w:tc>
        <w:tc>
          <w:tcPr>
            <w:tcW w:w="2700" w:type="dxa"/>
            <w:gridSpan w:val="6"/>
            <w:tcBorders>
              <w:left w:val="single" w:sz="4" w:space="0" w:color="auto"/>
              <w:right w:val="single" w:sz="4" w:space="0" w:color="auto"/>
            </w:tcBorders>
          </w:tcPr>
          <w:p w:rsidR="00B56DAB" w:rsidRPr="005E41DD" w:rsidRDefault="00771817" w:rsidP="001E36C0">
            <w:pPr>
              <w:numPr>
                <w:ilvl w:val="0"/>
                <w:numId w:val="3"/>
              </w:numPr>
            </w:pPr>
            <w:smartTag w:uri="urn:schemas-microsoft-com:office:smarttags" w:element="place">
              <w:smartTag w:uri="urn:schemas-microsoft-com:office:smarttags" w:element="PlaceName">
                <w:r w:rsidRPr="005E41DD">
                  <w:t>Clare</w:t>
                </w:r>
              </w:smartTag>
              <w:r w:rsidRPr="005E41DD">
                <w:t xml:space="preserve"> </w:t>
              </w:r>
              <w:smartTag w:uri="urn:schemas-microsoft-com:office:smarttags" w:element="PlaceName">
                <w:r w:rsidRPr="005E41DD">
                  <w:t>County</w:t>
                </w:r>
              </w:smartTag>
            </w:smartTag>
            <w:r w:rsidRPr="005E41DD">
              <w:t>.</w:t>
            </w:r>
          </w:p>
          <w:p w:rsidR="00B56DAB" w:rsidRPr="005E41DD" w:rsidRDefault="00771817" w:rsidP="00F4008E">
            <w:pPr>
              <w:numPr>
                <w:ilvl w:val="0"/>
                <w:numId w:val="3"/>
              </w:numPr>
            </w:pPr>
            <w:smartTag w:uri="urn:schemas-microsoft-com:office:smarttags" w:element="place">
              <w:smartTag w:uri="urn:schemas-microsoft-com:office:smarttags" w:element="PlaceName">
                <w:r w:rsidRPr="005E41DD">
                  <w:t>Isabella</w:t>
                </w:r>
              </w:smartTag>
              <w:r w:rsidRPr="005E41DD">
                <w:t xml:space="preserve"> </w:t>
              </w:r>
              <w:smartTag w:uri="urn:schemas-microsoft-com:office:smarttags" w:element="PlaceName">
                <w:r w:rsidRPr="005E41DD">
                  <w:t>County</w:t>
                </w:r>
              </w:smartTag>
            </w:smartTag>
            <w:r w:rsidRPr="005E41DD">
              <w:t>.</w:t>
            </w:r>
          </w:p>
          <w:p w:rsidR="00B56DAB" w:rsidRPr="005E41DD" w:rsidRDefault="00771817" w:rsidP="00F4008E">
            <w:pPr>
              <w:numPr>
                <w:ilvl w:val="0"/>
                <w:numId w:val="3"/>
              </w:numPr>
            </w:pPr>
            <w:smartTag w:uri="urn:schemas-microsoft-com:office:smarttags" w:element="place">
              <w:smartTag w:uri="urn:schemas-microsoft-com:office:smarttags" w:element="PlaceName">
                <w:r w:rsidRPr="005E41DD">
                  <w:t>Osceola</w:t>
                </w:r>
              </w:smartTag>
              <w:r w:rsidRPr="005E41DD">
                <w:t xml:space="preserve"> </w:t>
              </w:r>
              <w:smartTag w:uri="urn:schemas-microsoft-com:office:smarttags" w:element="PlaceType">
                <w:r w:rsidRPr="005E41DD">
                  <w:t>County</w:t>
                </w:r>
              </w:smartTag>
            </w:smartTag>
            <w:r w:rsidRPr="005E41DD">
              <w:t>.</w:t>
            </w:r>
          </w:p>
        </w:tc>
        <w:tc>
          <w:tcPr>
            <w:tcW w:w="450" w:type="dxa"/>
            <w:tcBorders>
              <w:left w:val="nil"/>
            </w:tcBorders>
          </w:tcPr>
          <w:p w:rsidR="00B56DAB" w:rsidRDefault="00B56DAB" w:rsidP="00F4008E">
            <w:pPr>
              <w:rPr>
                <w:highlight w:val="yellow"/>
              </w:rPr>
            </w:pPr>
          </w:p>
        </w:tc>
        <w:tc>
          <w:tcPr>
            <w:tcW w:w="2880" w:type="dxa"/>
            <w:gridSpan w:val="5"/>
            <w:tcBorders>
              <w:left w:val="single" w:sz="4" w:space="0" w:color="auto"/>
              <w:right w:val="single" w:sz="4" w:space="0" w:color="auto"/>
            </w:tcBorders>
          </w:tcPr>
          <w:p w:rsidR="00B56DAB" w:rsidRPr="00F84C01" w:rsidRDefault="00B56DAB" w:rsidP="00F4008E">
            <w:pPr>
              <w:ind w:left="342" w:hanging="342"/>
              <w:jc w:val="center"/>
            </w:pPr>
            <w:r w:rsidRPr="00F84C01">
              <w:t>Salvation Army</w:t>
            </w:r>
            <w:r w:rsidR="00F611BF">
              <w:t>(No local chapter)</w:t>
            </w:r>
            <w:r w:rsidRPr="00F84C01">
              <w:t>,</w:t>
            </w:r>
            <w:r w:rsidR="00F611BF">
              <w:t xml:space="preserve"> CC Senior Services,</w:t>
            </w:r>
            <w:r w:rsidRPr="00F84C01">
              <w:t xml:space="preserve"> Schools, Churches, Transportation Services</w:t>
            </w:r>
          </w:p>
        </w:tc>
      </w:tr>
      <w:tr w:rsidR="00B56DAB" w:rsidTr="00F4008E">
        <w:tc>
          <w:tcPr>
            <w:tcW w:w="2700" w:type="dxa"/>
            <w:gridSpan w:val="2"/>
            <w:tcBorders>
              <w:left w:val="single" w:sz="4" w:space="0" w:color="auto"/>
              <w:bottom w:val="single" w:sz="4" w:space="0" w:color="auto"/>
              <w:right w:val="single" w:sz="4" w:space="0" w:color="auto"/>
            </w:tcBorders>
          </w:tcPr>
          <w:p w:rsidR="00B56DAB" w:rsidRPr="00F84C01" w:rsidRDefault="00B56DAB" w:rsidP="00F4008E">
            <w:pPr>
              <w:numPr>
                <w:ilvl w:val="0"/>
                <w:numId w:val="2"/>
              </w:numPr>
              <w:rPr>
                <w:b/>
              </w:rPr>
            </w:pPr>
            <w:r w:rsidRPr="00F84C01">
              <w:rPr>
                <w:b/>
              </w:rPr>
              <w:t>Resource Management</w:t>
            </w:r>
          </w:p>
          <w:p w:rsidR="00B56DAB" w:rsidRDefault="00B56DAB" w:rsidP="00F4008E">
            <w:pPr>
              <w:rPr>
                <w:highlight w:val="yellow"/>
              </w:rPr>
            </w:pPr>
            <w:r w:rsidRPr="00F84C01">
              <w:t xml:space="preserve">      (Coordinator’s Office)</w:t>
            </w:r>
          </w:p>
        </w:tc>
        <w:tc>
          <w:tcPr>
            <w:tcW w:w="720" w:type="dxa"/>
            <w:gridSpan w:val="2"/>
            <w:tcBorders>
              <w:left w:val="nil"/>
            </w:tcBorders>
          </w:tcPr>
          <w:p w:rsidR="00B56DAB" w:rsidRPr="001E36C0" w:rsidRDefault="00B56DAB" w:rsidP="00F4008E"/>
        </w:tc>
        <w:tc>
          <w:tcPr>
            <w:tcW w:w="2700" w:type="dxa"/>
            <w:gridSpan w:val="6"/>
            <w:tcBorders>
              <w:left w:val="single" w:sz="4" w:space="0" w:color="auto"/>
              <w:bottom w:val="single" w:sz="4" w:space="0" w:color="auto"/>
              <w:right w:val="single" w:sz="4" w:space="0" w:color="auto"/>
            </w:tcBorders>
          </w:tcPr>
          <w:p w:rsidR="00B56DAB" w:rsidRPr="001E36C0" w:rsidRDefault="00B56DAB" w:rsidP="00F4008E">
            <w:pPr>
              <w:numPr>
                <w:ilvl w:val="0"/>
                <w:numId w:val="3"/>
              </w:numPr>
            </w:pPr>
            <w:r w:rsidRPr="001E36C0">
              <w:t xml:space="preserve">State Of </w:t>
            </w:r>
            <w:smartTag w:uri="urn:schemas-microsoft-com:office:smarttags" w:element="State">
              <w:smartTag w:uri="urn:schemas-microsoft-com:office:smarttags" w:element="place">
                <w:r w:rsidRPr="001E36C0">
                  <w:t>Michigan</w:t>
                </w:r>
              </w:smartTag>
            </w:smartTag>
          </w:p>
          <w:p w:rsidR="00B56DAB" w:rsidRPr="001E36C0" w:rsidRDefault="001E36C0" w:rsidP="00F4008E">
            <w:pPr>
              <w:numPr>
                <w:ilvl w:val="0"/>
                <w:numId w:val="3"/>
              </w:numPr>
            </w:pPr>
            <w:r w:rsidRPr="001E36C0">
              <w:t>Federal Agencies</w:t>
            </w:r>
          </w:p>
        </w:tc>
        <w:tc>
          <w:tcPr>
            <w:tcW w:w="450" w:type="dxa"/>
            <w:tcBorders>
              <w:left w:val="nil"/>
            </w:tcBorders>
          </w:tcPr>
          <w:p w:rsidR="00B56DAB" w:rsidRDefault="00B56DAB" w:rsidP="00F4008E">
            <w:pPr>
              <w:rPr>
                <w:highlight w:val="yellow"/>
              </w:rPr>
            </w:pPr>
          </w:p>
        </w:tc>
        <w:tc>
          <w:tcPr>
            <w:tcW w:w="2880" w:type="dxa"/>
            <w:gridSpan w:val="5"/>
            <w:tcBorders>
              <w:left w:val="single" w:sz="4" w:space="0" w:color="auto"/>
              <w:bottom w:val="single" w:sz="4" w:space="0" w:color="auto"/>
              <w:right w:val="single" w:sz="4" w:space="0" w:color="auto"/>
            </w:tcBorders>
          </w:tcPr>
          <w:p w:rsidR="00B56DAB" w:rsidRPr="00F84C01" w:rsidRDefault="00B56DAB" w:rsidP="00F4008E">
            <w:pPr>
              <w:ind w:left="342" w:hanging="342"/>
              <w:jc w:val="center"/>
            </w:pPr>
            <w:smartTag w:uri="urn:schemas-microsoft-com:office:smarttags" w:element="State">
              <w:smartTag w:uri="urn:schemas-microsoft-com:office:smarttags" w:element="place">
                <w:r w:rsidRPr="00F84C01">
                  <w:t>Michigan</w:t>
                </w:r>
              </w:smartTag>
            </w:smartTag>
            <w:r w:rsidRPr="00F84C01">
              <w:t xml:space="preserve"> Works, Private and Governme</w:t>
            </w:r>
            <w:r w:rsidR="001E36C0">
              <w:t xml:space="preserve">nt Agencies                                                                                                                     </w:t>
            </w:r>
          </w:p>
        </w:tc>
      </w:tr>
    </w:tbl>
    <w:p w:rsidR="005D2CA1" w:rsidRDefault="005D2CA1" w:rsidP="00B56DAB">
      <w:pPr>
        <w:tabs>
          <w:tab w:val="left" w:pos="720"/>
          <w:tab w:val="left" w:pos="1440"/>
        </w:tabs>
        <w:rPr>
          <w:b/>
          <w:sz w:val="22"/>
        </w:rPr>
        <w:sectPr w:rsidR="005D2CA1">
          <w:headerReference w:type="even" r:id="rId14"/>
          <w:headerReference w:type="default" r:id="rId15"/>
          <w:footerReference w:type="even" r:id="rId16"/>
          <w:footerReference w:type="default" r:id="rId17"/>
          <w:pgSz w:w="12240" w:h="15840" w:code="1"/>
          <w:pgMar w:top="1008" w:right="720" w:bottom="1008" w:left="720" w:header="720" w:footer="720" w:gutter="432"/>
          <w:cols w:space="720"/>
          <w:titlePg/>
        </w:sectPr>
      </w:pPr>
    </w:p>
    <w:p w:rsidR="005D2CA1" w:rsidRDefault="005D2CA1">
      <w:pPr>
        <w:tabs>
          <w:tab w:val="left" w:pos="720"/>
          <w:tab w:val="left" w:pos="1440"/>
        </w:tabs>
        <w:rPr>
          <w:b/>
          <w:sz w:val="16"/>
        </w:rPr>
      </w:pPr>
    </w:p>
    <w:p w:rsidR="00B56DAB" w:rsidRDefault="00B56DAB" w:rsidP="00B56DAB">
      <w:pPr>
        <w:jc w:val="center"/>
        <w:rPr>
          <w:rFonts w:ascii="Arial Rounded MT Bold" w:hAnsi="Arial Rounded MT Bold"/>
          <w:sz w:val="28"/>
        </w:rPr>
      </w:pPr>
      <w:r>
        <w:rPr>
          <w:rFonts w:ascii="Arial Rounded MT Bold" w:hAnsi="Arial Rounded MT Bold"/>
          <w:b/>
          <w:sz w:val="32"/>
        </w:rPr>
        <w:t>STRATEGIC PLAN</w:t>
      </w:r>
    </w:p>
    <w:p w:rsidR="00B56DAB" w:rsidRDefault="00B56DAB" w:rsidP="00B56DAB">
      <w:pPr>
        <w:tabs>
          <w:tab w:val="left" w:pos="360"/>
          <w:tab w:val="left" w:pos="1440"/>
        </w:tabs>
        <w:jc w:val="center"/>
        <w:rPr>
          <w:rFonts w:ascii="Arial Rounded MT Bold" w:hAnsi="Arial Rounded MT Bold"/>
          <w:sz w:val="28"/>
        </w:rPr>
      </w:pPr>
    </w:p>
    <w:p w:rsidR="00B56DAB" w:rsidRDefault="00B56DAB" w:rsidP="00B56DAB">
      <w:pPr>
        <w:tabs>
          <w:tab w:val="left" w:pos="360"/>
          <w:tab w:val="left" w:pos="1440"/>
        </w:tabs>
        <w:jc w:val="both"/>
        <w:rPr>
          <w:rFonts w:ascii="Arial Rounded MT Bold" w:hAnsi="Arial Rounded MT Bold"/>
          <w:i/>
          <w:sz w:val="24"/>
        </w:rPr>
      </w:pPr>
      <w:r>
        <w:rPr>
          <w:rFonts w:ascii="Arial Rounded MT Bold" w:hAnsi="Arial Rounded MT Bold"/>
          <w:b/>
          <w:i/>
          <w:sz w:val="28"/>
        </w:rPr>
        <w:t>Purpose</w:t>
      </w:r>
    </w:p>
    <w:p w:rsidR="00B56DAB" w:rsidRDefault="00B56DAB" w:rsidP="00B56DAB">
      <w:pPr>
        <w:tabs>
          <w:tab w:val="left" w:pos="360"/>
          <w:tab w:val="left" w:pos="1440"/>
        </w:tabs>
        <w:jc w:val="both"/>
        <w:rPr>
          <w:sz w:val="22"/>
        </w:rPr>
      </w:pPr>
      <w:r>
        <w:rPr>
          <w:sz w:val="22"/>
        </w:rPr>
        <w:t xml:space="preserve">In order to ensure an effective emergency management program, the Local Emergency Management Director/Coordinator needs to continually assess the jurisdiction’s program and develop methods for keeping it current.  Developing a strategic plan provides purpose and direction for an emergency management program by taking the time to think and envision what the program should be and where the program should be going in accordance with current professional practices and trends.  This information provides the Local Emergency Management Director/Coordinator and EMD District </w:t>
      </w:r>
      <w:r w:rsidR="00A01F04">
        <w:rPr>
          <w:sz w:val="22"/>
        </w:rPr>
        <w:t xml:space="preserve">6 </w:t>
      </w:r>
      <w:r>
        <w:rPr>
          <w:sz w:val="22"/>
        </w:rPr>
        <w:t>Coordinator with a method to continually evaluate how the program is functioning and guide ongoing efforts to improve effectiveness.</w:t>
      </w:r>
    </w:p>
    <w:p w:rsidR="00B56DAB" w:rsidRDefault="00B56DAB" w:rsidP="00B56DAB">
      <w:pPr>
        <w:tabs>
          <w:tab w:val="left" w:pos="360"/>
          <w:tab w:val="left" w:pos="1440"/>
        </w:tabs>
        <w:jc w:val="both"/>
        <w:rPr>
          <w:sz w:val="22"/>
        </w:rPr>
      </w:pPr>
    </w:p>
    <w:p w:rsidR="00B56DAB" w:rsidRDefault="00B56DAB" w:rsidP="00B56DAB">
      <w:pPr>
        <w:tabs>
          <w:tab w:val="left" w:pos="360"/>
          <w:tab w:val="left" w:pos="1440"/>
        </w:tabs>
        <w:jc w:val="both"/>
        <w:rPr>
          <w:rFonts w:ascii="Arial Rounded MT Bold" w:hAnsi="Arial Rounded MT Bold"/>
          <w:sz w:val="24"/>
        </w:rPr>
      </w:pPr>
      <w:r>
        <w:rPr>
          <w:rFonts w:ascii="Arial Rounded MT Bold" w:hAnsi="Arial Rounded MT Bold"/>
          <w:b/>
          <w:i/>
          <w:sz w:val="28"/>
        </w:rPr>
        <w:t>Considerations</w:t>
      </w:r>
    </w:p>
    <w:p w:rsidR="00B56DAB" w:rsidRDefault="00B56DAB" w:rsidP="00B56DAB">
      <w:pPr>
        <w:tabs>
          <w:tab w:val="left" w:pos="360"/>
          <w:tab w:val="left" w:pos="1440"/>
        </w:tabs>
        <w:jc w:val="both"/>
        <w:rPr>
          <w:sz w:val="22"/>
        </w:rPr>
      </w:pPr>
      <w:r>
        <w:rPr>
          <w:sz w:val="22"/>
        </w:rPr>
        <w:t>Emergency Management Director/Coordinators begin by discussing with community officials (i.e. officials identified in the existing Emergency Operations Plan and/or Local Emergency Planning Committee representatives)</w:t>
      </w:r>
      <w:r w:rsidR="00771817">
        <w:rPr>
          <w:sz w:val="22"/>
        </w:rPr>
        <w:t>, Local Planning Team (LPT)</w:t>
      </w:r>
      <w:r>
        <w:rPr>
          <w:sz w:val="22"/>
        </w:rPr>
        <w:t xml:space="preserve"> what their impressions of what the community’s emergency management program are, and where it should be going.  Directors/Coordinators also evaluate the completeness of their program by completing or reviewing accepted emergency management assessment guidance such as the EMD PUB - 206, “Emergency Management Standards Workbook and Assessment Guide,” Emergency Management Accreditation Program “E.M.A.P.,” or the N.F.P.A. 1600 “Standards for Local Emergency Management”.  Additionally, new Emergency Management Directors/Coordinators communicate with other Emergency Management Directors/Coordinators</w:t>
      </w:r>
      <w:r w:rsidR="00AE71E2">
        <w:rPr>
          <w:sz w:val="22"/>
        </w:rPr>
        <w:t>/Region 6 EMs</w:t>
      </w:r>
      <w:r>
        <w:rPr>
          <w:sz w:val="22"/>
        </w:rPr>
        <w:t xml:space="preserve"> with similar size and scale programs and representatives from professional emergency management associations (i.e. Michigan Emergency Management Association) in discussions that provide guidance, resources, and examples of emergency management practices that have proven successful in other communities. </w:t>
      </w:r>
    </w:p>
    <w:p w:rsidR="00B56DAB" w:rsidRDefault="00B56DAB" w:rsidP="00B56DAB">
      <w:pPr>
        <w:tabs>
          <w:tab w:val="left" w:pos="360"/>
          <w:tab w:val="left" w:pos="1440"/>
        </w:tabs>
        <w:jc w:val="both"/>
        <w:rPr>
          <w:sz w:val="22"/>
        </w:rPr>
      </w:pPr>
    </w:p>
    <w:p w:rsidR="00B56DAB" w:rsidRDefault="00B56DAB" w:rsidP="00B56DAB">
      <w:pPr>
        <w:tabs>
          <w:tab w:val="left" w:pos="360"/>
          <w:tab w:val="left" w:pos="1440"/>
        </w:tabs>
        <w:jc w:val="both"/>
        <w:rPr>
          <w:sz w:val="22"/>
        </w:rPr>
      </w:pPr>
      <w:r>
        <w:rPr>
          <w:sz w:val="22"/>
        </w:rPr>
        <w:t>Additionally, new Emergency Management Directors/Coordinators immediately begin to participate in formal training in the emergency management profession by courses provided by the Federal Emergency Management Agency, Michigan State Police Emergency Management Division, and other federal, state, and local sources.  Formal training provides new Emergency Management Directors/Coordinators with a good understanding of what their new job entails and what professional practices to implement in their local program.</w:t>
      </w:r>
    </w:p>
    <w:p w:rsidR="00BE5CA3" w:rsidRDefault="00BE5CA3" w:rsidP="00B56DAB">
      <w:pPr>
        <w:tabs>
          <w:tab w:val="left" w:pos="360"/>
          <w:tab w:val="left" w:pos="1440"/>
        </w:tabs>
        <w:jc w:val="both"/>
        <w:rPr>
          <w:sz w:val="22"/>
        </w:rPr>
      </w:pPr>
    </w:p>
    <w:p w:rsidR="00BE5CA3" w:rsidRDefault="00BE5CA3" w:rsidP="00B56DAB">
      <w:pPr>
        <w:tabs>
          <w:tab w:val="left" w:pos="360"/>
          <w:tab w:val="left" w:pos="1440"/>
        </w:tabs>
        <w:jc w:val="both"/>
        <w:rPr>
          <w:sz w:val="22"/>
        </w:rPr>
      </w:pPr>
      <w:r>
        <w:rPr>
          <w:sz w:val="22"/>
        </w:rPr>
        <w:t xml:space="preserve">The PEM Program, </w:t>
      </w:r>
      <w:r w:rsidRPr="00BE5CA3">
        <w:rPr>
          <w:sz w:val="22"/>
        </w:rPr>
        <w:t>The Michigan Professional Emergency Manager (PEM) program is the state’s only professional designation program for Emergency Managers.  Founded in the early 1990’s, the PEM provides a designee with the knowledge and skills required to perform their job in Michigan.  Topics covered include public information, hazard mitigation, emergency planning, and more. </w:t>
      </w:r>
    </w:p>
    <w:p w:rsidR="00BE5CA3" w:rsidRDefault="00BE5CA3" w:rsidP="00B56DAB">
      <w:pPr>
        <w:tabs>
          <w:tab w:val="left" w:pos="360"/>
          <w:tab w:val="left" w:pos="1440"/>
        </w:tabs>
        <w:jc w:val="both"/>
        <w:rPr>
          <w:sz w:val="22"/>
        </w:rPr>
      </w:pPr>
      <w:r w:rsidRPr="00BE5CA3">
        <w:rPr>
          <w:sz w:val="22"/>
        </w:rPr>
        <w:t>After passing a comprehensive exam, students are designated as Professional Emergency Manager in Michigan. This is a distinguished designation and the Michigan State Police is proud to administer the program on behalf of the PEM Advisory Board.</w:t>
      </w:r>
    </w:p>
    <w:p w:rsidR="00B56DAB" w:rsidRDefault="00B56DAB" w:rsidP="00B56DAB">
      <w:pPr>
        <w:tabs>
          <w:tab w:val="left" w:pos="360"/>
          <w:tab w:val="left" w:pos="1440"/>
        </w:tabs>
        <w:jc w:val="both"/>
        <w:rPr>
          <w:sz w:val="22"/>
        </w:rPr>
      </w:pPr>
    </w:p>
    <w:p w:rsidR="00B56DAB" w:rsidRDefault="00B56DAB" w:rsidP="00B56DAB">
      <w:pPr>
        <w:tabs>
          <w:tab w:val="left" w:pos="360"/>
          <w:tab w:val="left" w:pos="1440"/>
        </w:tabs>
        <w:jc w:val="both"/>
        <w:rPr>
          <w:rFonts w:ascii="Arial Rounded MT Bold" w:hAnsi="Arial Rounded MT Bold"/>
          <w:sz w:val="24"/>
        </w:rPr>
      </w:pPr>
      <w:r>
        <w:rPr>
          <w:rFonts w:ascii="Arial Rounded MT Bold" w:hAnsi="Arial Rounded MT Bold"/>
          <w:b/>
          <w:i/>
          <w:sz w:val="28"/>
        </w:rPr>
        <w:t xml:space="preserve">The Strategic Plan </w:t>
      </w:r>
      <w:r w:rsidR="00F611BF">
        <w:rPr>
          <w:rFonts w:ascii="Arial Rounded MT Bold" w:hAnsi="Arial Rounded MT Bold"/>
          <w:b/>
          <w:i/>
          <w:sz w:val="28"/>
        </w:rPr>
        <w:t>(Building a program)</w:t>
      </w:r>
    </w:p>
    <w:p w:rsidR="00B56DAB" w:rsidRDefault="00B56DAB" w:rsidP="00B56DAB">
      <w:pPr>
        <w:tabs>
          <w:tab w:val="left" w:pos="360"/>
          <w:tab w:val="left" w:pos="1440"/>
        </w:tabs>
        <w:jc w:val="both"/>
        <w:rPr>
          <w:sz w:val="22"/>
        </w:rPr>
      </w:pPr>
      <w:r>
        <w:rPr>
          <w:sz w:val="22"/>
        </w:rPr>
        <w:t xml:space="preserve">After evaluating the community’s emergency management needs and the community’s future, a vision of the local emergency management program must be developed without limiting the possibilities because of current funding trends or politics.  From this vision, a mission statement for the emergency management program is developed, formally documenting the reason for the existence of the emergency management program and direction for the growth of the program.  The mission statement provides a direction that may need to take a few bends in the road with it being reasonable to expect to take five to ten years to accomplish long-term goals.  </w:t>
      </w:r>
    </w:p>
    <w:p w:rsidR="00B56DAB" w:rsidRDefault="00B56DAB" w:rsidP="00B56DAB">
      <w:pPr>
        <w:tabs>
          <w:tab w:val="left" w:pos="360"/>
          <w:tab w:val="left" w:pos="1440"/>
        </w:tabs>
        <w:jc w:val="both"/>
        <w:rPr>
          <w:sz w:val="22"/>
        </w:rPr>
      </w:pPr>
    </w:p>
    <w:p w:rsidR="00B56DAB" w:rsidRDefault="00B56DAB" w:rsidP="00B56DAB">
      <w:pPr>
        <w:tabs>
          <w:tab w:val="left" w:pos="360"/>
          <w:tab w:val="left" w:pos="1440"/>
        </w:tabs>
        <w:jc w:val="both"/>
        <w:rPr>
          <w:sz w:val="22"/>
        </w:rPr>
      </w:pPr>
      <w:r>
        <w:rPr>
          <w:sz w:val="22"/>
        </w:rPr>
        <w:t>After developing a mission statement, long-term goals must be identified to accomplish the statement.  Long-term goals involve multiple activities that need to be completed, many of which may take several years to accomplish and may need to be changed due to current influences.  These long-term goals reflect the community’s intent for the program and are reviewed annually to evaluate whether they are still appropriate, how the program is doing in accomplishing the goals, and whether they are appropriate for the mission statement.</w:t>
      </w:r>
    </w:p>
    <w:p w:rsidR="005D2CA1" w:rsidRDefault="005D2CA1">
      <w:pPr>
        <w:tabs>
          <w:tab w:val="left" w:pos="720"/>
          <w:tab w:val="left" w:pos="1440"/>
        </w:tabs>
        <w:jc w:val="center"/>
        <w:rPr>
          <w:rFonts w:ascii="Arial Rounded MT Bold" w:hAnsi="Arial Rounded MT Bold"/>
          <w:b/>
          <w:sz w:val="28"/>
        </w:rPr>
      </w:pPr>
    </w:p>
    <w:p w:rsidR="005D2CA1" w:rsidRDefault="005D2CA1">
      <w:pPr>
        <w:suppressLineNumbers/>
        <w:jc w:val="center"/>
        <w:rPr>
          <w:rFonts w:ascii="Arial Rounded MT Bold" w:hAnsi="Arial Rounded MT Bold"/>
          <w:sz w:val="16"/>
        </w:rPr>
      </w:pPr>
    </w:p>
    <w:p w:rsidR="005D2CA1" w:rsidRDefault="005D2CA1">
      <w:pPr>
        <w:suppressLineNumbers/>
        <w:jc w:val="center"/>
        <w:rPr>
          <w:rFonts w:ascii="Arial Rounded MT Bold" w:hAnsi="Arial Rounded MT Bold"/>
          <w:sz w:val="16"/>
        </w:rPr>
      </w:pPr>
    </w:p>
    <w:p w:rsidR="005D2CA1" w:rsidRDefault="005D2CA1"/>
    <w:p w:rsidR="00B56DAB" w:rsidRDefault="00B56DAB" w:rsidP="00B56DAB">
      <w:pPr>
        <w:tabs>
          <w:tab w:val="left" w:pos="360"/>
          <w:tab w:val="left" w:pos="1440"/>
        </w:tabs>
        <w:jc w:val="both"/>
        <w:rPr>
          <w:sz w:val="22"/>
        </w:rPr>
      </w:pPr>
      <w:r>
        <w:rPr>
          <w:sz w:val="22"/>
        </w:rPr>
        <w:t xml:space="preserve">Based on the long-term goals, </w:t>
      </w:r>
      <w:r w:rsidR="00CD3E45">
        <w:rPr>
          <w:sz w:val="22"/>
        </w:rPr>
        <w:t>a list of short-term goals or objectives to help achieve the long-term goals is</w:t>
      </w:r>
      <w:r>
        <w:rPr>
          <w:sz w:val="22"/>
        </w:rPr>
        <w:t xml:space="preserve"> developed.  As with the long-term goals, these are also reviewed annually to determine how the program is doing, and to determine whether the short-term goals are still pertinent.  Short-term goals are used to generate the Emergency Management Performance Grant (EMPG) Annual Work Agreements developed between Local Emergency Management Directors/Coordinators and the Emergency Management </w:t>
      </w:r>
      <w:r w:rsidR="00BE5CA3">
        <w:rPr>
          <w:sz w:val="22"/>
        </w:rPr>
        <w:t xml:space="preserve">Homeland Security </w:t>
      </w:r>
      <w:r>
        <w:rPr>
          <w:sz w:val="22"/>
        </w:rPr>
        <w:t>Division.</w:t>
      </w:r>
    </w:p>
    <w:p w:rsidR="00B56DAB" w:rsidRDefault="00B56DAB" w:rsidP="00B56DAB">
      <w:pPr>
        <w:tabs>
          <w:tab w:val="left" w:pos="360"/>
          <w:tab w:val="left" w:pos="1440"/>
        </w:tabs>
        <w:jc w:val="both"/>
        <w:rPr>
          <w:sz w:val="22"/>
        </w:rPr>
      </w:pPr>
    </w:p>
    <w:p w:rsidR="00B56DAB" w:rsidRDefault="00B56DAB" w:rsidP="00B56DAB">
      <w:pPr>
        <w:tabs>
          <w:tab w:val="left" w:pos="360"/>
          <w:tab w:val="left" w:pos="1440"/>
        </w:tabs>
        <w:jc w:val="both"/>
        <w:rPr>
          <w:rFonts w:ascii="Arial Rounded MT Bold" w:hAnsi="Arial Rounded MT Bold"/>
          <w:sz w:val="24"/>
        </w:rPr>
      </w:pPr>
      <w:r>
        <w:rPr>
          <w:rFonts w:ascii="Arial Rounded MT Bold" w:hAnsi="Arial Rounded MT Bold"/>
          <w:b/>
          <w:i/>
          <w:sz w:val="28"/>
        </w:rPr>
        <w:t>Clare County’s Strategic Plan</w:t>
      </w:r>
    </w:p>
    <w:p w:rsidR="00B56DAB" w:rsidRDefault="00B56DAB" w:rsidP="00B56DAB">
      <w:pPr>
        <w:tabs>
          <w:tab w:val="left" w:pos="360"/>
          <w:tab w:val="left" w:pos="1440"/>
        </w:tabs>
        <w:jc w:val="both"/>
        <w:rPr>
          <w:sz w:val="22"/>
        </w:rPr>
      </w:pPr>
      <w:smartTag w:uri="urn:schemas-microsoft-com:office:smarttags" w:element="place">
        <w:smartTag w:uri="urn:schemas-microsoft-com:office:smarttags" w:element="PlaceName">
          <w:r>
            <w:rPr>
              <w:sz w:val="22"/>
            </w:rPr>
            <w:t>Clare</w:t>
          </w:r>
        </w:smartTag>
        <w:r>
          <w:rPr>
            <w:sz w:val="22"/>
          </w:rPr>
          <w:t xml:space="preserve"> </w:t>
        </w:r>
        <w:smartTag w:uri="urn:schemas-microsoft-com:office:smarttags" w:element="PlaceName">
          <w:r>
            <w:rPr>
              <w:sz w:val="22"/>
            </w:rPr>
            <w:t>County</w:t>
          </w:r>
        </w:smartTag>
      </w:smartTag>
      <w:r>
        <w:rPr>
          <w:sz w:val="22"/>
        </w:rPr>
        <w:t xml:space="preserve"> ensures the consistent progression of its local emergency management program through the establishment of a system designated as “Program Progression”.  The Program Progression system focuses on the development, maintenance, and implementation of activities to regularly evaluate and advance the local program’s capabilities and performance.  Activities of this </w:t>
      </w:r>
      <w:r w:rsidR="00DD2B56">
        <w:rPr>
          <w:sz w:val="22"/>
        </w:rPr>
        <w:t xml:space="preserve">CCEMHSD </w:t>
      </w:r>
      <w:r>
        <w:rPr>
          <w:sz w:val="22"/>
        </w:rPr>
        <w:t>system include:</w:t>
      </w:r>
    </w:p>
    <w:p w:rsidR="00B56DAB" w:rsidRDefault="00B56DAB" w:rsidP="00B56DAB">
      <w:pPr>
        <w:tabs>
          <w:tab w:val="left" w:pos="360"/>
          <w:tab w:val="left" w:pos="1440"/>
        </w:tabs>
        <w:jc w:val="both"/>
        <w:rPr>
          <w:sz w:val="22"/>
        </w:rPr>
      </w:pPr>
    </w:p>
    <w:p w:rsidR="00B56DAB" w:rsidRDefault="00BE5CA3" w:rsidP="00B56DAB">
      <w:pPr>
        <w:numPr>
          <w:ilvl w:val="0"/>
          <w:numId w:val="12"/>
        </w:numPr>
        <w:tabs>
          <w:tab w:val="left" w:pos="1440"/>
        </w:tabs>
        <w:spacing w:after="120"/>
        <w:jc w:val="both"/>
        <w:rPr>
          <w:sz w:val="22"/>
        </w:rPr>
      </w:pPr>
      <w:r>
        <w:rPr>
          <w:sz w:val="22"/>
        </w:rPr>
        <w:t xml:space="preserve">A tool available for </w:t>
      </w:r>
      <w:r w:rsidR="00B56DAB">
        <w:rPr>
          <w:sz w:val="22"/>
        </w:rPr>
        <w:t xml:space="preserve">evaluating the program’s performance to standards described in accepted emergency management standard tools, specifically the Emergency Management Accreditation Program (EMAP) standards which are based on NFPA 1600 Standards </w:t>
      </w:r>
      <w:r w:rsidR="00CD3E45">
        <w:rPr>
          <w:sz w:val="22"/>
        </w:rPr>
        <w:t>for</w:t>
      </w:r>
      <w:r w:rsidR="00B56DAB">
        <w:rPr>
          <w:sz w:val="22"/>
        </w:rPr>
        <w:t xml:space="preserve"> Emergency Management.  From this assessment, a formal ‘progress report’ on local program performance in each critical area is developed.</w:t>
      </w:r>
    </w:p>
    <w:p w:rsidR="00B56DAB" w:rsidRDefault="00B56DAB" w:rsidP="00B56DAB">
      <w:pPr>
        <w:numPr>
          <w:ilvl w:val="0"/>
          <w:numId w:val="12"/>
        </w:numPr>
        <w:tabs>
          <w:tab w:val="left" w:pos="1440"/>
        </w:tabs>
        <w:spacing w:after="120"/>
        <w:jc w:val="both"/>
        <w:rPr>
          <w:sz w:val="22"/>
        </w:rPr>
      </w:pPr>
      <w:r>
        <w:rPr>
          <w:sz w:val="22"/>
        </w:rPr>
        <w:t xml:space="preserve">Based on the assessment, revising long-term goals and short-term objectives into an “Annual Goals and Objectives” document that describes the program’s focus of efforts for the year. </w:t>
      </w:r>
    </w:p>
    <w:p w:rsidR="00B56DAB" w:rsidRDefault="00B56DAB" w:rsidP="00B56DAB">
      <w:pPr>
        <w:numPr>
          <w:ilvl w:val="0"/>
          <w:numId w:val="12"/>
        </w:numPr>
        <w:tabs>
          <w:tab w:val="left" w:pos="1440"/>
        </w:tabs>
        <w:spacing w:after="120"/>
        <w:jc w:val="both"/>
        <w:rPr>
          <w:sz w:val="22"/>
        </w:rPr>
      </w:pPr>
      <w:r>
        <w:rPr>
          <w:sz w:val="22"/>
        </w:rPr>
        <w:t>Allocating specific time frames within the year to focus on each of the program elements and identified goals.  This schedule is carefully coordinated with the State – Local EMPG Work Agreement to ensure a synchronized, mutually beneficial timeline of activities.</w:t>
      </w:r>
    </w:p>
    <w:p w:rsidR="00B56DAB" w:rsidRDefault="00B56DAB" w:rsidP="00B56DAB">
      <w:pPr>
        <w:numPr>
          <w:ilvl w:val="0"/>
          <w:numId w:val="12"/>
        </w:numPr>
        <w:tabs>
          <w:tab w:val="left" w:pos="1440"/>
        </w:tabs>
        <w:spacing w:after="120"/>
        <w:jc w:val="both"/>
        <w:rPr>
          <w:sz w:val="22"/>
        </w:rPr>
      </w:pPr>
      <w:r>
        <w:rPr>
          <w:sz w:val="22"/>
        </w:rPr>
        <w:t>Ongoing evaluation of “Annual Goals” and resulting objectives to keep the program focused on improvement areas, eventually resulting in a final annual evaluation of performance.</w:t>
      </w:r>
    </w:p>
    <w:p w:rsidR="00BE5CA3" w:rsidRDefault="00BE5CA3" w:rsidP="00B56DAB">
      <w:pPr>
        <w:numPr>
          <w:ilvl w:val="0"/>
          <w:numId w:val="12"/>
        </w:numPr>
        <w:tabs>
          <w:tab w:val="left" w:pos="1440"/>
        </w:tabs>
        <w:spacing w:after="120"/>
        <w:jc w:val="both"/>
        <w:rPr>
          <w:sz w:val="22"/>
        </w:rPr>
      </w:pPr>
      <w:r>
        <w:rPr>
          <w:sz w:val="22"/>
        </w:rPr>
        <w:t>Annual Re-Certification requirements of the PEM (Professional Emergency Manager Certification) Program, As per State of Michigan PEM Certification Board.</w:t>
      </w:r>
    </w:p>
    <w:p w:rsidR="00BE5CA3" w:rsidRDefault="00BE5CA3" w:rsidP="00B56DAB">
      <w:pPr>
        <w:numPr>
          <w:ilvl w:val="0"/>
          <w:numId w:val="12"/>
        </w:numPr>
        <w:tabs>
          <w:tab w:val="left" w:pos="1440"/>
        </w:tabs>
        <w:spacing w:after="120"/>
        <w:jc w:val="both"/>
        <w:rPr>
          <w:sz w:val="22"/>
        </w:rPr>
      </w:pPr>
      <w:r>
        <w:rPr>
          <w:sz w:val="22"/>
        </w:rPr>
        <w:t>Administration of EMPG and HSGP Grants.</w:t>
      </w:r>
    </w:p>
    <w:p w:rsidR="00BE5CA3" w:rsidRDefault="00BE5CA3" w:rsidP="00B56DAB">
      <w:pPr>
        <w:numPr>
          <w:ilvl w:val="0"/>
          <w:numId w:val="12"/>
        </w:numPr>
        <w:tabs>
          <w:tab w:val="left" w:pos="1440"/>
        </w:tabs>
        <w:spacing w:after="120"/>
        <w:jc w:val="both"/>
        <w:rPr>
          <w:sz w:val="22"/>
        </w:rPr>
      </w:pPr>
      <w:r>
        <w:rPr>
          <w:sz w:val="22"/>
        </w:rPr>
        <w:t>Participation at the Regional level in all committees and sub-committees.</w:t>
      </w:r>
    </w:p>
    <w:p w:rsidR="00BE5CA3" w:rsidRDefault="00BE5CA3" w:rsidP="00B56DAB">
      <w:pPr>
        <w:numPr>
          <w:ilvl w:val="0"/>
          <w:numId w:val="12"/>
        </w:numPr>
        <w:tabs>
          <w:tab w:val="left" w:pos="1440"/>
        </w:tabs>
        <w:spacing w:after="120"/>
        <w:jc w:val="both"/>
        <w:rPr>
          <w:sz w:val="22"/>
        </w:rPr>
      </w:pPr>
      <w:r>
        <w:rPr>
          <w:sz w:val="22"/>
        </w:rPr>
        <w:t>Cataloging and compilation of all CIKR (Critical Infrastructure) sites within the jurisdiction, and sharing of data sets with both state a</w:t>
      </w:r>
      <w:r w:rsidR="006E189E">
        <w:rPr>
          <w:sz w:val="22"/>
        </w:rPr>
        <w:t>nd federal partners as required,</w:t>
      </w:r>
      <w:r w:rsidR="007A2B52">
        <w:rPr>
          <w:sz w:val="22"/>
        </w:rPr>
        <w:t xml:space="preserve"> Also</w:t>
      </w:r>
      <w:r w:rsidR="006E189E">
        <w:rPr>
          <w:sz w:val="22"/>
        </w:rPr>
        <w:t xml:space="preserve"> Including THIRA</w:t>
      </w:r>
      <w:r w:rsidR="007A2B52">
        <w:rPr>
          <w:sz w:val="22"/>
        </w:rPr>
        <w:t xml:space="preserve"> Local and regional</w:t>
      </w:r>
      <w:r w:rsidR="006E189E">
        <w:rPr>
          <w:sz w:val="22"/>
        </w:rPr>
        <w:t>.</w:t>
      </w:r>
    </w:p>
    <w:p w:rsidR="00BE5CA3" w:rsidRDefault="00BE5CA3" w:rsidP="00B56DAB">
      <w:pPr>
        <w:numPr>
          <w:ilvl w:val="0"/>
          <w:numId w:val="12"/>
        </w:numPr>
        <w:tabs>
          <w:tab w:val="left" w:pos="1440"/>
        </w:tabs>
        <w:spacing w:after="120"/>
        <w:jc w:val="both"/>
        <w:rPr>
          <w:sz w:val="22"/>
        </w:rPr>
      </w:pPr>
      <w:r>
        <w:rPr>
          <w:sz w:val="22"/>
        </w:rPr>
        <w:t>High Hazard/Non- High Hazard Public - Private Dams Cataloging, Mapping, C</w:t>
      </w:r>
      <w:r w:rsidR="00ED59E3">
        <w:rPr>
          <w:sz w:val="22"/>
        </w:rPr>
        <w:t>ompilation and any planning</w:t>
      </w:r>
      <w:r w:rsidR="001D6B7B">
        <w:rPr>
          <w:sz w:val="22"/>
        </w:rPr>
        <w:t xml:space="preserve"> needs or requirements</w:t>
      </w:r>
      <w:r w:rsidR="00ED59E3">
        <w:rPr>
          <w:sz w:val="22"/>
        </w:rPr>
        <w:t>.</w:t>
      </w:r>
    </w:p>
    <w:p w:rsidR="00DD2B56" w:rsidRDefault="00DD2B56" w:rsidP="00B56DAB">
      <w:pPr>
        <w:numPr>
          <w:ilvl w:val="0"/>
          <w:numId w:val="12"/>
        </w:numPr>
        <w:tabs>
          <w:tab w:val="left" w:pos="1440"/>
        </w:tabs>
        <w:spacing w:after="120"/>
        <w:jc w:val="both"/>
        <w:rPr>
          <w:sz w:val="22"/>
        </w:rPr>
      </w:pPr>
      <w:r>
        <w:rPr>
          <w:sz w:val="22"/>
        </w:rPr>
        <w:t xml:space="preserve">Responds to all Haz Mat, Spills, </w:t>
      </w:r>
      <w:r w:rsidR="004A1FC3">
        <w:rPr>
          <w:sz w:val="22"/>
        </w:rPr>
        <w:t>and Explosions</w:t>
      </w:r>
      <w:r>
        <w:rPr>
          <w:sz w:val="22"/>
        </w:rPr>
        <w:t>, Environmental or related calls as per local protocols.</w:t>
      </w:r>
    </w:p>
    <w:p w:rsidR="001D6B7B" w:rsidRDefault="001D6B7B" w:rsidP="00B56DAB">
      <w:pPr>
        <w:numPr>
          <w:ilvl w:val="0"/>
          <w:numId w:val="12"/>
        </w:numPr>
        <w:tabs>
          <w:tab w:val="left" w:pos="1440"/>
        </w:tabs>
        <w:spacing w:after="120"/>
        <w:jc w:val="both"/>
        <w:rPr>
          <w:sz w:val="22"/>
        </w:rPr>
      </w:pPr>
      <w:r>
        <w:rPr>
          <w:sz w:val="22"/>
        </w:rPr>
        <w:t xml:space="preserve">Any Homeland Security Related and or MSP EMHSD assigned responsibilities. </w:t>
      </w:r>
    </w:p>
    <w:p w:rsidR="005D2CA1" w:rsidRDefault="005D2CA1">
      <w:pPr>
        <w:tabs>
          <w:tab w:val="left" w:pos="720"/>
          <w:tab w:val="left" w:pos="1440"/>
        </w:tabs>
        <w:rPr>
          <w:rFonts w:ascii="Arial Rounded MT Bold" w:hAnsi="Arial Rounded MT Bold"/>
          <w:sz w:val="16"/>
        </w:rPr>
      </w:pPr>
    </w:p>
    <w:p w:rsidR="003A3161" w:rsidRDefault="000B0848" w:rsidP="003A3161">
      <w:pPr>
        <w:tabs>
          <w:tab w:val="left" w:pos="360"/>
          <w:tab w:val="left" w:pos="1440"/>
        </w:tabs>
        <w:jc w:val="center"/>
        <w:rPr>
          <w:rFonts w:ascii="Arial Rounded MT Bold" w:hAnsi="Arial Rounded MT Bold"/>
          <w:b/>
          <w:sz w:val="32"/>
        </w:rPr>
      </w:pPr>
      <w:r>
        <w:rPr>
          <w:noProof/>
        </w:rPr>
        <w:drawing>
          <wp:inline distT="0" distB="0" distL="0" distR="0" wp14:anchorId="63AB64A9" wp14:editId="0DAAD70F">
            <wp:extent cx="6125253" cy="2974545"/>
            <wp:effectExtent l="0" t="0" r="8890" b="0"/>
            <wp:docPr id="4100" name="Picture 3" descr="FireEMSImage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3" descr="FireEMSImage2011.png"/>
                    <pic:cNvPicPr>
                      <a:picLocks noChangeAspect="1"/>
                    </pic:cNvPicPr>
                  </pic:nvPicPr>
                  <pic:blipFill>
                    <a:blip r:embed="rId18" cstate="print"/>
                    <a:srcRect/>
                    <a:stretch>
                      <a:fillRect/>
                    </a:stretch>
                  </pic:blipFill>
                  <pic:spPr bwMode="auto">
                    <a:xfrm>
                      <a:off x="0" y="0"/>
                      <a:ext cx="6125253" cy="2974545"/>
                    </a:xfrm>
                    <a:prstGeom prst="rect">
                      <a:avLst/>
                    </a:prstGeom>
                    <a:noFill/>
                    <a:ln w="9525">
                      <a:noFill/>
                      <a:miter lim="800000"/>
                      <a:headEnd/>
                      <a:tailEnd/>
                    </a:ln>
                  </pic:spPr>
                </pic:pic>
              </a:graphicData>
            </a:graphic>
          </wp:inline>
        </w:drawing>
      </w:r>
      <w:r w:rsidR="003A3161">
        <w:rPr>
          <w:rFonts w:ascii="Arial Rounded MT Bold" w:hAnsi="Arial Rounded MT Bold"/>
          <w:b/>
          <w:sz w:val="32"/>
        </w:rPr>
        <w:t>Clare County Strategic Plan</w:t>
      </w:r>
    </w:p>
    <w:p w:rsidR="003A3161" w:rsidRDefault="003A3161" w:rsidP="003A3161">
      <w:pPr>
        <w:tabs>
          <w:tab w:val="left" w:pos="360"/>
          <w:tab w:val="left" w:pos="1440"/>
        </w:tabs>
        <w:jc w:val="both"/>
        <w:rPr>
          <w:rFonts w:ascii="Arial Rounded MT Bold" w:hAnsi="Arial Rounded MT Bold"/>
          <w:sz w:val="28"/>
        </w:rPr>
      </w:pPr>
    </w:p>
    <w:tbl>
      <w:tblPr>
        <w:tblW w:w="0" w:type="auto"/>
        <w:tblInd w:w="108" w:type="dxa"/>
        <w:tblLayout w:type="fixed"/>
        <w:tblLook w:val="0000" w:firstRow="0" w:lastRow="0" w:firstColumn="0" w:lastColumn="0" w:noHBand="0" w:noVBand="0"/>
      </w:tblPr>
      <w:tblGrid>
        <w:gridCol w:w="540"/>
        <w:gridCol w:w="270"/>
        <w:gridCol w:w="9450"/>
      </w:tblGrid>
      <w:tr w:rsidR="003A3161" w:rsidTr="00F4008E">
        <w:tc>
          <w:tcPr>
            <w:tcW w:w="10260" w:type="dxa"/>
            <w:gridSpan w:val="3"/>
          </w:tcPr>
          <w:p w:rsidR="00C565FB" w:rsidRDefault="00C565FB" w:rsidP="00F4008E">
            <w:pPr>
              <w:tabs>
                <w:tab w:val="left" w:pos="360"/>
                <w:tab w:val="left" w:pos="1440"/>
              </w:tabs>
              <w:jc w:val="both"/>
              <w:rPr>
                <w:b/>
                <w:sz w:val="28"/>
              </w:rPr>
            </w:pPr>
          </w:p>
          <w:p w:rsidR="00C565FB" w:rsidRDefault="00C565FB" w:rsidP="00F4008E">
            <w:pPr>
              <w:tabs>
                <w:tab w:val="left" w:pos="360"/>
                <w:tab w:val="left" w:pos="1440"/>
              </w:tabs>
              <w:jc w:val="both"/>
              <w:rPr>
                <w:b/>
                <w:sz w:val="28"/>
              </w:rPr>
            </w:pPr>
          </w:p>
          <w:p w:rsidR="00C565FB" w:rsidRDefault="00C565FB" w:rsidP="00F4008E">
            <w:pPr>
              <w:tabs>
                <w:tab w:val="left" w:pos="360"/>
                <w:tab w:val="left" w:pos="1440"/>
              </w:tabs>
              <w:jc w:val="both"/>
              <w:rPr>
                <w:b/>
                <w:sz w:val="28"/>
              </w:rPr>
            </w:pPr>
          </w:p>
          <w:p w:rsidR="00C565FB" w:rsidRDefault="00C565FB" w:rsidP="00F4008E">
            <w:pPr>
              <w:tabs>
                <w:tab w:val="left" w:pos="360"/>
                <w:tab w:val="left" w:pos="1440"/>
              </w:tabs>
              <w:jc w:val="both"/>
              <w:rPr>
                <w:b/>
                <w:sz w:val="28"/>
              </w:rPr>
            </w:pPr>
          </w:p>
          <w:p w:rsidR="003A3161" w:rsidRDefault="003A3161" w:rsidP="00F4008E">
            <w:pPr>
              <w:tabs>
                <w:tab w:val="left" w:pos="360"/>
                <w:tab w:val="left" w:pos="1440"/>
              </w:tabs>
              <w:jc w:val="both"/>
              <w:rPr>
                <w:b/>
                <w:sz w:val="28"/>
              </w:rPr>
            </w:pPr>
            <w:r>
              <w:rPr>
                <w:b/>
                <w:sz w:val="28"/>
              </w:rPr>
              <w:t>Mission Statement:</w:t>
            </w:r>
          </w:p>
        </w:tc>
      </w:tr>
      <w:tr w:rsidR="003A3161" w:rsidTr="00F4008E">
        <w:trPr>
          <w:trHeight w:hRule="exact" w:val="140"/>
        </w:trPr>
        <w:tc>
          <w:tcPr>
            <w:tcW w:w="10260" w:type="dxa"/>
            <w:gridSpan w:val="3"/>
          </w:tcPr>
          <w:p w:rsidR="003A3161" w:rsidRDefault="003A3161" w:rsidP="00F4008E">
            <w:pPr>
              <w:tabs>
                <w:tab w:val="left" w:pos="360"/>
                <w:tab w:val="left" w:pos="1440"/>
              </w:tabs>
              <w:jc w:val="both"/>
              <w:rPr>
                <w:rFonts w:ascii="Arial Rounded MT Bold" w:hAnsi="Arial Rounded MT Bold"/>
              </w:rPr>
            </w:pPr>
          </w:p>
        </w:tc>
      </w:tr>
      <w:tr w:rsidR="003A3161" w:rsidTr="00F4008E">
        <w:tc>
          <w:tcPr>
            <w:tcW w:w="10260" w:type="dxa"/>
            <w:gridSpan w:val="3"/>
          </w:tcPr>
          <w:p w:rsidR="003A3161" w:rsidRDefault="003A3161" w:rsidP="00F4008E">
            <w:pPr>
              <w:pStyle w:val="BodyText"/>
              <w:jc w:val="both"/>
              <w:rPr>
                <w:b w:val="0"/>
                <w:sz w:val="28"/>
              </w:rPr>
            </w:pPr>
            <w:r>
              <w:rPr>
                <w:b w:val="0"/>
                <w:i/>
                <w:sz w:val="24"/>
              </w:rPr>
              <w:t>To provide for the mitigation, preparedness, response, and recovery from natural, technological, and human-made disasters within the County of Clare; to provide for the coordination and utilization of all resources in the county in an emergency or disaster situation; and to provide a means through which the Clare County Board of Commissioners may exercise the authority and discharge the responsibilities in them by Act 390, Public acts of 1976 as amended, and the Clare</w:t>
            </w:r>
            <w:r w:rsidRPr="006415F6">
              <w:rPr>
                <w:b w:val="0"/>
                <w:i/>
                <w:color w:val="FFFFFF"/>
                <w:sz w:val="24"/>
              </w:rPr>
              <w:t xml:space="preserve"> </w:t>
            </w:r>
            <w:r>
              <w:rPr>
                <w:b w:val="0"/>
                <w:i/>
                <w:sz w:val="24"/>
              </w:rPr>
              <w:t>County Emergency Management Resolution; passed on September 4, 1979, amended December 20, 1982, Section 402.</w:t>
            </w:r>
          </w:p>
        </w:tc>
      </w:tr>
      <w:tr w:rsidR="003A3161" w:rsidTr="00F4008E">
        <w:trPr>
          <w:trHeight w:hRule="exact" w:val="140"/>
        </w:trPr>
        <w:tc>
          <w:tcPr>
            <w:tcW w:w="10260" w:type="dxa"/>
            <w:gridSpan w:val="3"/>
          </w:tcPr>
          <w:p w:rsidR="003A3161" w:rsidRDefault="003A3161" w:rsidP="00F4008E">
            <w:pPr>
              <w:tabs>
                <w:tab w:val="left" w:pos="360"/>
                <w:tab w:val="left" w:pos="1440"/>
              </w:tabs>
              <w:jc w:val="both"/>
              <w:rPr>
                <w:rFonts w:ascii="Arial Rounded MT Bold" w:hAnsi="Arial Rounded MT Bold"/>
              </w:rPr>
            </w:pPr>
          </w:p>
        </w:tc>
      </w:tr>
      <w:tr w:rsidR="003A3161" w:rsidTr="00F4008E">
        <w:tc>
          <w:tcPr>
            <w:tcW w:w="10260" w:type="dxa"/>
            <w:gridSpan w:val="3"/>
          </w:tcPr>
          <w:p w:rsidR="003A3161" w:rsidRDefault="003A3161" w:rsidP="00F4008E">
            <w:pPr>
              <w:pStyle w:val="BodyText"/>
              <w:jc w:val="both"/>
              <w:rPr>
                <w:sz w:val="28"/>
              </w:rPr>
            </w:pPr>
            <w:r>
              <w:rPr>
                <w:sz w:val="28"/>
              </w:rPr>
              <w:t>Long Term Goal:</w:t>
            </w:r>
          </w:p>
        </w:tc>
      </w:tr>
      <w:tr w:rsidR="003A3161" w:rsidTr="00F4008E">
        <w:trPr>
          <w:trHeight w:hRule="exact" w:val="140"/>
        </w:trPr>
        <w:tc>
          <w:tcPr>
            <w:tcW w:w="10260" w:type="dxa"/>
            <w:gridSpan w:val="3"/>
          </w:tcPr>
          <w:p w:rsidR="003A3161" w:rsidRDefault="003A3161" w:rsidP="00F4008E">
            <w:pPr>
              <w:tabs>
                <w:tab w:val="left" w:pos="360"/>
                <w:tab w:val="left" w:pos="1440"/>
              </w:tabs>
              <w:jc w:val="both"/>
              <w:rPr>
                <w:rFonts w:ascii="Arial Rounded MT Bold" w:hAnsi="Arial Rounded MT Bold"/>
              </w:rPr>
            </w:pPr>
          </w:p>
        </w:tc>
      </w:tr>
      <w:tr w:rsidR="003A3161" w:rsidTr="00F4008E">
        <w:tc>
          <w:tcPr>
            <w:tcW w:w="10260" w:type="dxa"/>
            <w:gridSpan w:val="3"/>
          </w:tcPr>
          <w:p w:rsidR="003A3161" w:rsidRDefault="003A3161" w:rsidP="00F4008E">
            <w:pPr>
              <w:tabs>
                <w:tab w:val="left" w:pos="360"/>
                <w:tab w:val="left" w:pos="1440"/>
              </w:tabs>
              <w:jc w:val="both"/>
              <w:rPr>
                <w:rFonts w:ascii="Arial Rounded MT Bold" w:hAnsi="Arial Rounded MT Bold"/>
                <w:sz w:val="24"/>
              </w:rPr>
            </w:pPr>
            <w:r>
              <w:rPr>
                <w:i/>
                <w:sz w:val="24"/>
              </w:rPr>
              <w:t xml:space="preserve">To successfully enhance and maintain Clare County’s Emergency Management </w:t>
            </w:r>
            <w:r w:rsidR="006E189E">
              <w:rPr>
                <w:i/>
                <w:sz w:val="24"/>
              </w:rPr>
              <w:t xml:space="preserve">Homeland Security </w:t>
            </w:r>
            <w:r>
              <w:rPr>
                <w:i/>
                <w:sz w:val="24"/>
              </w:rPr>
              <w:t>program to comply with or exceed established standards described in the National Fire Protection Association’s NFPA1600 “Standards for Local Emergency Management” as assessed by the Emergency Management Accreditation Program (E.M.A.P.)</w:t>
            </w:r>
            <w:r w:rsidR="001D6B7B">
              <w:rPr>
                <w:i/>
                <w:sz w:val="24"/>
              </w:rPr>
              <w:t xml:space="preserve"> as a guide</w:t>
            </w:r>
            <w:r>
              <w:rPr>
                <w:i/>
                <w:sz w:val="24"/>
              </w:rPr>
              <w:t xml:space="preserve">.  </w:t>
            </w:r>
          </w:p>
        </w:tc>
      </w:tr>
      <w:tr w:rsidR="003A3161" w:rsidTr="00F4008E">
        <w:trPr>
          <w:trHeight w:hRule="exact" w:val="140"/>
        </w:trPr>
        <w:tc>
          <w:tcPr>
            <w:tcW w:w="10260" w:type="dxa"/>
            <w:gridSpan w:val="3"/>
          </w:tcPr>
          <w:p w:rsidR="003A3161" w:rsidRDefault="003A3161" w:rsidP="00F4008E">
            <w:pPr>
              <w:tabs>
                <w:tab w:val="left" w:pos="360"/>
                <w:tab w:val="left" w:pos="1440"/>
              </w:tabs>
              <w:jc w:val="both"/>
              <w:rPr>
                <w:rFonts w:ascii="Arial Rounded MT Bold" w:hAnsi="Arial Rounded MT Bold"/>
              </w:rPr>
            </w:pPr>
          </w:p>
        </w:tc>
      </w:tr>
      <w:tr w:rsidR="003A3161" w:rsidTr="00F4008E">
        <w:tc>
          <w:tcPr>
            <w:tcW w:w="10260" w:type="dxa"/>
            <w:gridSpan w:val="3"/>
          </w:tcPr>
          <w:p w:rsidR="003A3161" w:rsidRDefault="003A3161" w:rsidP="00F4008E">
            <w:pPr>
              <w:tabs>
                <w:tab w:val="left" w:pos="360"/>
                <w:tab w:val="left" w:pos="1440"/>
              </w:tabs>
              <w:jc w:val="both"/>
              <w:rPr>
                <w:rFonts w:ascii="Arial Rounded MT Bold" w:hAnsi="Arial Rounded MT Bold"/>
                <w:sz w:val="28"/>
              </w:rPr>
            </w:pPr>
            <w:r>
              <w:rPr>
                <w:b/>
                <w:sz w:val="28"/>
              </w:rPr>
              <w:t>Short Term Goals:</w:t>
            </w:r>
          </w:p>
        </w:tc>
      </w:tr>
      <w:tr w:rsidR="003A3161" w:rsidTr="00F4008E">
        <w:trPr>
          <w:trHeight w:hRule="exact" w:val="140"/>
        </w:trPr>
        <w:tc>
          <w:tcPr>
            <w:tcW w:w="10260" w:type="dxa"/>
            <w:gridSpan w:val="3"/>
          </w:tcPr>
          <w:p w:rsidR="003A3161" w:rsidRDefault="003A3161" w:rsidP="00F4008E">
            <w:pPr>
              <w:tabs>
                <w:tab w:val="left" w:pos="360"/>
                <w:tab w:val="left" w:pos="1440"/>
              </w:tabs>
              <w:jc w:val="both"/>
              <w:rPr>
                <w:rFonts w:ascii="Arial Rounded MT Bold" w:hAnsi="Arial Rounded MT Bold"/>
              </w:rPr>
            </w:pPr>
          </w:p>
        </w:tc>
      </w:tr>
      <w:tr w:rsidR="003A3161" w:rsidTr="00F4008E">
        <w:trPr>
          <w:cantSplit/>
        </w:trPr>
        <w:tc>
          <w:tcPr>
            <w:tcW w:w="540" w:type="dxa"/>
          </w:tcPr>
          <w:p w:rsidR="003A3161" w:rsidRDefault="003A3161" w:rsidP="00F4008E">
            <w:pPr>
              <w:tabs>
                <w:tab w:val="left" w:pos="360"/>
                <w:tab w:val="left" w:pos="1440"/>
              </w:tabs>
              <w:jc w:val="both"/>
              <w:rPr>
                <w:rFonts w:ascii="Arial Rounded MT Bold" w:hAnsi="Arial Rounded MT Bold"/>
              </w:rPr>
            </w:pPr>
            <w:r>
              <w:rPr>
                <w:rFonts w:ascii="Arial Rounded MT Bold" w:hAnsi="Arial Rounded MT Bold"/>
              </w:rPr>
              <w:t>1.</w:t>
            </w:r>
          </w:p>
        </w:tc>
        <w:tc>
          <w:tcPr>
            <w:tcW w:w="270" w:type="dxa"/>
          </w:tcPr>
          <w:p w:rsidR="003A3161" w:rsidRDefault="003A3161" w:rsidP="00F4008E">
            <w:pPr>
              <w:tabs>
                <w:tab w:val="left" w:pos="360"/>
                <w:tab w:val="left" w:pos="1440"/>
              </w:tabs>
              <w:jc w:val="both"/>
              <w:rPr>
                <w:rFonts w:ascii="Arial Rounded MT Bold" w:hAnsi="Arial Rounded MT Bold"/>
              </w:rPr>
            </w:pPr>
          </w:p>
        </w:tc>
        <w:tc>
          <w:tcPr>
            <w:tcW w:w="9450" w:type="dxa"/>
          </w:tcPr>
          <w:p w:rsidR="003A3161" w:rsidRDefault="003A3161" w:rsidP="00F4008E">
            <w:pPr>
              <w:tabs>
                <w:tab w:val="left" w:pos="360"/>
                <w:tab w:val="left" w:pos="1440"/>
              </w:tabs>
              <w:jc w:val="both"/>
            </w:pPr>
            <w:r>
              <w:t xml:space="preserve">Continue to maintain and develop the local emergency program in staffing, financial, and other </w:t>
            </w:r>
            <w:r>
              <w:rPr>
                <w:b/>
              </w:rPr>
              <w:t>Administrative</w:t>
            </w:r>
            <w:r>
              <w:t xml:space="preserve"> capability.</w:t>
            </w:r>
          </w:p>
        </w:tc>
      </w:tr>
      <w:tr w:rsidR="003A3161" w:rsidTr="00F4008E">
        <w:trPr>
          <w:trHeight w:hRule="exact" w:val="100"/>
        </w:trPr>
        <w:tc>
          <w:tcPr>
            <w:tcW w:w="10260" w:type="dxa"/>
            <w:gridSpan w:val="3"/>
          </w:tcPr>
          <w:p w:rsidR="003A3161" w:rsidRDefault="003A3161" w:rsidP="00F4008E">
            <w:pPr>
              <w:tabs>
                <w:tab w:val="left" w:pos="360"/>
                <w:tab w:val="left" w:pos="1440"/>
              </w:tabs>
              <w:jc w:val="both"/>
              <w:rPr>
                <w:rFonts w:ascii="Arial Rounded MT Bold" w:hAnsi="Arial Rounded MT Bold"/>
              </w:rPr>
            </w:pPr>
          </w:p>
        </w:tc>
      </w:tr>
      <w:tr w:rsidR="003A3161" w:rsidTr="00F4008E">
        <w:trPr>
          <w:cantSplit/>
        </w:trPr>
        <w:tc>
          <w:tcPr>
            <w:tcW w:w="540" w:type="dxa"/>
          </w:tcPr>
          <w:p w:rsidR="003A3161" w:rsidRDefault="003A3161" w:rsidP="00F4008E">
            <w:pPr>
              <w:tabs>
                <w:tab w:val="left" w:pos="360"/>
                <w:tab w:val="left" w:pos="1440"/>
              </w:tabs>
              <w:jc w:val="both"/>
              <w:rPr>
                <w:rFonts w:ascii="Arial Rounded MT Bold" w:hAnsi="Arial Rounded MT Bold"/>
              </w:rPr>
            </w:pPr>
            <w:r>
              <w:rPr>
                <w:rFonts w:ascii="Arial Rounded MT Bold" w:hAnsi="Arial Rounded MT Bold"/>
              </w:rPr>
              <w:t>2.</w:t>
            </w:r>
          </w:p>
        </w:tc>
        <w:tc>
          <w:tcPr>
            <w:tcW w:w="270" w:type="dxa"/>
          </w:tcPr>
          <w:p w:rsidR="003A3161" w:rsidRDefault="003A3161" w:rsidP="00F4008E">
            <w:pPr>
              <w:tabs>
                <w:tab w:val="left" w:pos="360"/>
                <w:tab w:val="left" w:pos="1440"/>
              </w:tabs>
              <w:jc w:val="both"/>
              <w:rPr>
                <w:rFonts w:ascii="Arial Rounded MT Bold" w:hAnsi="Arial Rounded MT Bold"/>
              </w:rPr>
            </w:pPr>
          </w:p>
        </w:tc>
        <w:tc>
          <w:tcPr>
            <w:tcW w:w="9450" w:type="dxa"/>
          </w:tcPr>
          <w:p w:rsidR="003A3161" w:rsidRDefault="003A3161" w:rsidP="00F4008E">
            <w:pPr>
              <w:tabs>
                <w:tab w:val="left" w:pos="360"/>
                <w:tab w:val="left" w:pos="1440"/>
              </w:tabs>
              <w:jc w:val="both"/>
            </w:pPr>
            <w:r>
              <w:t xml:space="preserve">Continue to maintain and improve the </w:t>
            </w:r>
            <w:r>
              <w:rPr>
                <w:b/>
              </w:rPr>
              <w:t>Program Progression</w:t>
            </w:r>
            <w:r>
              <w:t xml:space="preserve"> process to guide the local program’s efforts in compliance with standards identified in the Emergency Management Accreditation Program (EMAP).</w:t>
            </w:r>
          </w:p>
        </w:tc>
      </w:tr>
      <w:tr w:rsidR="003A3161" w:rsidTr="00F4008E">
        <w:trPr>
          <w:trHeight w:hRule="exact" w:val="100"/>
        </w:trPr>
        <w:tc>
          <w:tcPr>
            <w:tcW w:w="10260" w:type="dxa"/>
            <w:gridSpan w:val="3"/>
          </w:tcPr>
          <w:p w:rsidR="003A3161" w:rsidRDefault="003A3161" w:rsidP="00F4008E">
            <w:pPr>
              <w:tabs>
                <w:tab w:val="left" w:pos="360"/>
                <w:tab w:val="left" w:pos="1440"/>
              </w:tabs>
              <w:jc w:val="both"/>
              <w:rPr>
                <w:rFonts w:ascii="Arial Rounded MT Bold" w:hAnsi="Arial Rounded MT Bold"/>
              </w:rPr>
            </w:pPr>
          </w:p>
        </w:tc>
      </w:tr>
      <w:tr w:rsidR="003A3161" w:rsidTr="00F4008E">
        <w:trPr>
          <w:cantSplit/>
        </w:trPr>
        <w:tc>
          <w:tcPr>
            <w:tcW w:w="540" w:type="dxa"/>
          </w:tcPr>
          <w:p w:rsidR="003A3161" w:rsidRDefault="003A3161" w:rsidP="00F4008E">
            <w:pPr>
              <w:tabs>
                <w:tab w:val="left" w:pos="360"/>
                <w:tab w:val="left" w:pos="1440"/>
              </w:tabs>
              <w:jc w:val="both"/>
              <w:rPr>
                <w:rFonts w:ascii="Arial Rounded MT Bold" w:hAnsi="Arial Rounded MT Bold"/>
              </w:rPr>
            </w:pPr>
            <w:r>
              <w:rPr>
                <w:rFonts w:ascii="Arial Rounded MT Bold" w:hAnsi="Arial Rounded MT Bold"/>
              </w:rPr>
              <w:t>3.</w:t>
            </w:r>
          </w:p>
        </w:tc>
        <w:tc>
          <w:tcPr>
            <w:tcW w:w="270" w:type="dxa"/>
          </w:tcPr>
          <w:p w:rsidR="003A3161" w:rsidRDefault="003A3161" w:rsidP="00F4008E">
            <w:pPr>
              <w:tabs>
                <w:tab w:val="left" w:pos="360"/>
                <w:tab w:val="left" w:pos="1440"/>
              </w:tabs>
              <w:jc w:val="both"/>
              <w:rPr>
                <w:rFonts w:ascii="Arial Rounded MT Bold" w:hAnsi="Arial Rounded MT Bold"/>
              </w:rPr>
            </w:pPr>
          </w:p>
        </w:tc>
        <w:tc>
          <w:tcPr>
            <w:tcW w:w="9450" w:type="dxa"/>
          </w:tcPr>
          <w:p w:rsidR="003A3161" w:rsidRDefault="003A3161" w:rsidP="00F4008E">
            <w:pPr>
              <w:tabs>
                <w:tab w:val="left" w:pos="360"/>
                <w:tab w:val="left" w:pos="1440"/>
              </w:tabs>
              <w:jc w:val="both"/>
            </w:pPr>
            <w:r>
              <w:t xml:space="preserve">Continue to maintain and develop a </w:t>
            </w:r>
            <w:r>
              <w:rPr>
                <w:b/>
              </w:rPr>
              <w:t>Local Emergency Planning Committee</w:t>
            </w:r>
            <w:r w:rsidR="00CF3E99" w:rsidRPr="00CF3E99">
              <w:rPr>
                <w:b/>
                <w:highlight w:val="yellow"/>
              </w:rPr>
              <w:t>/</w:t>
            </w:r>
            <w:r w:rsidR="00CF3E99" w:rsidRPr="006E189E">
              <w:rPr>
                <w:b/>
                <w:color w:val="FFFFFF" w:themeColor="background1"/>
              </w:rPr>
              <w:t>L</w:t>
            </w:r>
            <w:r w:rsidR="00CF3E99" w:rsidRPr="00975CDA">
              <w:rPr>
                <w:b/>
              </w:rPr>
              <w:t>PT Local Planning Team</w:t>
            </w:r>
            <w:r>
              <w:rPr>
                <w:b/>
              </w:rPr>
              <w:t xml:space="preserve"> </w:t>
            </w:r>
            <w:r>
              <w:t>to ensure community participation in emergency management program activities.</w:t>
            </w:r>
          </w:p>
        </w:tc>
      </w:tr>
      <w:tr w:rsidR="003A3161" w:rsidTr="00F4008E">
        <w:trPr>
          <w:trHeight w:hRule="exact" w:val="100"/>
        </w:trPr>
        <w:tc>
          <w:tcPr>
            <w:tcW w:w="10260" w:type="dxa"/>
            <w:gridSpan w:val="3"/>
          </w:tcPr>
          <w:p w:rsidR="003A3161" w:rsidRDefault="003A3161" w:rsidP="00F4008E">
            <w:pPr>
              <w:tabs>
                <w:tab w:val="left" w:pos="360"/>
                <w:tab w:val="left" w:pos="1440"/>
              </w:tabs>
              <w:jc w:val="both"/>
              <w:rPr>
                <w:rFonts w:ascii="Arial Rounded MT Bold" w:hAnsi="Arial Rounded MT Bold"/>
              </w:rPr>
            </w:pPr>
          </w:p>
        </w:tc>
      </w:tr>
      <w:tr w:rsidR="003A3161" w:rsidRPr="00ED59E3" w:rsidTr="00F4008E">
        <w:trPr>
          <w:cantSplit/>
        </w:trPr>
        <w:tc>
          <w:tcPr>
            <w:tcW w:w="540" w:type="dxa"/>
          </w:tcPr>
          <w:p w:rsidR="003A3161" w:rsidRDefault="003A3161" w:rsidP="00F4008E">
            <w:pPr>
              <w:tabs>
                <w:tab w:val="left" w:pos="360"/>
                <w:tab w:val="left" w:pos="1440"/>
              </w:tabs>
              <w:jc w:val="both"/>
              <w:rPr>
                <w:rFonts w:ascii="Arial Rounded MT Bold" w:hAnsi="Arial Rounded MT Bold"/>
              </w:rPr>
            </w:pPr>
            <w:r>
              <w:rPr>
                <w:rFonts w:ascii="Arial Rounded MT Bold" w:hAnsi="Arial Rounded MT Bold"/>
              </w:rPr>
              <w:t>4.</w:t>
            </w:r>
          </w:p>
        </w:tc>
        <w:tc>
          <w:tcPr>
            <w:tcW w:w="270" w:type="dxa"/>
          </w:tcPr>
          <w:p w:rsidR="003A3161" w:rsidRDefault="003A3161" w:rsidP="00F4008E">
            <w:pPr>
              <w:tabs>
                <w:tab w:val="left" w:pos="360"/>
                <w:tab w:val="left" w:pos="1440"/>
              </w:tabs>
              <w:jc w:val="both"/>
              <w:rPr>
                <w:rFonts w:ascii="Arial Rounded MT Bold" w:hAnsi="Arial Rounded MT Bold"/>
              </w:rPr>
            </w:pPr>
          </w:p>
        </w:tc>
        <w:tc>
          <w:tcPr>
            <w:tcW w:w="9450" w:type="dxa"/>
          </w:tcPr>
          <w:p w:rsidR="003A3161" w:rsidRDefault="003A3161" w:rsidP="00F4008E">
            <w:pPr>
              <w:tabs>
                <w:tab w:val="left" w:pos="360"/>
                <w:tab w:val="left" w:pos="1440"/>
              </w:tabs>
              <w:jc w:val="both"/>
            </w:pPr>
            <w:r>
              <w:t xml:space="preserve">Continue to develop the </w:t>
            </w:r>
            <w:r>
              <w:rPr>
                <w:b/>
              </w:rPr>
              <w:t xml:space="preserve">Emergency Action Guidelines </w:t>
            </w:r>
            <w:r>
              <w:t>with effective general checklists, hazard specific checklists, supporting task</w:t>
            </w:r>
            <w:r w:rsidR="00771817">
              <w:t xml:space="preserve"> </w:t>
            </w:r>
            <w:r>
              <w:t>lists, attachments, supporting procedures, and resources.</w:t>
            </w:r>
          </w:p>
        </w:tc>
      </w:tr>
      <w:tr w:rsidR="003A3161" w:rsidTr="00F4008E">
        <w:trPr>
          <w:trHeight w:hRule="exact" w:val="100"/>
        </w:trPr>
        <w:tc>
          <w:tcPr>
            <w:tcW w:w="10260" w:type="dxa"/>
            <w:gridSpan w:val="3"/>
          </w:tcPr>
          <w:p w:rsidR="003A3161" w:rsidRDefault="003A3161" w:rsidP="00F4008E">
            <w:pPr>
              <w:tabs>
                <w:tab w:val="left" w:pos="360"/>
                <w:tab w:val="left" w:pos="1440"/>
              </w:tabs>
              <w:jc w:val="both"/>
              <w:rPr>
                <w:rFonts w:ascii="Arial Rounded MT Bold" w:hAnsi="Arial Rounded MT Bold"/>
              </w:rPr>
            </w:pPr>
          </w:p>
        </w:tc>
      </w:tr>
      <w:tr w:rsidR="003A3161" w:rsidTr="00F4008E">
        <w:trPr>
          <w:cantSplit/>
        </w:trPr>
        <w:tc>
          <w:tcPr>
            <w:tcW w:w="540" w:type="dxa"/>
          </w:tcPr>
          <w:p w:rsidR="003A3161" w:rsidRDefault="003A3161" w:rsidP="00F4008E">
            <w:pPr>
              <w:tabs>
                <w:tab w:val="left" w:pos="360"/>
                <w:tab w:val="left" w:pos="1440"/>
              </w:tabs>
              <w:jc w:val="both"/>
              <w:rPr>
                <w:rFonts w:ascii="Arial Rounded MT Bold" w:hAnsi="Arial Rounded MT Bold"/>
              </w:rPr>
            </w:pPr>
            <w:r>
              <w:rPr>
                <w:rFonts w:ascii="Arial Rounded MT Bold" w:hAnsi="Arial Rounded MT Bold"/>
              </w:rPr>
              <w:t>5.</w:t>
            </w:r>
          </w:p>
        </w:tc>
        <w:tc>
          <w:tcPr>
            <w:tcW w:w="270" w:type="dxa"/>
          </w:tcPr>
          <w:p w:rsidR="003A3161" w:rsidRDefault="003A3161" w:rsidP="00F4008E">
            <w:pPr>
              <w:tabs>
                <w:tab w:val="left" w:pos="360"/>
                <w:tab w:val="left" w:pos="1440"/>
              </w:tabs>
              <w:jc w:val="both"/>
              <w:rPr>
                <w:rFonts w:ascii="Arial Rounded MT Bold" w:hAnsi="Arial Rounded MT Bold"/>
              </w:rPr>
            </w:pPr>
          </w:p>
        </w:tc>
        <w:tc>
          <w:tcPr>
            <w:tcW w:w="9450" w:type="dxa"/>
          </w:tcPr>
          <w:p w:rsidR="003A3161" w:rsidRDefault="003A3161" w:rsidP="00F4008E">
            <w:pPr>
              <w:tabs>
                <w:tab w:val="left" w:pos="360"/>
                <w:tab w:val="left" w:pos="1440"/>
              </w:tabs>
              <w:jc w:val="both"/>
            </w:pPr>
            <w:r>
              <w:t xml:space="preserve">Continue to develop local </w:t>
            </w:r>
            <w:r>
              <w:rPr>
                <w:b/>
              </w:rPr>
              <w:t xml:space="preserve">Resource Management </w:t>
            </w:r>
            <w:r>
              <w:t>capability for rapid identification of contacts, personnel, facilities, and equipment.</w:t>
            </w:r>
          </w:p>
        </w:tc>
      </w:tr>
      <w:tr w:rsidR="003A3161" w:rsidTr="00F4008E">
        <w:trPr>
          <w:trHeight w:hRule="exact" w:val="100"/>
        </w:trPr>
        <w:tc>
          <w:tcPr>
            <w:tcW w:w="10260" w:type="dxa"/>
            <w:gridSpan w:val="3"/>
          </w:tcPr>
          <w:p w:rsidR="003A3161" w:rsidRDefault="003A3161" w:rsidP="00F4008E">
            <w:pPr>
              <w:tabs>
                <w:tab w:val="left" w:pos="360"/>
                <w:tab w:val="left" w:pos="1440"/>
              </w:tabs>
              <w:jc w:val="both"/>
              <w:rPr>
                <w:rFonts w:ascii="Arial Rounded MT Bold" w:hAnsi="Arial Rounded MT Bold"/>
              </w:rPr>
            </w:pPr>
          </w:p>
        </w:tc>
      </w:tr>
      <w:tr w:rsidR="003A3161" w:rsidTr="00F4008E">
        <w:trPr>
          <w:cantSplit/>
        </w:trPr>
        <w:tc>
          <w:tcPr>
            <w:tcW w:w="540" w:type="dxa"/>
          </w:tcPr>
          <w:p w:rsidR="003A3161" w:rsidRDefault="003A3161" w:rsidP="00F4008E">
            <w:pPr>
              <w:tabs>
                <w:tab w:val="left" w:pos="360"/>
                <w:tab w:val="left" w:pos="1440"/>
              </w:tabs>
              <w:jc w:val="both"/>
              <w:rPr>
                <w:rFonts w:ascii="Arial Rounded MT Bold" w:hAnsi="Arial Rounded MT Bold"/>
              </w:rPr>
            </w:pPr>
            <w:r>
              <w:rPr>
                <w:rFonts w:ascii="Arial Rounded MT Bold" w:hAnsi="Arial Rounded MT Bold"/>
              </w:rPr>
              <w:t>6.</w:t>
            </w:r>
          </w:p>
        </w:tc>
        <w:tc>
          <w:tcPr>
            <w:tcW w:w="270" w:type="dxa"/>
          </w:tcPr>
          <w:p w:rsidR="003A3161" w:rsidRDefault="003A3161" w:rsidP="00F4008E">
            <w:pPr>
              <w:tabs>
                <w:tab w:val="left" w:pos="360"/>
                <w:tab w:val="left" w:pos="1440"/>
              </w:tabs>
              <w:jc w:val="both"/>
              <w:rPr>
                <w:rFonts w:ascii="Arial Rounded MT Bold" w:hAnsi="Arial Rounded MT Bold"/>
              </w:rPr>
            </w:pPr>
          </w:p>
        </w:tc>
        <w:tc>
          <w:tcPr>
            <w:tcW w:w="9450" w:type="dxa"/>
          </w:tcPr>
          <w:p w:rsidR="003A3161" w:rsidRDefault="003A3161" w:rsidP="00F4008E">
            <w:pPr>
              <w:tabs>
                <w:tab w:val="left" w:pos="360"/>
                <w:tab w:val="left" w:pos="1440"/>
              </w:tabs>
              <w:jc w:val="both"/>
            </w:pPr>
            <w:r>
              <w:t xml:space="preserve">Continue to develop local </w:t>
            </w:r>
            <w:r>
              <w:rPr>
                <w:b/>
              </w:rPr>
              <w:t>Site Emergency Plans</w:t>
            </w:r>
            <w:r>
              <w:t xml:space="preserve"> for local schools, hazardous chemical facilities, and hazard areas (dams, wildfire, </w:t>
            </w:r>
            <w:r w:rsidR="00CD3E45">
              <w:t>and scrap</w:t>
            </w:r>
            <w:r>
              <w:t xml:space="preserve"> storage areas) to act as supporting procedures to the Emergency Action Guidelines.</w:t>
            </w:r>
          </w:p>
        </w:tc>
      </w:tr>
      <w:tr w:rsidR="003A3161" w:rsidTr="00F4008E">
        <w:trPr>
          <w:trHeight w:hRule="exact" w:val="100"/>
        </w:trPr>
        <w:tc>
          <w:tcPr>
            <w:tcW w:w="10260" w:type="dxa"/>
            <w:gridSpan w:val="3"/>
          </w:tcPr>
          <w:p w:rsidR="003A3161" w:rsidRDefault="003A3161" w:rsidP="00F4008E">
            <w:pPr>
              <w:tabs>
                <w:tab w:val="left" w:pos="360"/>
                <w:tab w:val="left" w:pos="1440"/>
              </w:tabs>
              <w:jc w:val="both"/>
              <w:rPr>
                <w:rFonts w:ascii="Arial Rounded MT Bold" w:hAnsi="Arial Rounded MT Bold"/>
              </w:rPr>
            </w:pPr>
          </w:p>
        </w:tc>
      </w:tr>
      <w:tr w:rsidR="003A3161" w:rsidTr="00F4008E">
        <w:trPr>
          <w:cantSplit/>
        </w:trPr>
        <w:tc>
          <w:tcPr>
            <w:tcW w:w="540" w:type="dxa"/>
          </w:tcPr>
          <w:p w:rsidR="003A3161" w:rsidRDefault="003A3161" w:rsidP="00F4008E">
            <w:pPr>
              <w:tabs>
                <w:tab w:val="left" w:pos="360"/>
                <w:tab w:val="left" w:pos="1440"/>
              </w:tabs>
              <w:jc w:val="both"/>
              <w:rPr>
                <w:rFonts w:ascii="Arial Rounded MT Bold" w:hAnsi="Arial Rounded MT Bold"/>
              </w:rPr>
            </w:pPr>
            <w:r>
              <w:rPr>
                <w:rFonts w:ascii="Arial Rounded MT Bold" w:hAnsi="Arial Rounded MT Bold"/>
              </w:rPr>
              <w:t>7.</w:t>
            </w:r>
          </w:p>
        </w:tc>
        <w:tc>
          <w:tcPr>
            <w:tcW w:w="270" w:type="dxa"/>
          </w:tcPr>
          <w:p w:rsidR="003A3161" w:rsidRDefault="003A3161" w:rsidP="00F4008E">
            <w:pPr>
              <w:tabs>
                <w:tab w:val="left" w:pos="360"/>
                <w:tab w:val="left" w:pos="1440"/>
              </w:tabs>
              <w:jc w:val="both"/>
              <w:rPr>
                <w:rFonts w:ascii="Arial Rounded MT Bold" w:hAnsi="Arial Rounded MT Bold"/>
              </w:rPr>
            </w:pPr>
          </w:p>
        </w:tc>
        <w:tc>
          <w:tcPr>
            <w:tcW w:w="9450" w:type="dxa"/>
          </w:tcPr>
          <w:p w:rsidR="003A3161" w:rsidRDefault="003A3161" w:rsidP="00F4008E">
            <w:pPr>
              <w:tabs>
                <w:tab w:val="left" w:pos="360"/>
                <w:tab w:val="left" w:pos="1440"/>
              </w:tabs>
              <w:jc w:val="both"/>
            </w:pPr>
            <w:r>
              <w:t xml:space="preserve">Continue to maintain and develop the </w:t>
            </w:r>
            <w:r>
              <w:rPr>
                <w:b/>
              </w:rPr>
              <w:t xml:space="preserve">Hazard </w:t>
            </w:r>
            <w:r w:rsidR="00CF3E99" w:rsidRPr="00975CDA">
              <w:rPr>
                <w:b/>
              </w:rPr>
              <w:t>Vulnerability</w:t>
            </w:r>
            <w:r w:rsidR="00CF3E99">
              <w:rPr>
                <w:b/>
              </w:rPr>
              <w:t xml:space="preserve"> </w:t>
            </w:r>
            <w:r>
              <w:rPr>
                <w:b/>
              </w:rPr>
              <w:t>Analysis</w:t>
            </w:r>
            <w:r w:rsidR="006E189E">
              <w:rPr>
                <w:b/>
              </w:rPr>
              <w:t xml:space="preserve"> &amp; THIRA</w:t>
            </w:r>
            <w:r>
              <w:t xml:space="preserve"> to provide a basis for local emergency planning and mitigation efforts.</w:t>
            </w:r>
          </w:p>
        </w:tc>
      </w:tr>
      <w:tr w:rsidR="003A3161" w:rsidTr="00F4008E">
        <w:trPr>
          <w:trHeight w:hRule="exact" w:val="100"/>
        </w:trPr>
        <w:tc>
          <w:tcPr>
            <w:tcW w:w="10260" w:type="dxa"/>
            <w:gridSpan w:val="3"/>
          </w:tcPr>
          <w:p w:rsidR="003A3161" w:rsidRDefault="003A3161" w:rsidP="00F4008E">
            <w:pPr>
              <w:tabs>
                <w:tab w:val="left" w:pos="360"/>
                <w:tab w:val="left" w:pos="1440"/>
              </w:tabs>
              <w:jc w:val="both"/>
              <w:rPr>
                <w:rFonts w:ascii="Arial Rounded MT Bold" w:hAnsi="Arial Rounded MT Bold"/>
              </w:rPr>
            </w:pPr>
          </w:p>
        </w:tc>
      </w:tr>
      <w:tr w:rsidR="003A3161" w:rsidTr="00F4008E">
        <w:trPr>
          <w:cantSplit/>
        </w:trPr>
        <w:tc>
          <w:tcPr>
            <w:tcW w:w="540" w:type="dxa"/>
          </w:tcPr>
          <w:p w:rsidR="003A3161" w:rsidRDefault="003A3161" w:rsidP="00F4008E">
            <w:pPr>
              <w:tabs>
                <w:tab w:val="left" w:pos="360"/>
                <w:tab w:val="left" w:pos="1440"/>
              </w:tabs>
              <w:jc w:val="both"/>
              <w:rPr>
                <w:rFonts w:ascii="Arial Rounded MT Bold" w:hAnsi="Arial Rounded MT Bold"/>
              </w:rPr>
            </w:pPr>
            <w:r>
              <w:rPr>
                <w:rFonts w:ascii="Arial Rounded MT Bold" w:hAnsi="Arial Rounded MT Bold"/>
              </w:rPr>
              <w:t>8.</w:t>
            </w:r>
          </w:p>
        </w:tc>
        <w:tc>
          <w:tcPr>
            <w:tcW w:w="270" w:type="dxa"/>
          </w:tcPr>
          <w:p w:rsidR="003A3161" w:rsidRDefault="003A3161" w:rsidP="00F4008E">
            <w:pPr>
              <w:tabs>
                <w:tab w:val="left" w:pos="360"/>
                <w:tab w:val="left" w:pos="1440"/>
              </w:tabs>
              <w:jc w:val="both"/>
              <w:rPr>
                <w:rFonts w:ascii="Arial Rounded MT Bold" w:hAnsi="Arial Rounded MT Bold"/>
              </w:rPr>
            </w:pPr>
          </w:p>
        </w:tc>
        <w:tc>
          <w:tcPr>
            <w:tcW w:w="9450" w:type="dxa"/>
          </w:tcPr>
          <w:p w:rsidR="003A3161" w:rsidRDefault="003A3161" w:rsidP="00F4008E">
            <w:pPr>
              <w:tabs>
                <w:tab w:val="left" w:pos="360"/>
                <w:tab w:val="left" w:pos="1440"/>
              </w:tabs>
              <w:jc w:val="both"/>
            </w:pPr>
            <w:r>
              <w:t xml:space="preserve">Continue to aggressively pursue </w:t>
            </w:r>
            <w:r>
              <w:rPr>
                <w:b/>
              </w:rPr>
              <w:t>Hazard Management and Mitigation</w:t>
            </w:r>
            <w:r>
              <w:t>, consisting of projects focused on improving Clare County’s resistan</w:t>
            </w:r>
            <w:r w:rsidR="00ED59E3">
              <w:t>ce to emergencies and disasters, Including the update and development of the Counties Hazard Mitigation Plan. (Every 5 years, Annual Review).</w:t>
            </w:r>
          </w:p>
        </w:tc>
      </w:tr>
      <w:tr w:rsidR="003A3161" w:rsidTr="00F4008E">
        <w:trPr>
          <w:trHeight w:hRule="exact" w:val="100"/>
        </w:trPr>
        <w:tc>
          <w:tcPr>
            <w:tcW w:w="10260" w:type="dxa"/>
            <w:gridSpan w:val="3"/>
          </w:tcPr>
          <w:p w:rsidR="003A3161" w:rsidRDefault="003A3161" w:rsidP="00F4008E">
            <w:pPr>
              <w:tabs>
                <w:tab w:val="left" w:pos="360"/>
                <w:tab w:val="left" w:pos="1440"/>
              </w:tabs>
              <w:jc w:val="both"/>
              <w:rPr>
                <w:rFonts w:ascii="Arial Rounded MT Bold" w:hAnsi="Arial Rounded MT Bold"/>
              </w:rPr>
            </w:pPr>
          </w:p>
        </w:tc>
      </w:tr>
      <w:tr w:rsidR="003A3161" w:rsidTr="00F4008E">
        <w:trPr>
          <w:cantSplit/>
        </w:trPr>
        <w:tc>
          <w:tcPr>
            <w:tcW w:w="540" w:type="dxa"/>
          </w:tcPr>
          <w:p w:rsidR="003A3161" w:rsidRDefault="003A3161" w:rsidP="00F4008E">
            <w:pPr>
              <w:tabs>
                <w:tab w:val="left" w:pos="360"/>
                <w:tab w:val="left" w:pos="1440"/>
              </w:tabs>
              <w:jc w:val="both"/>
              <w:rPr>
                <w:rFonts w:ascii="Arial Rounded MT Bold" w:hAnsi="Arial Rounded MT Bold"/>
              </w:rPr>
            </w:pPr>
            <w:r>
              <w:rPr>
                <w:rFonts w:ascii="Arial Rounded MT Bold" w:hAnsi="Arial Rounded MT Bold"/>
              </w:rPr>
              <w:t>9.</w:t>
            </w:r>
          </w:p>
        </w:tc>
        <w:tc>
          <w:tcPr>
            <w:tcW w:w="270" w:type="dxa"/>
          </w:tcPr>
          <w:p w:rsidR="003A3161" w:rsidRDefault="003A3161" w:rsidP="00F4008E">
            <w:pPr>
              <w:tabs>
                <w:tab w:val="left" w:pos="360"/>
                <w:tab w:val="left" w:pos="1440"/>
              </w:tabs>
              <w:jc w:val="both"/>
              <w:rPr>
                <w:rFonts w:ascii="Arial Rounded MT Bold" w:hAnsi="Arial Rounded MT Bold"/>
              </w:rPr>
            </w:pPr>
          </w:p>
        </w:tc>
        <w:tc>
          <w:tcPr>
            <w:tcW w:w="9450" w:type="dxa"/>
          </w:tcPr>
          <w:p w:rsidR="003A3161" w:rsidRDefault="003A3161" w:rsidP="00F4008E">
            <w:pPr>
              <w:tabs>
                <w:tab w:val="left" w:pos="360"/>
                <w:tab w:val="left" w:pos="1440"/>
              </w:tabs>
              <w:jc w:val="both"/>
            </w:pPr>
            <w:r>
              <w:t xml:space="preserve">Continue to maintain and develop a </w:t>
            </w:r>
            <w:r>
              <w:rPr>
                <w:b/>
              </w:rPr>
              <w:t>Community Outreach</w:t>
            </w:r>
            <w:r>
              <w:t xml:space="preserve"> program to ensure community awareness of emergency management activities, hazard awareness, and family preparedness issues.</w:t>
            </w:r>
          </w:p>
        </w:tc>
      </w:tr>
      <w:tr w:rsidR="003A3161" w:rsidTr="00F4008E">
        <w:trPr>
          <w:trHeight w:hRule="exact" w:val="100"/>
        </w:trPr>
        <w:tc>
          <w:tcPr>
            <w:tcW w:w="10260" w:type="dxa"/>
            <w:gridSpan w:val="3"/>
          </w:tcPr>
          <w:p w:rsidR="003A3161" w:rsidRDefault="003A3161" w:rsidP="00F4008E">
            <w:pPr>
              <w:tabs>
                <w:tab w:val="left" w:pos="360"/>
                <w:tab w:val="left" w:pos="1440"/>
              </w:tabs>
              <w:jc w:val="both"/>
              <w:rPr>
                <w:rFonts w:ascii="Arial Rounded MT Bold" w:hAnsi="Arial Rounded MT Bold"/>
              </w:rPr>
            </w:pPr>
          </w:p>
        </w:tc>
      </w:tr>
      <w:tr w:rsidR="003A3161" w:rsidTr="00F4008E">
        <w:trPr>
          <w:cantSplit/>
        </w:trPr>
        <w:tc>
          <w:tcPr>
            <w:tcW w:w="540" w:type="dxa"/>
          </w:tcPr>
          <w:p w:rsidR="003A3161" w:rsidRDefault="003A3161" w:rsidP="00F4008E">
            <w:pPr>
              <w:tabs>
                <w:tab w:val="left" w:pos="360"/>
                <w:tab w:val="left" w:pos="1440"/>
              </w:tabs>
              <w:jc w:val="both"/>
              <w:rPr>
                <w:rFonts w:ascii="Arial Rounded MT Bold" w:hAnsi="Arial Rounded MT Bold"/>
              </w:rPr>
            </w:pPr>
            <w:r>
              <w:rPr>
                <w:rFonts w:ascii="Arial Rounded MT Bold" w:hAnsi="Arial Rounded MT Bold"/>
              </w:rPr>
              <w:t>10.</w:t>
            </w:r>
          </w:p>
        </w:tc>
        <w:tc>
          <w:tcPr>
            <w:tcW w:w="270" w:type="dxa"/>
          </w:tcPr>
          <w:p w:rsidR="003A3161" w:rsidRDefault="003A3161" w:rsidP="00F4008E">
            <w:pPr>
              <w:tabs>
                <w:tab w:val="left" w:pos="360"/>
                <w:tab w:val="left" w:pos="1440"/>
              </w:tabs>
              <w:jc w:val="both"/>
              <w:rPr>
                <w:rFonts w:ascii="Arial Rounded MT Bold" w:hAnsi="Arial Rounded MT Bold"/>
              </w:rPr>
            </w:pPr>
          </w:p>
        </w:tc>
        <w:tc>
          <w:tcPr>
            <w:tcW w:w="9450" w:type="dxa"/>
          </w:tcPr>
          <w:p w:rsidR="003A3161" w:rsidRDefault="003A3161" w:rsidP="00F4008E">
            <w:pPr>
              <w:tabs>
                <w:tab w:val="left" w:pos="360"/>
                <w:tab w:val="left" w:pos="1440"/>
              </w:tabs>
              <w:jc w:val="both"/>
            </w:pPr>
            <w:r>
              <w:t xml:space="preserve">Continue to maintain and improve local emergency management </w:t>
            </w:r>
            <w:r>
              <w:rPr>
                <w:b/>
              </w:rPr>
              <w:t>Training</w:t>
            </w:r>
            <w:r>
              <w:t xml:space="preserve"> to ensure highly educated staff and professional staff.</w:t>
            </w:r>
          </w:p>
        </w:tc>
      </w:tr>
      <w:tr w:rsidR="003A3161" w:rsidTr="00F4008E">
        <w:trPr>
          <w:trHeight w:hRule="exact" w:val="100"/>
        </w:trPr>
        <w:tc>
          <w:tcPr>
            <w:tcW w:w="10260" w:type="dxa"/>
            <w:gridSpan w:val="3"/>
          </w:tcPr>
          <w:p w:rsidR="003A3161" w:rsidRDefault="003A3161" w:rsidP="00F4008E">
            <w:pPr>
              <w:tabs>
                <w:tab w:val="left" w:pos="360"/>
                <w:tab w:val="left" w:pos="1440"/>
              </w:tabs>
              <w:jc w:val="both"/>
              <w:rPr>
                <w:rFonts w:ascii="Arial Rounded MT Bold" w:hAnsi="Arial Rounded MT Bold"/>
              </w:rPr>
            </w:pPr>
          </w:p>
        </w:tc>
      </w:tr>
      <w:tr w:rsidR="003A3161" w:rsidTr="00F4008E">
        <w:trPr>
          <w:cantSplit/>
        </w:trPr>
        <w:tc>
          <w:tcPr>
            <w:tcW w:w="540" w:type="dxa"/>
          </w:tcPr>
          <w:p w:rsidR="003A3161" w:rsidRDefault="003A3161" w:rsidP="00F4008E">
            <w:pPr>
              <w:tabs>
                <w:tab w:val="left" w:pos="360"/>
                <w:tab w:val="left" w:pos="1440"/>
              </w:tabs>
              <w:jc w:val="both"/>
              <w:rPr>
                <w:rFonts w:ascii="Arial Rounded MT Bold" w:hAnsi="Arial Rounded MT Bold"/>
              </w:rPr>
            </w:pPr>
            <w:r>
              <w:rPr>
                <w:rFonts w:ascii="Arial Rounded MT Bold" w:hAnsi="Arial Rounded MT Bold"/>
              </w:rPr>
              <w:t>11.</w:t>
            </w:r>
          </w:p>
        </w:tc>
        <w:tc>
          <w:tcPr>
            <w:tcW w:w="270" w:type="dxa"/>
          </w:tcPr>
          <w:p w:rsidR="003A3161" w:rsidRDefault="003A3161" w:rsidP="00F4008E">
            <w:pPr>
              <w:tabs>
                <w:tab w:val="left" w:pos="360"/>
                <w:tab w:val="left" w:pos="1440"/>
              </w:tabs>
              <w:jc w:val="both"/>
              <w:rPr>
                <w:rFonts w:ascii="Arial Rounded MT Bold" w:hAnsi="Arial Rounded MT Bold"/>
              </w:rPr>
            </w:pPr>
          </w:p>
        </w:tc>
        <w:tc>
          <w:tcPr>
            <w:tcW w:w="9450" w:type="dxa"/>
          </w:tcPr>
          <w:p w:rsidR="003A3161" w:rsidRDefault="003A3161" w:rsidP="00F4008E">
            <w:pPr>
              <w:tabs>
                <w:tab w:val="left" w:pos="360"/>
                <w:tab w:val="left" w:pos="1440"/>
              </w:tabs>
              <w:jc w:val="both"/>
            </w:pPr>
            <w:r>
              <w:t xml:space="preserve">Continue to maintain and develop the local disaster </w:t>
            </w:r>
            <w:r>
              <w:rPr>
                <w:b/>
              </w:rPr>
              <w:t>Exercise</w:t>
            </w:r>
            <w:r>
              <w:t xml:space="preserve"> program to test local planning efforts and practice community response.</w:t>
            </w:r>
            <w:r w:rsidR="00CF3E99">
              <w:t xml:space="preserve"> Under</w:t>
            </w:r>
            <w:r w:rsidR="00896E16">
              <w:t xml:space="preserve"> Region 6 grant guidance this may be integrated with Region wide exercise programs.</w:t>
            </w:r>
          </w:p>
        </w:tc>
      </w:tr>
      <w:tr w:rsidR="003A3161" w:rsidTr="00F4008E">
        <w:trPr>
          <w:trHeight w:hRule="exact" w:val="100"/>
        </w:trPr>
        <w:tc>
          <w:tcPr>
            <w:tcW w:w="10260" w:type="dxa"/>
            <w:gridSpan w:val="3"/>
          </w:tcPr>
          <w:p w:rsidR="003A3161" w:rsidRDefault="003A3161" w:rsidP="00F4008E">
            <w:pPr>
              <w:tabs>
                <w:tab w:val="left" w:pos="360"/>
                <w:tab w:val="left" w:pos="1440"/>
              </w:tabs>
              <w:jc w:val="both"/>
              <w:rPr>
                <w:rFonts w:ascii="Arial Rounded MT Bold" w:hAnsi="Arial Rounded MT Bold"/>
              </w:rPr>
            </w:pPr>
          </w:p>
        </w:tc>
      </w:tr>
      <w:tr w:rsidR="003A3161" w:rsidTr="00F4008E">
        <w:trPr>
          <w:cantSplit/>
        </w:trPr>
        <w:tc>
          <w:tcPr>
            <w:tcW w:w="540" w:type="dxa"/>
          </w:tcPr>
          <w:p w:rsidR="00F611BF" w:rsidRDefault="003A3161" w:rsidP="00F4008E">
            <w:pPr>
              <w:tabs>
                <w:tab w:val="left" w:pos="360"/>
                <w:tab w:val="left" w:pos="1440"/>
              </w:tabs>
              <w:jc w:val="both"/>
              <w:rPr>
                <w:rFonts w:ascii="Arial Rounded MT Bold" w:hAnsi="Arial Rounded MT Bold"/>
              </w:rPr>
            </w:pPr>
            <w:r>
              <w:rPr>
                <w:rFonts w:ascii="Arial Rounded MT Bold" w:hAnsi="Arial Rounded MT Bold"/>
              </w:rPr>
              <w:t>12.</w:t>
            </w:r>
          </w:p>
          <w:p w:rsidR="003A3161" w:rsidRDefault="00F611BF" w:rsidP="00F611BF">
            <w:pPr>
              <w:rPr>
                <w:rFonts w:ascii="Arial Rounded MT Bold" w:hAnsi="Arial Rounded MT Bold"/>
              </w:rPr>
            </w:pPr>
            <w:r>
              <w:rPr>
                <w:rFonts w:ascii="Arial Rounded MT Bold" w:hAnsi="Arial Rounded MT Bold"/>
              </w:rPr>
              <w:t xml:space="preserve"> </w:t>
            </w:r>
          </w:p>
          <w:p w:rsidR="00F611BF" w:rsidRDefault="00F611BF" w:rsidP="00F611BF">
            <w:pPr>
              <w:rPr>
                <w:rFonts w:ascii="Arial Rounded MT Bold" w:hAnsi="Arial Rounded MT Bold"/>
              </w:rPr>
            </w:pPr>
          </w:p>
          <w:p w:rsidR="00F611BF" w:rsidRPr="00F611BF" w:rsidRDefault="00F611BF" w:rsidP="00F611BF">
            <w:pPr>
              <w:pStyle w:val="ListParagraph"/>
              <w:numPr>
                <w:ilvl w:val="0"/>
                <w:numId w:val="2"/>
              </w:numPr>
              <w:rPr>
                <w:rFonts w:ascii="Arial Rounded MT Bold" w:hAnsi="Arial Rounded MT Bold"/>
              </w:rPr>
            </w:pPr>
            <w:r>
              <w:rPr>
                <w:rFonts w:ascii="Arial Rounded MT Bold" w:hAnsi="Arial Rounded MT Bold"/>
              </w:rPr>
              <w:t xml:space="preserve">        </w:t>
            </w:r>
          </w:p>
        </w:tc>
        <w:tc>
          <w:tcPr>
            <w:tcW w:w="270" w:type="dxa"/>
          </w:tcPr>
          <w:p w:rsidR="003A3161" w:rsidRDefault="003A3161" w:rsidP="00F4008E">
            <w:pPr>
              <w:tabs>
                <w:tab w:val="left" w:pos="360"/>
                <w:tab w:val="left" w:pos="1440"/>
              </w:tabs>
              <w:jc w:val="both"/>
              <w:rPr>
                <w:rFonts w:ascii="Arial Rounded MT Bold" w:hAnsi="Arial Rounded MT Bold"/>
              </w:rPr>
            </w:pPr>
          </w:p>
        </w:tc>
        <w:tc>
          <w:tcPr>
            <w:tcW w:w="9450" w:type="dxa"/>
          </w:tcPr>
          <w:p w:rsidR="00F611BF" w:rsidRDefault="003A3161" w:rsidP="00F611BF">
            <w:pPr>
              <w:tabs>
                <w:tab w:val="left" w:pos="360"/>
                <w:tab w:val="left" w:pos="1440"/>
              </w:tabs>
              <w:jc w:val="both"/>
            </w:pPr>
            <w:r>
              <w:t xml:space="preserve">Continue to utilize emergency management developments in standard emergency </w:t>
            </w:r>
            <w:r>
              <w:rPr>
                <w:b/>
              </w:rPr>
              <w:t>Responses</w:t>
            </w:r>
            <w:r>
              <w:t xml:space="preserve"> to improve community coordination and preparedness for larg</w:t>
            </w:r>
            <w:r w:rsidR="00F611BF">
              <w:t>e emergency and disaster event.</w:t>
            </w:r>
          </w:p>
          <w:p w:rsidR="00F611BF" w:rsidRDefault="00F611BF" w:rsidP="00F4008E">
            <w:pPr>
              <w:tabs>
                <w:tab w:val="left" w:pos="360"/>
                <w:tab w:val="left" w:pos="1440"/>
              </w:tabs>
              <w:jc w:val="both"/>
            </w:pPr>
          </w:p>
          <w:p w:rsidR="00F611BF" w:rsidRPr="00F611BF" w:rsidRDefault="00F611BF" w:rsidP="00F611BF">
            <w:r>
              <w:t xml:space="preserve">Regional/Local </w:t>
            </w:r>
            <w:r w:rsidRPr="00F611BF">
              <w:rPr>
                <w:b/>
              </w:rPr>
              <w:t>RHSS</w:t>
            </w:r>
            <w:r>
              <w:t xml:space="preserve"> (Regional Homeland Security Strategic Strategy, </w:t>
            </w:r>
            <w:r w:rsidRPr="00F611BF">
              <w:rPr>
                <w:b/>
              </w:rPr>
              <w:t>THIRA</w:t>
            </w:r>
            <w:r>
              <w:t xml:space="preserve"> (Threat Hazard </w:t>
            </w:r>
            <w:r w:rsidR="004258C6">
              <w:t>Impact</w:t>
            </w:r>
            <w:r>
              <w:t xml:space="preserve"> Risk Assessment).</w:t>
            </w:r>
          </w:p>
        </w:tc>
      </w:tr>
      <w:tr w:rsidR="003A3161" w:rsidTr="00F4008E">
        <w:trPr>
          <w:trHeight w:hRule="exact" w:val="140"/>
        </w:trPr>
        <w:tc>
          <w:tcPr>
            <w:tcW w:w="10260" w:type="dxa"/>
            <w:gridSpan w:val="3"/>
          </w:tcPr>
          <w:p w:rsidR="003A3161" w:rsidRDefault="003A3161" w:rsidP="00F4008E">
            <w:pPr>
              <w:tabs>
                <w:tab w:val="left" w:pos="360"/>
                <w:tab w:val="left" w:pos="1440"/>
              </w:tabs>
              <w:jc w:val="both"/>
              <w:rPr>
                <w:rFonts w:ascii="Arial Rounded MT Bold" w:hAnsi="Arial Rounded MT Bold"/>
              </w:rPr>
            </w:pPr>
          </w:p>
        </w:tc>
      </w:tr>
    </w:tbl>
    <w:p w:rsidR="003A3161" w:rsidRDefault="003A3161" w:rsidP="003A3161">
      <w:pPr>
        <w:tabs>
          <w:tab w:val="left" w:pos="720"/>
          <w:tab w:val="left" w:pos="1440"/>
        </w:tabs>
        <w:rPr>
          <w:rFonts w:ascii="Arial Rounded MT Bold" w:hAnsi="Arial Rounded MT Bold"/>
          <w:sz w:val="16"/>
        </w:rPr>
      </w:pPr>
    </w:p>
    <w:p w:rsidR="00BF4639" w:rsidRDefault="00BF4639" w:rsidP="003A3161">
      <w:pPr>
        <w:pStyle w:val="Title"/>
        <w:spacing w:before="60" w:after="0"/>
        <w:rPr>
          <w:rFonts w:ascii="Arial Rounded MT Bold" w:hAnsi="Arial Rounded MT Bold"/>
          <w:sz w:val="16"/>
        </w:rPr>
      </w:pPr>
    </w:p>
    <w:p w:rsidR="00BF4639" w:rsidRDefault="00BF4639" w:rsidP="003A3161">
      <w:pPr>
        <w:pStyle w:val="Title"/>
        <w:spacing w:before="60" w:after="0"/>
        <w:rPr>
          <w:rFonts w:ascii="Arial Rounded MT Bold" w:hAnsi="Arial Rounded MT Bold"/>
          <w:sz w:val="16"/>
        </w:rPr>
      </w:pPr>
    </w:p>
    <w:p w:rsidR="00BF4639" w:rsidRDefault="00BF4639" w:rsidP="003A3161">
      <w:pPr>
        <w:pStyle w:val="Title"/>
        <w:spacing w:before="60" w:after="0"/>
        <w:rPr>
          <w:rFonts w:ascii="Arial Rounded MT Bold" w:hAnsi="Arial Rounded MT Bold"/>
          <w:sz w:val="16"/>
        </w:rPr>
      </w:pPr>
    </w:p>
    <w:p w:rsidR="00BF4639" w:rsidRDefault="00BF4639" w:rsidP="003A3161">
      <w:pPr>
        <w:pStyle w:val="Title"/>
        <w:spacing w:before="60" w:after="0"/>
        <w:rPr>
          <w:rFonts w:ascii="Arial Rounded MT Bold" w:hAnsi="Arial Rounded MT Bold"/>
          <w:sz w:val="16"/>
        </w:rPr>
      </w:pPr>
    </w:p>
    <w:p w:rsidR="003A3161" w:rsidRPr="00BF4639" w:rsidRDefault="003A3161" w:rsidP="003A3161">
      <w:pPr>
        <w:pStyle w:val="Title"/>
        <w:spacing w:before="60" w:after="0"/>
        <w:rPr>
          <w:rFonts w:ascii="Arial Rounded MT Bold" w:hAnsi="Arial Rounded MT Bold"/>
          <w:sz w:val="24"/>
          <w:szCs w:val="24"/>
        </w:rPr>
      </w:pPr>
      <w:r w:rsidRPr="00BF4639">
        <w:rPr>
          <w:rFonts w:ascii="Arial Rounded MT Bold" w:hAnsi="Arial Rounded MT Bold"/>
          <w:sz w:val="24"/>
          <w:szCs w:val="24"/>
        </w:rPr>
        <w:br w:type="page"/>
      </w:r>
    </w:p>
    <w:p w:rsidR="003A3161" w:rsidRDefault="003A3161" w:rsidP="003A3161">
      <w:pPr>
        <w:pStyle w:val="Title"/>
        <w:spacing w:before="60" w:after="0"/>
        <w:rPr>
          <w:rFonts w:ascii="Arial Rounded MT Bold" w:hAnsi="Arial Rounded MT Bold"/>
          <w:sz w:val="16"/>
        </w:rPr>
      </w:pPr>
    </w:p>
    <w:p w:rsidR="003A3161" w:rsidRDefault="003A3161" w:rsidP="003A3161">
      <w:pPr>
        <w:jc w:val="center"/>
        <w:rPr>
          <w:sz w:val="24"/>
        </w:rPr>
      </w:pPr>
      <w:r>
        <w:rPr>
          <w:sz w:val="24"/>
        </w:rPr>
        <w:t>BLANK</w:t>
      </w:r>
    </w:p>
    <w:p w:rsidR="003A3161" w:rsidRDefault="003A3161" w:rsidP="003A3161">
      <w:pPr>
        <w:pStyle w:val="Title"/>
        <w:spacing w:before="60" w:after="0"/>
      </w:pPr>
      <w:r>
        <w:rPr>
          <w:rFonts w:ascii="Arial Rounded MT Bold" w:hAnsi="Arial Rounded MT Bold"/>
          <w:sz w:val="16"/>
        </w:rPr>
        <w:br w:type="page"/>
      </w:r>
      <w:r>
        <w:t>LOCAL EMERGENCY PLANNING COMMITTEE</w:t>
      </w:r>
    </w:p>
    <w:p w:rsidR="003A3161" w:rsidRDefault="003A3161" w:rsidP="003A3161">
      <w:pPr>
        <w:pStyle w:val="Title"/>
        <w:spacing w:before="60" w:after="0"/>
        <w:rPr>
          <w:sz w:val="22"/>
        </w:rPr>
      </w:pPr>
    </w:p>
    <w:p w:rsidR="003A3161" w:rsidRDefault="002B5E69" w:rsidP="003A3161">
      <w:pPr>
        <w:pStyle w:val="Heading2"/>
        <w:spacing w:after="80"/>
      </w:pPr>
      <w:r>
        <w:rPr>
          <w:rFonts w:ascii="Arial Rounded MT Bold" w:hAnsi="Arial Rounded MT Bold"/>
          <w:sz w:val="28"/>
        </w:rPr>
        <w:t xml:space="preserve">LEPC </w:t>
      </w:r>
      <w:r w:rsidR="003A3161">
        <w:rPr>
          <w:rFonts w:ascii="Arial Rounded MT Bold" w:hAnsi="Arial Rounded MT Bold"/>
          <w:sz w:val="28"/>
        </w:rPr>
        <w:t>Purpose</w:t>
      </w:r>
    </w:p>
    <w:p w:rsidR="003A3161" w:rsidRDefault="003A3161" w:rsidP="003A3161">
      <w:pPr>
        <w:jc w:val="both"/>
        <w:rPr>
          <w:sz w:val="22"/>
        </w:rPr>
      </w:pPr>
      <w:r>
        <w:rPr>
          <w:sz w:val="22"/>
        </w:rPr>
        <w:t>An effective emergency management program must have the support and commitment of many different individuals and organizations.  As no single organization or person can accurately portray an entire community, it takes a concerted effort to accurately portray the jurisdiction’s emergency management system.  The development of an advisory council / planning committee provides a method of ensuring the emergency management program reflects the community.  Also, if all organizations with an emergency management role take an active part in developing critical program components, they will have ownership in the program.</w:t>
      </w:r>
    </w:p>
    <w:p w:rsidR="003A3161" w:rsidRDefault="003A3161" w:rsidP="003A3161">
      <w:pPr>
        <w:jc w:val="both"/>
        <w:rPr>
          <w:sz w:val="22"/>
        </w:rPr>
      </w:pPr>
    </w:p>
    <w:p w:rsidR="003A3161" w:rsidRDefault="003A3161" w:rsidP="003A3161">
      <w:pPr>
        <w:jc w:val="both"/>
        <w:rPr>
          <w:sz w:val="22"/>
        </w:rPr>
      </w:pPr>
      <w:r>
        <w:rPr>
          <w:sz w:val="22"/>
        </w:rPr>
        <w:t>Emergency management activities require a great deal of time and effort on the part of many people, most of whom already have other day-to-day responsibilities.  Therefore, it is vitally important to secure the support and commitment of the key policy makers in the community.  The leaders of the community must convey that emergency management activities are necessary and important, and should rank high in organizational work priorities.  One common way of accomplishing this is by having the governing body pass a resolution directing departments and organizations to work cooperatively in emergency management activities and expressing the governing body’s support of such efforts.  Emergency Management Directors/Coordinators frequently utilize a public officials' conference to share information pertaining to emergency management to gain support for their programs.  The Emergency Management Director/Coordinator can also show agencies with emergency management functions and responsibilities why their respective roles are important and how to better implement them.</w:t>
      </w:r>
    </w:p>
    <w:p w:rsidR="003A3161" w:rsidRDefault="003A3161" w:rsidP="003A3161">
      <w:pPr>
        <w:jc w:val="both"/>
        <w:rPr>
          <w:sz w:val="22"/>
        </w:rPr>
      </w:pPr>
    </w:p>
    <w:p w:rsidR="003A3161" w:rsidRDefault="003A3161" w:rsidP="003A3161">
      <w:pPr>
        <w:pStyle w:val="Heading2"/>
        <w:spacing w:after="80"/>
      </w:pPr>
      <w:r>
        <w:rPr>
          <w:rFonts w:ascii="Arial Rounded MT Bold" w:hAnsi="Arial Rounded MT Bold"/>
          <w:sz w:val="28"/>
        </w:rPr>
        <w:t>Advisory Council Function</w:t>
      </w:r>
    </w:p>
    <w:p w:rsidR="003A3161" w:rsidRDefault="003A3161" w:rsidP="003A3161">
      <w:pPr>
        <w:jc w:val="both"/>
        <w:rPr>
          <w:sz w:val="22"/>
        </w:rPr>
      </w:pPr>
      <w:r>
        <w:rPr>
          <w:sz w:val="22"/>
        </w:rPr>
        <w:t>The purpose of the Advisory Council Function is to oversee and resolve issues relevant to emergency management and regularly provide goals and focus for the entire emergency management program.  Members performing the Advisory Council Function should be from both the private and public sectors with identified roles in a wide range of emergency management program functions such as planning, hazard analysis, capability assessment, etc.  In some community’s this role is handled by the Local Emergency Planning Committee created under SARA, Title III.</w:t>
      </w:r>
    </w:p>
    <w:p w:rsidR="003A3161" w:rsidRDefault="003A3161" w:rsidP="003A3161">
      <w:pPr>
        <w:jc w:val="both"/>
        <w:rPr>
          <w:sz w:val="22"/>
        </w:rPr>
      </w:pPr>
    </w:p>
    <w:p w:rsidR="003A3161" w:rsidRDefault="002B5E69" w:rsidP="003A3161">
      <w:pPr>
        <w:pStyle w:val="Heading2"/>
        <w:keepNext w:val="0"/>
        <w:spacing w:after="80"/>
        <w:rPr>
          <w:sz w:val="28"/>
        </w:rPr>
      </w:pPr>
      <w:r>
        <w:rPr>
          <w:rFonts w:ascii="Arial Rounded MT Bold" w:hAnsi="Arial Rounded MT Bold"/>
          <w:sz w:val="28"/>
        </w:rPr>
        <w:t xml:space="preserve">LPT </w:t>
      </w:r>
      <w:r w:rsidR="003A3161">
        <w:rPr>
          <w:rFonts w:ascii="Arial Rounded MT Bold" w:hAnsi="Arial Rounded MT Bold"/>
          <w:sz w:val="28"/>
        </w:rPr>
        <w:t>Planning Team Function</w:t>
      </w:r>
    </w:p>
    <w:p w:rsidR="003A3161" w:rsidRDefault="003A3161" w:rsidP="003A3161">
      <w:pPr>
        <w:jc w:val="both"/>
        <w:rPr>
          <w:sz w:val="22"/>
        </w:rPr>
      </w:pPr>
      <w:r>
        <w:rPr>
          <w:sz w:val="22"/>
        </w:rPr>
        <w:t xml:space="preserve">The purpose of the Planning Team Function is to write and maintain the community’s emergency management documents. </w:t>
      </w:r>
    </w:p>
    <w:p w:rsidR="00E850C5" w:rsidRDefault="00E850C5" w:rsidP="00E850C5">
      <w:pPr>
        <w:pStyle w:val="ListParagraph"/>
        <w:numPr>
          <w:ilvl w:val="0"/>
          <w:numId w:val="12"/>
        </w:numPr>
        <w:jc w:val="both"/>
        <w:rPr>
          <w:sz w:val="22"/>
        </w:rPr>
      </w:pPr>
      <w:r>
        <w:rPr>
          <w:sz w:val="22"/>
        </w:rPr>
        <w:t xml:space="preserve">The LPT Also analyzes local Threats/Needs, Selects local projects that may be eligible for Homeland Security Grant Funding. </w:t>
      </w:r>
    </w:p>
    <w:p w:rsidR="00E850C5" w:rsidRDefault="00E850C5" w:rsidP="00E850C5">
      <w:pPr>
        <w:pStyle w:val="ListParagraph"/>
        <w:numPr>
          <w:ilvl w:val="0"/>
          <w:numId w:val="12"/>
        </w:numPr>
        <w:jc w:val="both"/>
        <w:rPr>
          <w:sz w:val="22"/>
        </w:rPr>
      </w:pPr>
      <w:r>
        <w:rPr>
          <w:sz w:val="22"/>
        </w:rPr>
        <w:t>They also serve as the main voting body and select on an annual basis what team members serve on the Region 6 HSPB and other Regional groups or committees.</w:t>
      </w:r>
    </w:p>
    <w:p w:rsidR="00E850C5" w:rsidRPr="00E850C5" w:rsidRDefault="00E850C5" w:rsidP="00E850C5">
      <w:pPr>
        <w:pStyle w:val="ListParagraph"/>
        <w:numPr>
          <w:ilvl w:val="0"/>
          <w:numId w:val="12"/>
        </w:numPr>
        <w:jc w:val="both"/>
        <w:rPr>
          <w:sz w:val="22"/>
        </w:rPr>
      </w:pPr>
      <w:r>
        <w:rPr>
          <w:sz w:val="22"/>
        </w:rPr>
        <w:t xml:space="preserve">The Clare County Emergency Management </w:t>
      </w:r>
      <w:r w:rsidR="006E189E">
        <w:rPr>
          <w:sz w:val="22"/>
        </w:rPr>
        <w:t xml:space="preserve">Homeland Security </w:t>
      </w:r>
      <w:r>
        <w:rPr>
          <w:sz w:val="22"/>
        </w:rPr>
        <w:t xml:space="preserve">Director/Coordinator Serves as primary </w:t>
      </w:r>
      <w:r w:rsidR="006E189E">
        <w:rPr>
          <w:sz w:val="22"/>
        </w:rPr>
        <w:t xml:space="preserve">representative on Region 6 HSPB, And Regional Homeland Security Sub-Committees. </w:t>
      </w:r>
    </w:p>
    <w:p w:rsidR="003A3161" w:rsidRDefault="003A3161" w:rsidP="003A3161">
      <w:pPr>
        <w:jc w:val="both"/>
        <w:rPr>
          <w:sz w:val="22"/>
        </w:rPr>
      </w:pPr>
    </w:p>
    <w:p w:rsidR="003A3161" w:rsidRDefault="003A3161" w:rsidP="003A3161">
      <w:pPr>
        <w:keepLines/>
        <w:spacing w:after="120"/>
        <w:jc w:val="both"/>
        <w:rPr>
          <w:sz w:val="22"/>
        </w:rPr>
      </w:pPr>
      <w:r>
        <w:rPr>
          <w:sz w:val="22"/>
        </w:rPr>
        <w:t>Planning Team members should possess the following characteristics:</w:t>
      </w:r>
    </w:p>
    <w:p w:rsidR="003A3161" w:rsidRDefault="003A3161" w:rsidP="003A3161">
      <w:pPr>
        <w:keepNext/>
        <w:keepLines/>
        <w:numPr>
          <w:ilvl w:val="0"/>
          <w:numId w:val="4"/>
        </w:numPr>
        <w:jc w:val="both"/>
        <w:rPr>
          <w:sz w:val="22"/>
        </w:rPr>
      </w:pPr>
      <w:r>
        <w:rPr>
          <w:sz w:val="22"/>
        </w:rPr>
        <w:t>authorized to speak for their organization</w:t>
      </w:r>
    </w:p>
    <w:p w:rsidR="003A3161" w:rsidRDefault="003A3161" w:rsidP="003A3161">
      <w:pPr>
        <w:keepNext/>
        <w:keepLines/>
        <w:numPr>
          <w:ilvl w:val="0"/>
          <w:numId w:val="4"/>
        </w:numPr>
        <w:jc w:val="both"/>
        <w:rPr>
          <w:sz w:val="22"/>
        </w:rPr>
      </w:pPr>
      <w:r>
        <w:rPr>
          <w:sz w:val="22"/>
        </w:rPr>
        <w:t>able to commit organization resources</w:t>
      </w:r>
    </w:p>
    <w:p w:rsidR="003A3161" w:rsidRDefault="003A3161" w:rsidP="003A3161">
      <w:pPr>
        <w:keepNext/>
        <w:keepLines/>
        <w:numPr>
          <w:ilvl w:val="0"/>
          <w:numId w:val="4"/>
        </w:numPr>
        <w:jc w:val="both"/>
        <w:rPr>
          <w:sz w:val="22"/>
        </w:rPr>
      </w:pPr>
      <w:r>
        <w:rPr>
          <w:sz w:val="22"/>
        </w:rPr>
        <w:t>able to make changes in their organization</w:t>
      </w:r>
    </w:p>
    <w:p w:rsidR="003A3161" w:rsidRDefault="003A3161" w:rsidP="003A3161">
      <w:pPr>
        <w:keepNext/>
        <w:keepLines/>
        <w:numPr>
          <w:ilvl w:val="0"/>
          <w:numId w:val="4"/>
        </w:numPr>
        <w:jc w:val="both"/>
        <w:rPr>
          <w:sz w:val="22"/>
        </w:rPr>
      </w:pPr>
      <w:r>
        <w:rPr>
          <w:sz w:val="22"/>
        </w:rPr>
        <w:t>possess good writing and organizing skills</w:t>
      </w:r>
    </w:p>
    <w:p w:rsidR="003A3161" w:rsidRDefault="003A3161" w:rsidP="003A3161">
      <w:pPr>
        <w:keepLines/>
        <w:numPr>
          <w:ilvl w:val="0"/>
          <w:numId w:val="4"/>
        </w:numPr>
        <w:jc w:val="both"/>
        <w:rPr>
          <w:sz w:val="22"/>
        </w:rPr>
      </w:pPr>
      <w:r>
        <w:rPr>
          <w:sz w:val="22"/>
        </w:rPr>
        <w:t>experienced with disaster response</w:t>
      </w:r>
    </w:p>
    <w:p w:rsidR="003A3161" w:rsidRDefault="003A3161" w:rsidP="003A3161">
      <w:pPr>
        <w:keepLines/>
        <w:jc w:val="both"/>
        <w:rPr>
          <w:sz w:val="22"/>
        </w:rPr>
      </w:pPr>
    </w:p>
    <w:p w:rsidR="003A3161" w:rsidRDefault="003A3161" w:rsidP="003A3161">
      <w:pPr>
        <w:jc w:val="both"/>
        <w:rPr>
          <w:sz w:val="22"/>
        </w:rPr>
      </w:pPr>
      <w:r>
        <w:rPr>
          <w:sz w:val="22"/>
        </w:rPr>
        <w:t>It should be noted that the Advisory Council Function and Planning Team Function may or may not be performed by the same membership.  This is most common is smaller jurisdictions with limited personnel.  In larger communities, the Advisory Council will consist of the highest-ranking official from governmental agencies who may delegate planning responsibilities to a subordinate.  Planning team members should be a representative of their section.</w:t>
      </w:r>
    </w:p>
    <w:p w:rsidR="005D2CA1" w:rsidRDefault="005D2CA1" w:rsidP="003A3161">
      <w:pPr>
        <w:suppressLineNumbers/>
        <w:tabs>
          <w:tab w:val="left" w:pos="6624"/>
          <w:tab w:val="left" w:pos="7344"/>
          <w:tab w:val="left" w:pos="7776"/>
          <w:tab w:val="left" w:pos="8496"/>
          <w:tab w:val="left" w:pos="8928"/>
          <w:tab w:val="left" w:pos="9504"/>
          <w:tab w:val="left" w:pos="10224"/>
          <w:tab w:val="left" w:pos="10800"/>
          <w:tab w:val="left" w:pos="11664"/>
        </w:tabs>
        <w:jc w:val="center"/>
        <w:rPr>
          <w:rFonts w:ascii="Arial Rounded MT Bold" w:hAnsi="Arial Rounded MT Bold"/>
          <w:sz w:val="16"/>
        </w:rPr>
      </w:pPr>
    </w:p>
    <w:p w:rsidR="005D2CA1" w:rsidRDefault="005D2CA1">
      <w:pPr>
        <w:tabs>
          <w:tab w:val="left" w:pos="360"/>
          <w:tab w:val="left" w:pos="1440"/>
        </w:tabs>
        <w:jc w:val="both"/>
        <w:rPr>
          <w:sz w:val="22"/>
        </w:rPr>
      </w:pPr>
      <w:r>
        <w:rPr>
          <w:sz w:val="22"/>
        </w:rPr>
        <w:br w:type="page"/>
      </w:r>
    </w:p>
    <w:p w:rsidR="003A3161" w:rsidRDefault="003A3161" w:rsidP="003A3161">
      <w:pPr>
        <w:pStyle w:val="Heading2"/>
        <w:spacing w:after="80"/>
      </w:pPr>
      <w:r>
        <w:rPr>
          <w:rFonts w:ascii="Arial Rounded MT Bold" w:hAnsi="Arial Rounded MT Bold"/>
          <w:sz w:val="28"/>
        </w:rPr>
        <w:t>Advisory Council / Planning Team Membership</w:t>
      </w:r>
    </w:p>
    <w:p w:rsidR="003A3161" w:rsidRDefault="003A3161" w:rsidP="003A3161">
      <w:pPr>
        <w:rPr>
          <w:sz w:val="6"/>
        </w:rPr>
      </w:pPr>
    </w:p>
    <w:p w:rsidR="003A3161" w:rsidRDefault="003A3161" w:rsidP="003A3161">
      <w:pPr>
        <w:jc w:val="both"/>
        <w:rPr>
          <w:sz w:val="22"/>
        </w:rPr>
      </w:pPr>
      <w:r>
        <w:rPr>
          <w:sz w:val="22"/>
        </w:rPr>
        <w:t xml:space="preserve">A system must be established to determine who should be a part of the Advisory Council and Planning Team.  In most communities, the Chief Executive Official may appoint members through some pre-existing system.  In others the Chief Executive Official will rely on the Emergency Management Director/Coordinator to identify potential members.  It is up to the community to determine what positions are needed for the functions.  </w:t>
      </w:r>
      <w:r w:rsidR="00ED59E3">
        <w:rPr>
          <w:sz w:val="22"/>
        </w:rPr>
        <w:t>Clare County EMHSD Director is responsible for this function.</w:t>
      </w:r>
    </w:p>
    <w:p w:rsidR="003A3161" w:rsidRDefault="003A3161" w:rsidP="003A3161">
      <w:pPr>
        <w:jc w:val="both"/>
        <w:rPr>
          <w:sz w:val="24"/>
        </w:rPr>
      </w:pPr>
    </w:p>
    <w:p w:rsidR="003A3161" w:rsidRDefault="003A3161" w:rsidP="003A3161">
      <w:pPr>
        <w:pStyle w:val="Heading2"/>
        <w:spacing w:after="80"/>
      </w:pPr>
      <w:smartTag w:uri="urn:schemas-microsoft-com:office:smarttags" w:element="place">
        <w:smartTag w:uri="urn:schemas-microsoft-com:office:smarttags" w:element="PlaceName">
          <w:r>
            <w:rPr>
              <w:rFonts w:ascii="Arial Rounded MT Bold" w:hAnsi="Arial Rounded MT Bold"/>
              <w:sz w:val="28"/>
            </w:rPr>
            <w:t>Clare</w:t>
          </w:r>
        </w:smartTag>
        <w:r>
          <w:rPr>
            <w:rFonts w:ascii="Arial Rounded MT Bold" w:hAnsi="Arial Rounded MT Bold"/>
            <w:sz w:val="28"/>
          </w:rPr>
          <w:t xml:space="preserve"> </w:t>
        </w:r>
        <w:smartTag w:uri="urn:schemas-microsoft-com:office:smarttags" w:element="PlaceName">
          <w:r>
            <w:rPr>
              <w:rFonts w:ascii="Arial Rounded MT Bold" w:hAnsi="Arial Rounded MT Bold"/>
              <w:sz w:val="28"/>
            </w:rPr>
            <w:t>County</w:t>
          </w:r>
        </w:smartTag>
      </w:smartTag>
      <w:r>
        <w:rPr>
          <w:rFonts w:ascii="Arial Rounded MT Bold" w:hAnsi="Arial Rounded MT Bold"/>
          <w:sz w:val="28"/>
        </w:rPr>
        <w:t xml:space="preserve"> Local Emergency Planning Committee</w:t>
      </w:r>
    </w:p>
    <w:p w:rsidR="003A3161" w:rsidRDefault="003A3161" w:rsidP="003A3161">
      <w:pPr>
        <w:jc w:val="both"/>
        <w:rPr>
          <w:sz w:val="22"/>
        </w:rPr>
      </w:pPr>
      <w:smartTag w:uri="urn:schemas-microsoft-com:office:smarttags" w:element="place">
        <w:smartTag w:uri="urn:schemas-microsoft-com:office:smarttags" w:element="PlaceName">
          <w:r>
            <w:rPr>
              <w:sz w:val="22"/>
            </w:rPr>
            <w:t>Clare</w:t>
          </w:r>
        </w:smartTag>
        <w:r>
          <w:rPr>
            <w:sz w:val="22"/>
          </w:rPr>
          <w:t xml:space="preserve"> </w:t>
        </w:r>
        <w:smartTag w:uri="urn:schemas-microsoft-com:office:smarttags" w:element="PlaceName">
          <w:r>
            <w:rPr>
              <w:sz w:val="22"/>
            </w:rPr>
            <w:t>County</w:t>
          </w:r>
        </w:smartTag>
      </w:smartTag>
      <w:r>
        <w:rPr>
          <w:sz w:val="22"/>
        </w:rPr>
        <w:t xml:space="preserve">’s Local Emergency Planning Committee (L.E.P.C.) has been established by the Board of Commissioners and is chaired by the Emergency Management Director to serve as the primary emergency preparedness committee within the jurisdiction including acting as the Local Emergency Planning Committee required under SARA III legislation.  The representatives are established through formal by-laws to include the lead official from a wide range of government, public, and private organizations within the jurisdiction that have an identified role in the local emergency management system.  </w:t>
      </w:r>
    </w:p>
    <w:p w:rsidR="003A3161" w:rsidRDefault="003A3161" w:rsidP="003A3161">
      <w:pPr>
        <w:jc w:val="both"/>
        <w:rPr>
          <w:sz w:val="22"/>
        </w:rPr>
      </w:pPr>
    </w:p>
    <w:p w:rsidR="003A3161" w:rsidRDefault="003A3161" w:rsidP="003A3161">
      <w:pPr>
        <w:jc w:val="both"/>
        <w:rPr>
          <w:sz w:val="22"/>
        </w:rPr>
      </w:pPr>
      <w:r>
        <w:rPr>
          <w:sz w:val="22"/>
        </w:rPr>
        <w:t>The Clare County Local Emergency Planning Committee consists of three distinct groups.  First, “Lead Official’s” are representatives identified in the Emergency Action Guidelines document as having responsibility for managing broad functional capabilities within the local emergency ma</w:t>
      </w:r>
      <w:r w:rsidR="00E91B22">
        <w:rPr>
          <w:sz w:val="22"/>
        </w:rPr>
        <w:t xml:space="preserve">nagement system.  This </w:t>
      </w:r>
      <w:r>
        <w:rPr>
          <w:sz w:val="22"/>
        </w:rPr>
        <w:t xml:space="preserve">group, </w:t>
      </w:r>
      <w:r w:rsidR="00B23AF2">
        <w:rPr>
          <w:sz w:val="22"/>
        </w:rPr>
        <w:t>led</w:t>
      </w:r>
      <w:r>
        <w:rPr>
          <w:sz w:val="22"/>
        </w:rPr>
        <w:t xml:space="preserve"> by the Emergency Management Director, primarily serves as the Advisory Council Function in providing emergency management program direction through advisement to the Chairperson of the Board of Commissioners.  Secondly, “Supporting Officials” are representatives identified in the Emergency Action Guidelines document as providing a critical role within the emergency management system to a significant portion or audience of the jurisdiction.  These representatives are primarily members of organizations/agencies that provide services to the entire county as a whole or significant portion thereof.  Finally, “Participating Entities” are representatives identified in the Emergency Action Guidelines document as providing a limited but significant role, service, or resource within the jurisdiction.  These representatives usually only provide service to only a single jurisdiction, or audience, but can be of benefit to the entire emergency management system as a result.  </w:t>
      </w:r>
    </w:p>
    <w:p w:rsidR="003A3161" w:rsidRDefault="003A3161" w:rsidP="003A3161">
      <w:pPr>
        <w:jc w:val="both"/>
        <w:rPr>
          <w:sz w:val="22"/>
        </w:rPr>
      </w:pPr>
    </w:p>
    <w:p w:rsidR="003A3161" w:rsidRDefault="003A3161" w:rsidP="003A3161">
      <w:pPr>
        <w:jc w:val="both"/>
        <w:rPr>
          <w:sz w:val="22"/>
        </w:rPr>
      </w:pPr>
      <w:r>
        <w:rPr>
          <w:sz w:val="22"/>
        </w:rPr>
        <w:t>Meetings of the Local Emergency Plann</w:t>
      </w:r>
      <w:r w:rsidR="00A83319">
        <w:rPr>
          <w:sz w:val="22"/>
        </w:rPr>
        <w:t>ing Committee consist of quarterly</w:t>
      </w:r>
      <w:r>
        <w:rPr>
          <w:sz w:val="22"/>
        </w:rPr>
        <w:t xml:space="preserve"> “general sessions” that allow discussion on the numerous, current emergency management issues affecting the jurisdiction and additional “workshop” sessions that focus on key emergency management activities, such as capability assessment, exercises, site planning, emergency operations planning, etc.  Sub-committees may be formed to focus on activities involving specific functions or projects</w:t>
      </w:r>
      <w:r w:rsidR="00ED59E3">
        <w:rPr>
          <w:sz w:val="22"/>
        </w:rPr>
        <w:t>, I.E. Hazard Mitigation Planning Committee</w:t>
      </w:r>
      <w:r>
        <w:rPr>
          <w:sz w:val="22"/>
        </w:rPr>
        <w:t>.  Regular meetings of the Local Emergency Planning Committee are scheduled with the emergency management program’s “Annual Activity Schedule” to ensure a coordinated community approach to emergency management.</w:t>
      </w:r>
    </w:p>
    <w:p w:rsidR="005D2CA1" w:rsidRDefault="005D2CA1">
      <w:pPr>
        <w:tabs>
          <w:tab w:val="left" w:pos="360"/>
          <w:tab w:val="left" w:pos="1440"/>
        </w:tabs>
        <w:jc w:val="both"/>
        <w:rPr>
          <w:sz w:val="22"/>
        </w:rPr>
      </w:pPr>
    </w:p>
    <w:p w:rsidR="005D2CA1" w:rsidRDefault="005D2CA1">
      <w:pPr>
        <w:tabs>
          <w:tab w:val="left" w:pos="360"/>
          <w:tab w:val="left" w:pos="1440"/>
        </w:tabs>
        <w:jc w:val="both"/>
        <w:rPr>
          <w:sz w:val="22"/>
        </w:rPr>
      </w:pPr>
    </w:p>
    <w:p w:rsidR="005D2CA1" w:rsidRDefault="005D2CA1">
      <w:pPr>
        <w:tabs>
          <w:tab w:val="left" w:pos="360"/>
          <w:tab w:val="left" w:pos="1440"/>
        </w:tabs>
        <w:jc w:val="both"/>
        <w:rPr>
          <w:sz w:val="22"/>
        </w:rPr>
      </w:pPr>
      <w:r>
        <w:rPr>
          <w:sz w:val="22"/>
        </w:rPr>
        <w:t xml:space="preserve"> </w:t>
      </w:r>
    </w:p>
    <w:p w:rsidR="005D2CA1" w:rsidRDefault="005D2CA1">
      <w:pPr>
        <w:tabs>
          <w:tab w:val="left" w:pos="360"/>
          <w:tab w:val="left" w:pos="1440"/>
        </w:tabs>
        <w:jc w:val="both"/>
        <w:rPr>
          <w:sz w:val="22"/>
        </w:rPr>
      </w:pPr>
      <w:r>
        <w:rPr>
          <w:sz w:val="22"/>
        </w:rPr>
        <w:br w:type="page"/>
      </w:r>
      <w:r w:rsidR="000B0848">
        <w:rPr>
          <w:noProof/>
          <w:sz w:val="22"/>
        </w:rPr>
        <w:drawing>
          <wp:inline distT="0" distB="0" distL="0" distR="0">
            <wp:extent cx="2381250" cy="1495425"/>
            <wp:effectExtent l="0" t="0" r="0" b="9525"/>
            <wp:docPr id="23" name="Picture 23" descr="C:\Users\beckerj\Pictures\l__lepc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ckerj\Pictures\l__lepclogo.b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1495425"/>
                    </a:xfrm>
                    <a:prstGeom prst="rect">
                      <a:avLst/>
                    </a:prstGeom>
                    <a:noFill/>
                    <a:ln>
                      <a:noFill/>
                    </a:ln>
                  </pic:spPr>
                </pic:pic>
              </a:graphicData>
            </a:graphic>
          </wp:inline>
        </w:drawing>
      </w:r>
    </w:p>
    <w:p w:rsidR="003A3161" w:rsidRDefault="003A3161" w:rsidP="003A3161">
      <w:pPr>
        <w:pStyle w:val="stylews"/>
        <w:spacing w:after="0"/>
        <w:rPr>
          <w:rFonts w:ascii="Arial Rounded MT Bold" w:hAnsi="Arial Rounded MT Bold"/>
        </w:rPr>
      </w:pPr>
      <w:r>
        <w:rPr>
          <w:rFonts w:ascii="Arial Rounded MT Bold" w:hAnsi="Arial Rounded MT Bold"/>
        </w:rPr>
        <w:t>Clare County</w:t>
      </w:r>
      <w:r w:rsidR="00E30A37">
        <w:rPr>
          <w:rFonts w:ascii="Arial Rounded MT Bold" w:hAnsi="Arial Rounded MT Bold"/>
        </w:rPr>
        <w:t xml:space="preserve"> Local Emergency Planning Committee </w:t>
      </w:r>
      <w:r>
        <w:rPr>
          <w:rFonts w:ascii="Arial Rounded MT Bold" w:hAnsi="Arial Rounded MT Bold"/>
        </w:rPr>
        <w:t xml:space="preserve"> </w:t>
      </w:r>
    </w:p>
    <w:p w:rsidR="003A3161" w:rsidRDefault="003A3161" w:rsidP="003A3161"/>
    <w:p w:rsidR="003A3161" w:rsidRDefault="003A3161" w:rsidP="003A3161"/>
    <w:tbl>
      <w:tblPr>
        <w:tblW w:w="0" w:type="auto"/>
        <w:tblLayout w:type="fixed"/>
        <w:tblLook w:val="0000" w:firstRow="0" w:lastRow="0" w:firstColumn="0" w:lastColumn="0" w:noHBand="0" w:noVBand="0"/>
      </w:tblPr>
      <w:tblGrid>
        <w:gridCol w:w="3528"/>
        <w:gridCol w:w="3528"/>
        <w:gridCol w:w="3528"/>
      </w:tblGrid>
      <w:tr w:rsidR="003A3161" w:rsidTr="00F4008E">
        <w:tc>
          <w:tcPr>
            <w:tcW w:w="3528" w:type="dxa"/>
          </w:tcPr>
          <w:p w:rsidR="003A3161" w:rsidRDefault="003A3161" w:rsidP="0010115A">
            <w:pPr>
              <w:spacing w:beforeLines="20" w:before="48" w:afterLines="20" w:after="48"/>
              <w:jc w:val="center"/>
              <w:rPr>
                <w:b/>
              </w:rPr>
            </w:pPr>
            <w:r>
              <w:rPr>
                <w:b/>
                <w:sz w:val="28"/>
              </w:rPr>
              <w:t>Direction/Control</w:t>
            </w:r>
          </w:p>
        </w:tc>
        <w:tc>
          <w:tcPr>
            <w:tcW w:w="3528" w:type="dxa"/>
          </w:tcPr>
          <w:p w:rsidR="003A3161" w:rsidRDefault="003A3161" w:rsidP="0010115A">
            <w:pPr>
              <w:spacing w:beforeLines="20" w:before="48" w:afterLines="20" w:after="48"/>
              <w:jc w:val="center"/>
              <w:rPr>
                <w:b/>
                <w:sz w:val="28"/>
              </w:rPr>
            </w:pPr>
            <w:r>
              <w:rPr>
                <w:b/>
                <w:sz w:val="28"/>
              </w:rPr>
              <w:t>Damage Assessment</w:t>
            </w:r>
          </w:p>
        </w:tc>
        <w:tc>
          <w:tcPr>
            <w:tcW w:w="3528" w:type="dxa"/>
          </w:tcPr>
          <w:p w:rsidR="003A3161" w:rsidRDefault="003A3161" w:rsidP="0010115A">
            <w:pPr>
              <w:spacing w:beforeLines="20" w:before="48" w:afterLines="20" w:after="48"/>
              <w:jc w:val="center"/>
              <w:rPr>
                <w:b/>
                <w:sz w:val="28"/>
              </w:rPr>
            </w:pPr>
            <w:r>
              <w:rPr>
                <w:b/>
                <w:sz w:val="28"/>
              </w:rPr>
              <w:t>Public Information</w:t>
            </w:r>
          </w:p>
        </w:tc>
      </w:tr>
      <w:tr w:rsidR="003A3161" w:rsidTr="00F4008E">
        <w:tc>
          <w:tcPr>
            <w:tcW w:w="3528" w:type="dxa"/>
          </w:tcPr>
          <w:p w:rsidR="003A3161" w:rsidRDefault="003A3161" w:rsidP="0010115A">
            <w:pPr>
              <w:spacing w:beforeLines="20" w:before="48" w:afterLines="20" w:after="48"/>
              <w:jc w:val="center"/>
              <w:rPr>
                <w:b/>
                <w:i/>
                <w:sz w:val="22"/>
                <w:szCs w:val="22"/>
              </w:rPr>
            </w:pPr>
            <w:r>
              <w:rPr>
                <w:b/>
                <w:i/>
                <w:sz w:val="22"/>
                <w:szCs w:val="22"/>
              </w:rPr>
              <w:t>Emergency Mgt. Director</w:t>
            </w:r>
          </w:p>
        </w:tc>
        <w:tc>
          <w:tcPr>
            <w:tcW w:w="3528" w:type="dxa"/>
          </w:tcPr>
          <w:p w:rsidR="003A3161" w:rsidRDefault="003A3161" w:rsidP="0010115A">
            <w:pPr>
              <w:spacing w:beforeLines="20" w:before="48" w:afterLines="20" w:after="48"/>
              <w:jc w:val="center"/>
              <w:rPr>
                <w:b/>
                <w:i/>
                <w:sz w:val="22"/>
                <w:szCs w:val="22"/>
              </w:rPr>
            </w:pPr>
            <w:r>
              <w:rPr>
                <w:b/>
                <w:i/>
                <w:sz w:val="22"/>
                <w:szCs w:val="22"/>
              </w:rPr>
              <w:t>Equalization Director</w:t>
            </w:r>
          </w:p>
        </w:tc>
        <w:tc>
          <w:tcPr>
            <w:tcW w:w="3528" w:type="dxa"/>
          </w:tcPr>
          <w:p w:rsidR="003A3161" w:rsidRDefault="003A3161" w:rsidP="0010115A">
            <w:pPr>
              <w:spacing w:beforeLines="20" w:before="48" w:afterLines="20" w:after="48"/>
              <w:jc w:val="center"/>
              <w:rPr>
                <w:b/>
                <w:i/>
                <w:sz w:val="22"/>
                <w:szCs w:val="22"/>
              </w:rPr>
            </w:pPr>
            <w:r>
              <w:rPr>
                <w:b/>
                <w:i/>
                <w:sz w:val="22"/>
                <w:szCs w:val="22"/>
              </w:rPr>
              <w:t>Public Information Officer</w:t>
            </w:r>
          </w:p>
        </w:tc>
      </w:tr>
      <w:tr w:rsidR="003A3161" w:rsidTr="00F4008E">
        <w:tc>
          <w:tcPr>
            <w:tcW w:w="3528" w:type="dxa"/>
          </w:tcPr>
          <w:p w:rsidR="003A3161" w:rsidRDefault="003A3161" w:rsidP="0010115A">
            <w:pPr>
              <w:spacing w:beforeLines="20" w:before="48" w:afterLines="20" w:after="48"/>
              <w:jc w:val="center"/>
            </w:pPr>
            <w:r>
              <w:t>Emergency Management</w:t>
            </w:r>
          </w:p>
          <w:p w:rsidR="003A3161" w:rsidRDefault="003A3161" w:rsidP="0010115A">
            <w:pPr>
              <w:spacing w:beforeLines="20" w:before="48" w:afterLines="20" w:after="48"/>
              <w:jc w:val="center"/>
            </w:pPr>
            <w:smartTag w:uri="urn:schemas-microsoft-com:office:smarttags" w:element="place">
              <w:smartTag w:uri="urn:schemas-microsoft-com:office:smarttags" w:element="PlaceType">
                <w:r>
                  <w:t>County</w:t>
                </w:r>
              </w:smartTag>
              <w:r>
                <w:t xml:space="preserve"> </w:t>
              </w:r>
              <w:smartTag w:uri="urn:schemas-microsoft-com:office:smarttags" w:element="PlaceName">
                <w:r>
                  <w:t>Commissioners</w:t>
                </w:r>
              </w:smartTag>
            </w:smartTag>
          </w:p>
          <w:p w:rsidR="003A3161" w:rsidRDefault="003A3161" w:rsidP="0010115A">
            <w:pPr>
              <w:spacing w:beforeLines="20" w:before="48" w:afterLines="20" w:after="48"/>
              <w:jc w:val="center"/>
            </w:pPr>
            <w:r>
              <w:t>Municipal Officials</w:t>
            </w:r>
          </w:p>
        </w:tc>
        <w:tc>
          <w:tcPr>
            <w:tcW w:w="3528" w:type="dxa"/>
          </w:tcPr>
          <w:p w:rsidR="003A3161" w:rsidRDefault="003A3161" w:rsidP="0010115A">
            <w:pPr>
              <w:spacing w:beforeLines="20" w:before="48" w:afterLines="20" w:after="48"/>
              <w:jc w:val="center"/>
            </w:pPr>
            <w:r>
              <w:t>Equalization</w:t>
            </w:r>
          </w:p>
          <w:p w:rsidR="003A3161" w:rsidRDefault="003A3161" w:rsidP="0010115A">
            <w:pPr>
              <w:spacing w:beforeLines="20" w:before="48" w:afterLines="20" w:after="48"/>
              <w:jc w:val="center"/>
            </w:pPr>
            <w:r>
              <w:t>Building Department</w:t>
            </w:r>
          </w:p>
          <w:p w:rsidR="003A3161" w:rsidRDefault="003A3161" w:rsidP="0010115A">
            <w:pPr>
              <w:spacing w:beforeLines="20" w:before="48" w:afterLines="20" w:after="48"/>
              <w:jc w:val="center"/>
            </w:pPr>
            <w:r>
              <w:t>Municipal Assessors</w:t>
            </w:r>
          </w:p>
        </w:tc>
        <w:tc>
          <w:tcPr>
            <w:tcW w:w="3528" w:type="dxa"/>
          </w:tcPr>
          <w:p w:rsidR="003A3161" w:rsidRDefault="003A3161" w:rsidP="0010115A">
            <w:pPr>
              <w:spacing w:beforeLines="20" w:before="48" w:afterLines="20" w:after="48"/>
              <w:jc w:val="center"/>
            </w:pPr>
            <w:r>
              <w:t>Emergency Management</w:t>
            </w:r>
          </w:p>
          <w:p w:rsidR="003A3161" w:rsidRDefault="003A3161" w:rsidP="0010115A">
            <w:pPr>
              <w:spacing w:beforeLines="20" w:before="48" w:afterLines="20" w:after="48"/>
              <w:jc w:val="center"/>
            </w:pPr>
            <w:r>
              <w:t>Media Representatives</w:t>
            </w:r>
          </w:p>
          <w:p w:rsidR="003A3161" w:rsidRDefault="003A3161" w:rsidP="0010115A">
            <w:pPr>
              <w:spacing w:beforeLines="20" w:before="48" w:afterLines="20" w:after="48"/>
              <w:jc w:val="center"/>
            </w:pPr>
            <w:r>
              <w:t>Organization Spokespersons</w:t>
            </w:r>
          </w:p>
        </w:tc>
      </w:tr>
      <w:tr w:rsidR="003A3161" w:rsidTr="00F4008E">
        <w:tc>
          <w:tcPr>
            <w:tcW w:w="3528" w:type="dxa"/>
          </w:tcPr>
          <w:p w:rsidR="003A3161" w:rsidRDefault="003A3161" w:rsidP="0010115A">
            <w:pPr>
              <w:pStyle w:val="Heading1"/>
              <w:spacing w:beforeLines="20" w:before="48" w:afterLines="20" w:after="48"/>
              <w:rPr>
                <w:sz w:val="28"/>
              </w:rPr>
            </w:pPr>
            <w:r>
              <w:rPr>
                <w:sz w:val="28"/>
              </w:rPr>
              <w:t>Warning</w:t>
            </w:r>
          </w:p>
        </w:tc>
        <w:tc>
          <w:tcPr>
            <w:tcW w:w="3528" w:type="dxa"/>
          </w:tcPr>
          <w:p w:rsidR="003A3161" w:rsidRDefault="003A3161" w:rsidP="0010115A">
            <w:pPr>
              <w:spacing w:beforeLines="20" w:before="48" w:afterLines="20" w:after="48"/>
              <w:jc w:val="center"/>
              <w:rPr>
                <w:b/>
                <w:sz w:val="28"/>
              </w:rPr>
            </w:pPr>
            <w:r>
              <w:rPr>
                <w:b/>
                <w:sz w:val="28"/>
              </w:rPr>
              <w:t>Communications</w:t>
            </w:r>
          </w:p>
        </w:tc>
        <w:tc>
          <w:tcPr>
            <w:tcW w:w="3528" w:type="dxa"/>
          </w:tcPr>
          <w:p w:rsidR="003A3161" w:rsidRDefault="003A3161" w:rsidP="0010115A">
            <w:pPr>
              <w:spacing w:beforeLines="20" w:before="48" w:afterLines="20" w:after="48"/>
              <w:jc w:val="center"/>
              <w:rPr>
                <w:b/>
                <w:sz w:val="28"/>
              </w:rPr>
            </w:pPr>
            <w:r>
              <w:rPr>
                <w:b/>
                <w:sz w:val="28"/>
              </w:rPr>
              <w:t>Resource Management</w:t>
            </w:r>
          </w:p>
        </w:tc>
      </w:tr>
      <w:tr w:rsidR="003A3161" w:rsidTr="00F4008E">
        <w:tc>
          <w:tcPr>
            <w:tcW w:w="3528" w:type="dxa"/>
          </w:tcPr>
          <w:p w:rsidR="003A3161" w:rsidRDefault="003A3161" w:rsidP="0010115A">
            <w:pPr>
              <w:spacing w:beforeLines="20" w:before="48" w:afterLines="20" w:after="48"/>
              <w:jc w:val="center"/>
              <w:rPr>
                <w:b/>
                <w:i/>
                <w:sz w:val="22"/>
                <w:szCs w:val="22"/>
              </w:rPr>
            </w:pPr>
            <w:r>
              <w:rPr>
                <w:b/>
                <w:i/>
                <w:sz w:val="22"/>
                <w:szCs w:val="22"/>
              </w:rPr>
              <w:t>911 Director</w:t>
            </w:r>
          </w:p>
        </w:tc>
        <w:tc>
          <w:tcPr>
            <w:tcW w:w="3528" w:type="dxa"/>
          </w:tcPr>
          <w:p w:rsidR="003A3161" w:rsidRDefault="003A3161" w:rsidP="0010115A">
            <w:pPr>
              <w:spacing w:beforeLines="20" w:before="48" w:afterLines="20" w:after="48"/>
              <w:jc w:val="center"/>
              <w:rPr>
                <w:b/>
                <w:i/>
                <w:sz w:val="22"/>
                <w:szCs w:val="22"/>
              </w:rPr>
            </w:pPr>
            <w:r>
              <w:rPr>
                <w:b/>
                <w:i/>
                <w:sz w:val="22"/>
                <w:szCs w:val="22"/>
              </w:rPr>
              <w:t>911 Director</w:t>
            </w:r>
          </w:p>
        </w:tc>
        <w:tc>
          <w:tcPr>
            <w:tcW w:w="3528" w:type="dxa"/>
          </w:tcPr>
          <w:p w:rsidR="003A3161" w:rsidRDefault="003A3161" w:rsidP="0010115A">
            <w:pPr>
              <w:spacing w:beforeLines="20" w:before="48" w:afterLines="20" w:after="48"/>
              <w:jc w:val="center"/>
              <w:rPr>
                <w:b/>
                <w:i/>
                <w:sz w:val="22"/>
                <w:szCs w:val="22"/>
              </w:rPr>
            </w:pPr>
            <w:smartTag w:uri="urn:schemas-microsoft-com:office:smarttags" w:element="place">
              <w:smartTag w:uri="urn:schemas-microsoft-com:office:smarttags" w:element="PlaceType">
                <w:r>
                  <w:rPr>
                    <w:b/>
                    <w:i/>
                    <w:sz w:val="22"/>
                    <w:szCs w:val="22"/>
                  </w:rPr>
                  <w:t>County</w:t>
                </w:r>
              </w:smartTag>
              <w:r>
                <w:rPr>
                  <w:b/>
                  <w:i/>
                  <w:sz w:val="22"/>
                  <w:szCs w:val="22"/>
                </w:rPr>
                <w:t xml:space="preserve"> </w:t>
              </w:r>
              <w:smartTag w:uri="urn:schemas-microsoft-com:office:smarttags" w:element="PlaceName">
                <w:r>
                  <w:rPr>
                    <w:b/>
                    <w:i/>
                    <w:sz w:val="22"/>
                    <w:szCs w:val="22"/>
                  </w:rPr>
                  <w:t>Administrator</w:t>
                </w:r>
              </w:smartTag>
            </w:smartTag>
          </w:p>
        </w:tc>
      </w:tr>
      <w:tr w:rsidR="003A3161" w:rsidTr="00F4008E">
        <w:tc>
          <w:tcPr>
            <w:tcW w:w="3528" w:type="dxa"/>
          </w:tcPr>
          <w:p w:rsidR="003A3161" w:rsidRDefault="003A3161" w:rsidP="0010115A">
            <w:pPr>
              <w:spacing w:beforeLines="20" w:before="48" w:afterLines="20" w:after="48"/>
              <w:jc w:val="center"/>
            </w:pPr>
            <w:r>
              <w:t>Central Dispatch</w:t>
            </w:r>
          </w:p>
          <w:p w:rsidR="003A3161" w:rsidRDefault="003A3161" w:rsidP="0010115A">
            <w:pPr>
              <w:spacing w:beforeLines="20" w:before="48" w:afterLines="20" w:after="48"/>
              <w:jc w:val="center"/>
            </w:pPr>
            <w:r>
              <w:t>Public Safety</w:t>
            </w:r>
          </w:p>
        </w:tc>
        <w:tc>
          <w:tcPr>
            <w:tcW w:w="3528" w:type="dxa"/>
          </w:tcPr>
          <w:p w:rsidR="003A3161" w:rsidRDefault="003A3161" w:rsidP="0010115A">
            <w:pPr>
              <w:spacing w:beforeLines="20" w:before="48" w:afterLines="20" w:after="48"/>
              <w:jc w:val="center"/>
            </w:pPr>
            <w:r>
              <w:t>Central Dispatch</w:t>
            </w:r>
          </w:p>
          <w:p w:rsidR="003A3161" w:rsidRDefault="00ED59E3" w:rsidP="0010115A">
            <w:pPr>
              <w:spacing w:beforeLines="20" w:before="48" w:afterLines="20" w:after="48"/>
              <w:jc w:val="center"/>
            </w:pPr>
            <w:r>
              <w:t>CCEMHSD</w:t>
            </w:r>
          </w:p>
          <w:p w:rsidR="003A3161" w:rsidRDefault="003A3161" w:rsidP="0010115A">
            <w:pPr>
              <w:spacing w:beforeLines="20" w:before="48" w:afterLines="20" w:after="48"/>
              <w:jc w:val="center"/>
            </w:pPr>
            <w:r>
              <w:t>Communications Utilities &amp; Vendors</w:t>
            </w:r>
          </w:p>
        </w:tc>
        <w:tc>
          <w:tcPr>
            <w:tcW w:w="3528" w:type="dxa"/>
          </w:tcPr>
          <w:p w:rsidR="003A3161" w:rsidRDefault="003A3161" w:rsidP="0010115A">
            <w:pPr>
              <w:spacing w:beforeLines="20" w:before="48" w:afterLines="20" w:after="48"/>
              <w:jc w:val="center"/>
            </w:pPr>
            <w:r>
              <w:t>Emergency Management</w:t>
            </w:r>
          </w:p>
          <w:p w:rsidR="003A3161" w:rsidRDefault="003A3161" w:rsidP="0010115A">
            <w:pPr>
              <w:spacing w:beforeLines="20" w:before="48" w:afterLines="20" w:after="48"/>
              <w:jc w:val="center"/>
            </w:pPr>
            <w:smartTag w:uri="urn:schemas-microsoft-com:office:smarttags" w:element="place">
              <w:smartTag w:uri="urn:schemas-microsoft-com:office:smarttags" w:element="PlaceType">
                <w:r>
                  <w:t>County</w:t>
                </w:r>
              </w:smartTag>
              <w:r>
                <w:t xml:space="preserve"> </w:t>
              </w:r>
              <w:smartTag w:uri="urn:schemas-microsoft-com:office:smarttags" w:element="PlaceName">
                <w:r>
                  <w:t>Coordinator</w:t>
                </w:r>
              </w:smartTag>
            </w:smartTag>
            <w:r>
              <w:t>’s Office</w:t>
            </w:r>
          </w:p>
          <w:p w:rsidR="003A3161" w:rsidRDefault="003A3161" w:rsidP="0010115A">
            <w:pPr>
              <w:spacing w:beforeLines="20" w:before="48" w:afterLines="20" w:after="48"/>
              <w:jc w:val="center"/>
            </w:pPr>
            <w:r>
              <w:t xml:space="preserve">Economic </w:t>
            </w:r>
            <w:smartTag w:uri="urn:schemas-microsoft-com:office:smarttags" w:element="City">
              <w:smartTag w:uri="urn:schemas-microsoft-com:office:smarttags" w:element="place">
                <w:r>
                  <w:t>Alliance</w:t>
                </w:r>
              </w:smartTag>
            </w:smartTag>
          </w:p>
        </w:tc>
      </w:tr>
      <w:tr w:rsidR="003A3161" w:rsidTr="00F4008E">
        <w:tc>
          <w:tcPr>
            <w:tcW w:w="3528" w:type="dxa"/>
          </w:tcPr>
          <w:p w:rsidR="003A3161" w:rsidRDefault="003A3161" w:rsidP="0010115A">
            <w:pPr>
              <w:pStyle w:val="Heading1"/>
              <w:spacing w:beforeLines="20" w:before="48" w:afterLines="20" w:after="48"/>
              <w:rPr>
                <w:sz w:val="28"/>
              </w:rPr>
            </w:pPr>
            <w:r>
              <w:rPr>
                <w:sz w:val="28"/>
              </w:rPr>
              <w:t>Law Enforcement</w:t>
            </w:r>
          </w:p>
        </w:tc>
        <w:tc>
          <w:tcPr>
            <w:tcW w:w="3528" w:type="dxa"/>
          </w:tcPr>
          <w:p w:rsidR="003A3161" w:rsidRDefault="003A3161" w:rsidP="0010115A">
            <w:pPr>
              <w:spacing w:beforeLines="20" w:before="48" w:afterLines="20" w:after="48"/>
              <w:jc w:val="center"/>
              <w:rPr>
                <w:b/>
                <w:sz w:val="28"/>
              </w:rPr>
            </w:pPr>
            <w:r>
              <w:rPr>
                <w:b/>
                <w:sz w:val="28"/>
              </w:rPr>
              <w:t>Fire Services</w:t>
            </w:r>
          </w:p>
        </w:tc>
        <w:tc>
          <w:tcPr>
            <w:tcW w:w="3528" w:type="dxa"/>
          </w:tcPr>
          <w:p w:rsidR="003A3161" w:rsidRDefault="003A3161" w:rsidP="0010115A">
            <w:pPr>
              <w:spacing w:beforeLines="20" w:before="48" w:afterLines="20" w:after="48"/>
              <w:jc w:val="center"/>
              <w:rPr>
                <w:b/>
                <w:sz w:val="28"/>
              </w:rPr>
            </w:pPr>
            <w:r>
              <w:rPr>
                <w:b/>
                <w:sz w:val="28"/>
              </w:rPr>
              <w:t>Emergency Medical</w:t>
            </w:r>
          </w:p>
        </w:tc>
      </w:tr>
      <w:tr w:rsidR="003A3161" w:rsidTr="00F4008E">
        <w:tc>
          <w:tcPr>
            <w:tcW w:w="3528" w:type="dxa"/>
          </w:tcPr>
          <w:p w:rsidR="003A3161" w:rsidRDefault="003A3161" w:rsidP="0010115A">
            <w:pPr>
              <w:spacing w:beforeLines="20" w:before="48" w:afterLines="20" w:after="48"/>
              <w:jc w:val="center"/>
              <w:rPr>
                <w:b/>
                <w:i/>
                <w:sz w:val="22"/>
                <w:szCs w:val="22"/>
              </w:rPr>
            </w:pPr>
            <w:r>
              <w:rPr>
                <w:b/>
                <w:i/>
                <w:sz w:val="22"/>
                <w:szCs w:val="22"/>
              </w:rPr>
              <w:t>Sheriff</w:t>
            </w:r>
          </w:p>
        </w:tc>
        <w:tc>
          <w:tcPr>
            <w:tcW w:w="3528" w:type="dxa"/>
          </w:tcPr>
          <w:p w:rsidR="003A3161" w:rsidRDefault="003A3161" w:rsidP="0010115A">
            <w:pPr>
              <w:spacing w:beforeLines="20" w:before="48" w:afterLines="20" w:after="48"/>
              <w:jc w:val="center"/>
              <w:rPr>
                <w:b/>
                <w:i/>
                <w:sz w:val="22"/>
                <w:szCs w:val="22"/>
              </w:rPr>
            </w:pPr>
            <w:r>
              <w:rPr>
                <w:b/>
                <w:i/>
                <w:sz w:val="22"/>
                <w:szCs w:val="22"/>
              </w:rPr>
              <w:t>Fire Department Official</w:t>
            </w:r>
          </w:p>
        </w:tc>
        <w:tc>
          <w:tcPr>
            <w:tcW w:w="3528" w:type="dxa"/>
          </w:tcPr>
          <w:p w:rsidR="003A3161" w:rsidRDefault="003A3161" w:rsidP="0010115A">
            <w:pPr>
              <w:spacing w:beforeLines="20" w:before="48" w:afterLines="20" w:after="48"/>
              <w:jc w:val="center"/>
              <w:rPr>
                <w:b/>
                <w:i/>
                <w:sz w:val="22"/>
                <w:szCs w:val="22"/>
              </w:rPr>
            </w:pPr>
            <w:smartTag w:uri="urn:schemas-microsoft-com:office:smarttags" w:element="place">
              <w:r>
                <w:rPr>
                  <w:b/>
                  <w:i/>
                  <w:sz w:val="22"/>
                  <w:szCs w:val="22"/>
                </w:rPr>
                <w:t>EMS</w:t>
              </w:r>
            </w:smartTag>
            <w:r>
              <w:rPr>
                <w:b/>
                <w:i/>
                <w:sz w:val="22"/>
                <w:szCs w:val="22"/>
              </w:rPr>
              <w:t xml:space="preserve"> Director</w:t>
            </w:r>
          </w:p>
        </w:tc>
      </w:tr>
      <w:tr w:rsidR="003A3161" w:rsidTr="00F4008E">
        <w:tc>
          <w:tcPr>
            <w:tcW w:w="3528" w:type="dxa"/>
          </w:tcPr>
          <w:p w:rsidR="003A3161" w:rsidRDefault="003A3161" w:rsidP="0010115A">
            <w:pPr>
              <w:spacing w:beforeLines="20" w:before="48" w:afterLines="20" w:after="48"/>
              <w:jc w:val="center"/>
            </w:pPr>
            <w:r>
              <w:t>Sheriff Dept.</w:t>
            </w:r>
          </w:p>
          <w:p w:rsidR="003A3161" w:rsidRDefault="003A3161" w:rsidP="0010115A">
            <w:pPr>
              <w:spacing w:beforeLines="20" w:before="48" w:afterLines="20" w:after="48"/>
              <w:jc w:val="center"/>
            </w:pPr>
            <w:smartTag w:uri="urn:schemas-microsoft-com:office:smarttags" w:element="place">
              <w:smartTag w:uri="urn:schemas-microsoft-com:office:smarttags" w:element="PlaceName">
                <w:r>
                  <w:t>Clare</w:t>
                </w:r>
              </w:smartTag>
              <w:r>
                <w:t xml:space="preserve"> </w:t>
              </w:r>
              <w:smartTag w:uri="urn:schemas-microsoft-com:office:smarttags" w:element="PlaceName">
                <w:r>
                  <w:t>City</w:t>
                </w:r>
              </w:smartTag>
            </w:smartTag>
            <w:r>
              <w:t xml:space="preserve"> Police</w:t>
            </w:r>
          </w:p>
          <w:p w:rsidR="003A3161" w:rsidRDefault="003A3161" w:rsidP="0010115A">
            <w:pPr>
              <w:spacing w:beforeLines="20" w:before="48" w:afterLines="20" w:after="48"/>
              <w:jc w:val="center"/>
            </w:pP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smartTag>
            <w:r>
              <w:t xml:space="preserve"> Police – Mt. Pleasant</w:t>
            </w:r>
          </w:p>
          <w:p w:rsidR="00605110" w:rsidRDefault="00605110" w:rsidP="0010115A">
            <w:pPr>
              <w:spacing w:beforeLines="20" w:before="48" w:afterLines="20" w:after="48"/>
              <w:jc w:val="center"/>
            </w:pPr>
            <w:r>
              <w:t>Great Lakes Central Rail Police</w:t>
            </w:r>
          </w:p>
          <w:p w:rsidR="00E91B22" w:rsidRDefault="003A3161" w:rsidP="0010115A">
            <w:pPr>
              <w:spacing w:beforeLines="20" w:before="48" w:afterLines="20" w:after="48"/>
              <w:jc w:val="center"/>
            </w:pPr>
            <w:r>
              <w:t>Court S</w:t>
            </w:r>
            <w:r w:rsidR="007A2B52">
              <w:t>ecurity</w:t>
            </w:r>
            <w:r>
              <w:t xml:space="preserve"> Representatives</w:t>
            </w:r>
          </w:p>
          <w:p w:rsidR="003A3161" w:rsidRPr="00E91B22" w:rsidRDefault="000A2F32" w:rsidP="00E91B22">
            <w:r>
              <w:t xml:space="preserve">      </w:t>
            </w:r>
            <w:r w:rsidR="00E91B22">
              <w:t xml:space="preserve"> </w:t>
            </w:r>
          </w:p>
        </w:tc>
        <w:tc>
          <w:tcPr>
            <w:tcW w:w="3528" w:type="dxa"/>
          </w:tcPr>
          <w:p w:rsidR="003A3161" w:rsidRDefault="003A3161" w:rsidP="0010115A">
            <w:pPr>
              <w:spacing w:beforeLines="20" w:before="48" w:afterLines="20" w:after="48"/>
              <w:jc w:val="center"/>
            </w:pPr>
            <w:r>
              <w:t>Harris</w:t>
            </w:r>
            <w:r w:rsidR="006415F6">
              <w:t xml:space="preserve">on Community, Clare, Surrey, </w:t>
            </w:r>
            <w:smartTag w:uri="urn:schemas-microsoft-com:office:smarttags" w:element="City">
              <w:r w:rsidR="006415F6">
                <w:t>Lincoln</w:t>
              </w:r>
            </w:smartTag>
            <w:r>
              <w:t xml:space="preserve">, &amp; </w:t>
            </w:r>
            <w:smartTag w:uri="urn:schemas-microsoft-com:office:smarttags" w:element="place">
              <w:smartTag w:uri="urn:schemas-microsoft-com:office:smarttags" w:element="City">
                <w:r>
                  <w:t>Garfield</w:t>
                </w:r>
              </w:smartTag>
            </w:smartTag>
            <w:r>
              <w:t xml:space="preserve"> Twp</w:t>
            </w:r>
            <w:r w:rsidR="006415F6">
              <w:t>s</w:t>
            </w:r>
            <w:r>
              <w:t>., Fire Departments</w:t>
            </w:r>
          </w:p>
          <w:p w:rsidR="003A3161" w:rsidRDefault="003A3161" w:rsidP="0010115A">
            <w:pPr>
              <w:spacing w:beforeLines="20" w:before="48" w:afterLines="20" w:after="48"/>
              <w:jc w:val="center"/>
            </w:pPr>
            <w:smartTag w:uri="urn:schemas-microsoft-com:office:smarttags" w:element="place">
              <w:r>
                <w:t>Harrison</w:t>
              </w:r>
            </w:smartTag>
            <w:r>
              <w:t xml:space="preserve"> DNR</w:t>
            </w:r>
          </w:p>
        </w:tc>
        <w:tc>
          <w:tcPr>
            <w:tcW w:w="3528" w:type="dxa"/>
          </w:tcPr>
          <w:p w:rsidR="003A3161" w:rsidRDefault="003A3161" w:rsidP="0010115A">
            <w:pPr>
              <w:spacing w:beforeLines="20" w:before="48" w:afterLines="20" w:after="48"/>
              <w:jc w:val="center"/>
            </w:pPr>
            <w:smartTag w:uri="urn:schemas-microsoft-com:office:smarttags" w:element="place">
              <w:r>
                <w:t>EMS</w:t>
              </w:r>
            </w:smartTag>
          </w:p>
          <w:p w:rsidR="003A3161" w:rsidRDefault="00952BF0" w:rsidP="0010115A">
            <w:pPr>
              <w:spacing w:beforeLines="20" w:before="48" w:afterLines="20" w:after="48"/>
              <w:jc w:val="center"/>
            </w:pPr>
            <w:r>
              <w:t>MY Mid-Michigan Health</w:t>
            </w:r>
            <w:r w:rsidR="003A3161">
              <w:t xml:space="preserve"> Clare Hospital</w:t>
            </w:r>
          </w:p>
          <w:p w:rsidR="003A3161" w:rsidRDefault="003A3161" w:rsidP="0010115A">
            <w:pPr>
              <w:spacing w:beforeLines="20" w:before="48" w:afterLines="20" w:after="48"/>
              <w:jc w:val="center"/>
            </w:pPr>
            <w:smartTag w:uri="urn:schemas-microsoft-com:office:smarttags" w:element="place">
              <w:smartTag w:uri="urn:schemas-microsoft-com:office:smarttags" w:element="PlaceName">
                <w:r>
                  <w:t>Clare</w:t>
                </w:r>
              </w:smartTag>
              <w:r>
                <w:t xml:space="preserve"> </w:t>
              </w:r>
              <w:smartTag w:uri="urn:schemas-microsoft-com:office:smarttags" w:element="PlaceName">
                <w:r>
                  <w:t>County</w:t>
                </w:r>
              </w:smartTag>
            </w:smartTag>
            <w:r>
              <w:t xml:space="preserve"> Medical Control Authority</w:t>
            </w:r>
          </w:p>
          <w:p w:rsidR="003A3161" w:rsidRDefault="003A3161" w:rsidP="0010115A">
            <w:pPr>
              <w:spacing w:beforeLines="20" w:before="48" w:afterLines="20" w:after="48"/>
              <w:jc w:val="center"/>
            </w:pPr>
            <w:r>
              <w:t>Local Funeral Homes</w:t>
            </w:r>
          </w:p>
          <w:p w:rsidR="003A3161" w:rsidRDefault="003A3161" w:rsidP="0010115A">
            <w:pPr>
              <w:spacing w:beforeLines="20" w:before="48" w:afterLines="20" w:after="48"/>
              <w:jc w:val="center"/>
            </w:pPr>
            <w:r>
              <w:t>Fire Departments</w:t>
            </w:r>
          </w:p>
        </w:tc>
      </w:tr>
      <w:tr w:rsidR="003A3161" w:rsidTr="00F4008E">
        <w:tc>
          <w:tcPr>
            <w:tcW w:w="3528" w:type="dxa"/>
          </w:tcPr>
          <w:p w:rsidR="003A3161" w:rsidRDefault="003A3161" w:rsidP="0010115A">
            <w:pPr>
              <w:pStyle w:val="Heading1"/>
              <w:spacing w:beforeLines="20" w:before="48" w:afterLines="20" w:after="48"/>
              <w:rPr>
                <w:sz w:val="28"/>
              </w:rPr>
            </w:pPr>
            <w:r>
              <w:rPr>
                <w:sz w:val="28"/>
              </w:rPr>
              <w:t>Public Works</w:t>
            </w:r>
          </w:p>
        </w:tc>
        <w:tc>
          <w:tcPr>
            <w:tcW w:w="3528" w:type="dxa"/>
          </w:tcPr>
          <w:p w:rsidR="003A3161" w:rsidRDefault="003A3161" w:rsidP="0010115A">
            <w:pPr>
              <w:spacing w:beforeLines="20" w:before="48" w:afterLines="20" w:after="48"/>
              <w:jc w:val="center"/>
              <w:rPr>
                <w:b/>
                <w:sz w:val="28"/>
              </w:rPr>
            </w:pPr>
            <w:r>
              <w:rPr>
                <w:b/>
                <w:sz w:val="28"/>
              </w:rPr>
              <w:t>Community Health</w:t>
            </w:r>
          </w:p>
        </w:tc>
        <w:tc>
          <w:tcPr>
            <w:tcW w:w="3528" w:type="dxa"/>
          </w:tcPr>
          <w:p w:rsidR="003A3161" w:rsidRDefault="003A3161" w:rsidP="0010115A">
            <w:pPr>
              <w:spacing w:beforeLines="20" w:before="48" w:afterLines="20" w:after="48"/>
              <w:jc w:val="center"/>
              <w:rPr>
                <w:b/>
                <w:sz w:val="28"/>
              </w:rPr>
            </w:pPr>
            <w:r>
              <w:rPr>
                <w:b/>
                <w:sz w:val="28"/>
              </w:rPr>
              <w:t>Human Services</w:t>
            </w:r>
          </w:p>
        </w:tc>
      </w:tr>
      <w:tr w:rsidR="003A3161" w:rsidTr="00F4008E">
        <w:tc>
          <w:tcPr>
            <w:tcW w:w="3528" w:type="dxa"/>
          </w:tcPr>
          <w:p w:rsidR="003A3161" w:rsidRDefault="003A3161" w:rsidP="0010115A">
            <w:pPr>
              <w:spacing w:beforeLines="20" w:before="48" w:afterLines="20" w:after="48"/>
              <w:jc w:val="center"/>
              <w:rPr>
                <w:b/>
                <w:i/>
                <w:sz w:val="22"/>
                <w:szCs w:val="22"/>
              </w:rPr>
            </w:pPr>
            <w:r>
              <w:rPr>
                <w:b/>
                <w:i/>
                <w:sz w:val="22"/>
                <w:szCs w:val="22"/>
              </w:rPr>
              <w:t>Road Commission Manager</w:t>
            </w:r>
          </w:p>
        </w:tc>
        <w:tc>
          <w:tcPr>
            <w:tcW w:w="3528" w:type="dxa"/>
          </w:tcPr>
          <w:p w:rsidR="003A3161" w:rsidRDefault="003A3161" w:rsidP="0010115A">
            <w:pPr>
              <w:spacing w:beforeLines="20" w:before="48" w:afterLines="20" w:after="48"/>
              <w:jc w:val="center"/>
              <w:rPr>
                <w:b/>
                <w:i/>
                <w:sz w:val="22"/>
                <w:szCs w:val="22"/>
              </w:rPr>
            </w:pPr>
            <w:r>
              <w:rPr>
                <w:b/>
                <w:i/>
                <w:sz w:val="22"/>
                <w:szCs w:val="22"/>
              </w:rPr>
              <w:t>District Health Representative</w:t>
            </w:r>
          </w:p>
        </w:tc>
        <w:tc>
          <w:tcPr>
            <w:tcW w:w="3528" w:type="dxa"/>
          </w:tcPr>
          <w:p w:rsidR="003A3161" w:rsidRDefault="003A3161" w:rsidP="0010115A">
            <w:pPr>
              <w:spacing w:beforeLines="20" w:before="48" w:afterLines="20" w:after="48"/>
              <w:jc w:val="center"/>
              <w:rPr>
                <w:b/>
                <w:i/>
                <w:sz w:val="22"/>
                <w:szCs w:val="22"/>
              </w:rPr>
            </w:pPr>
            <w:r>
              <w:rPr>
                <w:b/>
                <w:i/>
                <w:sz w:val="22"/>
                <w:szCs w:val="22"/>
              </w:rPr>
              <w:t>Red Cross Disaster Official</w:t>
            </w:r>
          </w:p>
        </w:tc>
      </w:tr>
      <w:tr w:rsidR="003A3161" w:rsidTr="00F4008E">
        <w:tc>
          <w:tcPr>
            <w:tcW w:w="3528" w:type="dxa"/>
          </w:tcPr>
          <w:p w:rsidR="003A3161" w:rsidRDefault="00ED59E3" w:rsidP="0010115A">
            <w:pPr>
              <w:spacing w:beforeLines="20" w:before="48" w:afterLines="20" w:after="48"/>
              <w:jc w:val="center"/>
            </w:pPr>
            <w:r>
              <w:t xml:space="preserve">CC </w:t>
            </w:r>
            <w:r w:rsidR="003A3161">
              <w:t>Road Commission</w:t>
            </w:r>
          </w:p>
          <w:p w:rsidR="003A3161" w:rsidRDefault="003A3161" w:rsidP="0010115A">
            <w:pPr>
              <w:spacing w:beforeLines="20" w:before="48" w:afterLines="20" w:after="48"/>
              <w:jc w:val="center"/>
            </w:pPr>
            <w:r>
              <w:t xml:space="preserve">Clare, Farwell, &amp; </w:t>
            </w:r>
            <w:smartTag w:uri="urn:schemas-microsoft-com:office:smarttags" w:element="place">
              <w:r>
                <w:t>Harrison</w:t>
              </w:r>
            </w:smartTag>
            <w:r>
              <w:t xml:space="preserve"> Public Works</w:t>
            </w:r>
          </w:p>
          <w:p w:rsidR="003A3161" w:rsidRDefault="003A3161" w:rsidP="0010115A">
            <w:pPr>
              <w:spacing w:beforeLines="20" w:before="48" w:afterLines="20" w:after="48"/>
              <w:jc w:val="center"/>
            </w:pPr>
            <w:r>
              <w:t>Utility Companies</w:t>
            </w:r>
          </w:p>
          <w:p w:rsidR="00E91B22" w:rsidRDefault="003A3161" w:rsidP="0010115A">
            <w:pPr>
              <w:spacing w:beforeLines="20" w:before="48" w:afterLines="20" w:after="48"/>
              <w:jc w:val="center"/>
            </w:pPr>
            <w:r>
              <w:t>Private Contractors</w:t>
            </w:r>
          </w:p>
          <w:p w:rsidR="003A3161" w:rsidRPr="00E91B22" w:rsidRDefault="00E91B22" w:rsidP="00E91B22">
            <w:pPr>
              <w:ind w:firstLine="720"/>
            </w:pPr>
            <w:r>
              <w:t>CCTC</w:t>
            </w:r>
            <w:r w:rsidR="00605110">
              <w:t xml:space="preserve"> Mass Transportation</w:t>
            </w:r>
          </w:p>
        </w:tc>
        <w:tc>
          <w:tcPr>
            <w:tcW w:w="3528" w:type="dxa"/>
          </w:tcPr>
          <w:p w:rsidR="003A3161" w:rsidRDefault="003A3161" w:rsidP="0010115A">
            <w:pPr>
              <w:spacing w:beforeLines="20" w:before="48" w:afterLines="20" w:after="48"/>
              <w:jc w:val="center"/>
            </w:pPr>
            <w:r>
              <w:t xml:space="preserve">Central Michigan District Health Department </w:t>
            </w:r>
          </w:p>
          <w:p w:rsidR="003A3161" w:rsidRDefault="003A3161" w:rsidP="0010115A">
            <w:pPr>
              <w:spacing w:beforeLines="20" w:before="48" w:afterLines="20" w:after="48"/>
              <w:jc w:val="center"/>
            </w:pPr>
            <w:smartTag w:uri="urn:schemas-microsoft-com:office:smarttags" w:element="place">
              <w:r>
                <w:t>Central Michigan</w:t>
              </w:r>
            </w:smartTag>
            <w:r>
              <w:t xml:space="preserve"> Community Mental Health</w:t>
            </w:r>
          </w:p>
          <w:p w:rsidR="003A3161" w:rsidRDefault="003A3161" w:rsidP="0010115A">
            <w:pPr>
              <w:spacing w:beforeLines="20" w:before="48" w:afterLines="20" w:after="48"/>
              <w:jc w:val="center"/>
            </w:pPr>
            <w:r>
              <w:t>Animal Control</w:t>
            </w:r>
          </w:p>
          <w:p w:rsidR="003A3161" w:rsidRDefault="003A3161" w:rsidP="0010115A">
            <w:pPr>
              <w:spacing w:beforeLines="20" w:before="48" w:afterLines="20" w:after="48"/>
              <w:jc w:val="center"/>
            </w:pPr>
            <w:r>
              <w:t>MSU-Extension &amp; 4H</w:t>
            </w:r>
          </w:p>
          <w:p w:rsidR="003A3161" w:rsidRDefault="003A3161" w:rsidP="0010115A">
            <w:pPr>
              <w:spacing w:beforeLines="20" w:before="48" w:afterLines="20" w:after="48"/>
              <w:jc w:val="center"/>
            </w:pPr>
          </w:p>
        </w:tc>
        <w:tc>
          <w:tcPr>
            <w:tcW w:w="3528" w:type="dxa"/>
          </w:tcPr>
          <w:p w:rsidR="003A3161" w:rsidRDefault="003A3161" w:rsidP="0010115A">
            <w:pPr>
              <w:spacing w:beforeLines="20" w:before="48" w:afterLines="20" w:after="48"/>
              <w:jc w:val="center"/>
            </w:pPr>
            <w:r>
              <w:t>American Red Cross</w:t>
            </w:r>
          </w:p>
          <w:p w:rsidR="003A3161" w:rsidRDefault="003A3161" w:rsidP="0010115A">
            <w:pPr>
              <w:spacing w:beforeLines="20" w:before="48" w:afterLines="20" w:after="48"/>
              <w:jc w:val="center"/>
            </w:pPr>
            <w:r>
              <w:t>Department of Human Services</w:t>
            </w:r>
          </w:p>
          <w:p w:rsidR="003A3161" w:rsidRDefault="00BF4639" w:rsidP="00BF4639">
            <w:pPr>
              <w:spacing w:beforeLines="20" w:before="48" w:afterLines="20" w:after="48"/>
              <w:jc w:val="center"/>
            </w:pPr>
            <w:r>
              <w:t>School Officials</w:t>
            </w:r>
          </w:p>
          <w:p w:rsidR="00BF4639" w:rsidRDefault="00BF4639" w:rsidP="00BF4639">
            <w:pPr>
              <w:spacing w:beforeLines="20" w:before="48" w:afterLines="20" w:after="48"/>
              <w:jc w:val="center"/>
            </w:pPr>
            <w:r>
              <w:t>CC Senior Services/Council on aging</w:t>
            </w:r>
          </w:p>
          <w:p w:rsidR="00E91B22" w:rsidRDefault="003A3161" w:rsidP="0010115A">
            <w:pPr>
              <w:spacing w:beforeLines="20" w:before="48" w:afterLines="20" w:after="48"/>
              <w:jc w:val="center"/>
            </w:pPr>
            <w:smartTag w:uri="urn:schemas-microsoft-com:office:smarttags" w:element="place">
              <w:smartTag w:uri="urn:schemas-microsoft-com:office:smarttags" w:element="PlaceName">
                <w:r>
                  <w:t>Local</w:t>
                </w:r>
              </w:smartTag>
              <w:r>
                <w:t xml:space="preserve"> </w:t>
              </w:r>
              <w:smartTag w:uri="urn:schemas-microsoft-com:office:smarttags" w:element="PlaceType">
                <w:r>
                  <w:t>Churches</w:t>
                </w:r>
              </w:smartTag>
            </w:smartTag>
            <w:r>
              <w:t xml:space="preserve"> and welfare groups</w:t>
            </w:r>
          </w:p>
          <w:p w:rsidR="003A3161" w:rsidRPr="00E91B22" w:rsidRDefault="00E91B22" w:rsidP="00E91B22">
            <w:r>
              <w:t>Nursing Homes, Special needs facilities.</w:t>
            </w:r>
            <w:r w:rsidR="000A2F32">
              <w:t xml:space="preserve"> 211/Listening Ear Rep.</w:t>
            </w:r>
          </w:p>
        </w:tc>
      </w:tr>
    </w:tbl>
    <w:p w:rsidR="005D2CA1" w:rsidRDefault="005D2CA1">
      <w:pPr>
        <w:pStyle w:val="Title"/>
        <w:spacing w:before="60" w:after="0"/>
        <w:rPr>
          <w:rFonts w:ascii="Arial Rounded MT Bold" w:hAnsi="Arial Rounded MT Bold"/>
          <w:sz w:val="16"/>
        </w:rPr>
      </w:pPr>
    </w:p>
    <w:p w:rsidR="003A3161" w:rsidRDefault="005D2CA1" w:rsidP="003A3161">
      <w:pPr>
        <w:pStyle w:val="stylews"/>
        <w:spacing w:after="0"/>
      </w:pPr>
      <w:r>
        <w:rPr>
          <w:sz w:val="22"/>
        </w:rPr>
        <w:br w:type="page"/>
      </w:r>
      <w:r w:rsidR="00E30A37">
        <w:rPr>
          <w:rFonts w:ascii="Arial Rounded MT Bold" w:hAnsi="Arial Rounded MT Bold"/>
        </w:rPr>
        <w:t>L.E.P.C</w:t>
      </w:r>
      <w:r w:rsidR="003A3161">
        <w:rPr>
          <w:rFonts w:ascii="Arial Rounded MT Bold" w:hAnsi="Arial Rounded MT Bold"/>
        </w:rPr>
        <w:t>.</w:t>
      </w:r>
      <w:r w:rsidR="00CF3E99">
        <w:rPr>
          <w:rFonts w:ascii="Arial Rounded MT Bold" w:hAnsi="Arial Rounded MT Bold"/>
        </w:rPr>
        <w:t>/</w:t>
      </w:r>
      <w:r w:rsidR="00CF3E99" w:rsidRPr="00975CDA">
        <w:rPr>
          <w:rFonts w:ascii="Arial Rounded MT Bold" w:hAnsi="Arial Rounded MT Bold"/>
        </w:rPr>
        <w:t>LPT</w:t>
      </w:r>
      <w:r w:rsidR="003A3161">
        <w:rPr>
          <w:rFonts w:ascii="Arial Rounded MT Bold" w:hAnsi="Arial Rounded MT Bold"/>
        </w:rPr>
        <w:t xml:space="preserve"> Activities and Functions</w:t>
      </w:r>
    </w:p>
    <w:p w:rsidR="003A3161" w:rsidRDefault="003A3161" w:rsidP="003A3161"/>
    <w:p w:rsidR="003A3161" w:rsidRDefault="003A3161" w:rsidP="003A3161">
      <w:pPr>
        <w:jc w:val="both"/>
        <w:rPr>
          <w:sz w:val="22"/>
        </w:rPr>
      </w:pPr>
      <w:r>
        <w:rPr>
          <w:sz w:val="22"/>
        </w:rPr>
        <w:t>Due to the vital importance of maintaining a consistent approach to emergency management activities in accordance to the policies and procedures established in the local emergency plan and the plan’s Section</w:t>
      </w:r>
      <w:r w:rsidR="00E30A37">
        <w:rPr>
          <w:sz w:val="22"/>
        </w:rPr>
        <w:t xml:space="preserve"> Leaders, Clare County’s L.E.P.C</w:t>
      </w:r>
      <w:r>
        <w:rPr>
          <w:sz w:val="22"/>
        </w:rPr>
        <w:t>.</w:t>
      </w:r>
      <w:r w:rsidR="00CF3E99" w:rsidRPr="00975CDA">
        <w:rPr>
          <w:sz w:val="22"/>
        </w:rPr>
        <w:t>/LPT</w:t>
      </w:r>
      <w:r>
        <w:rPr>
          <w:sz w:val="22"/>
        </w:rPr>
        <w:t xml:space="preserve"> serves as the primary emergency management coordination body and serves the roles of several official committee functions.  In addition to being the jurisdiction’s advisory cou</w:t>
      </w:r>
      <w:r w:rsidR="00E30A37">
        <w:rPr>
          <w:sz w:val="22"/>
        </w:rPr>
        <w:t>ncil and planning team, the LEPC</w:t>
      </w:r>
      <w:r w:rsidR="00CF3E99" w:rsidRPr="00975CDA">
        <w:rPr>
          <w:sz w:val="22"/>
        </w:rPr>
        <w:t>/LPT</w:t>
      </w:r>
      <w:r>
        <w:rPr>
          <w:sz w:val="22"/>
        </w:rPr>
        <w:t xml:space="preserve"> also serves as the Local Emergency Planning Committee (LEPC), Homeland Security Grant Local Planning Team (LPT), Hazard Mitigation Council, and other functions as necessary.  This provides for a consistent approach to activities by an established team of officials involved in all aspects of emergency management.</w:t>
      </w:r>
      <w:r w:rsidR="00E30A37">
        <w:rPr>
          <w:sz w:val="22"/>
        </w:rPr>
        <w:t xml:space="preserve"> The LEPC</w:t>
      </w:r>
      <w:r w:rsidR="00CF3E99">
        <w:rPr>
          <w:sz w:val="22"/>
        </w:rPr>
        <w:t xml:space="preserve">/LPT serves as the decision making and voting body </w:t>
      </w:r>
      <w:r w:rsidR="003655EE">
        <w:rPr>
          <w:sz w:val="22"/>
        </w:rPr>
        <w:t>for</w:t>
      </w:r>
      <w:r w:rsidR="00CF3E99">
        <w:rPr>
          <w:sz w:val="22"/>
        </w:rPr>
        <w:t xml:space="preserve"> Region 6 local allocation projects and selects </w:t>
      </w:r>
      <w:r w:rsidR="003655EE">
        <w:rPr>
          <w:sz w:val="22"/>
        </w:rPr>
        <w:t>representatives</w:t>
      </w:r>
      <w:r w:rsidR="00CF3E99">
        <w:rPr>
          <w:sz w:val="22"/>
        </w:rPr>
        <w:t xml:space="preserve"> to serve on the Region 6 Committees/Sub-Committees </w:t>
      </w:r>
      <w:r w:rsidR="003655EE">
        <w:rPr>
          <w:sz w:val="22"/>
        </w:rPr>
        <w:t>respectively</w:t>
      </w:r>
      <w:r w:rsidR="00CF3E99">
        <w:rPr>
          <w:sz w:val="22"/>
        </w:rPr>
        <w:t xml:space="preserve">. The selection of the Local </w:t>
      </w:r>
      <w:r w:rsidR="003655EE">
        <w:rPr>
          <w:sz w:val="22"/>
        </w:rPr>
        <w:t>Representatives</w:t>
      </w:r>
      <w:r w:rsidR="00CF3E99">
        <w:rPr>
          <w:sz w:val="22"/>
        </w:rPr>
        <w:t xml:space="preserve"> for the Regional Groups shall be conducted annually and include alternates. </w:t>
      </w:r>
    </w:p>
    <w:p w:rsidR="003A3161" w:rsidRDefault="003A3161" w:rsidP="003A3161">
      <w:pPr>
        <w:jc w:val="both"/>
        <w:rPr>
          <w:sz w:val="22"/>
        </w:rPr>
      </w:pPr>
    </w:p>
    <w:p w:rsidR="003A3161" w:rsidRDefault="00E30A37" w:rsidP="003A3161">
      <w:pPr>
        <w:jc w:val="center"/>
        <w:rPr>
          <w:b/>
          <w:i/>
          <w:sz w:val="24"/>
          <w:szCs w:val="24"/>
        </w:rPr>
      </w:pPr>
      <w:r>
        <w:rPr>
          <w:b/>
          <w:i/>
          <w:sz w:val="24"/>
          <w:szCs w:val="24"/>
        </w:rPr>
        <w:t>LEPC Action Item</w:t>
      </w:r>
      <w:r w:rsidR="003A3161">
        <w:rPr>
          <w:b/>
          <w:i/>
          <w:sz w:val="24"/>
          <w:szCs w:val="24"/>
        </w:rPr>
        <w:t xml:space="preserve"> Schedule</w:t>
      </w:r>
    </w:p>
    <w:tbl>
      <w:tblPr>
        <w:tblW w:w="0" w:type="auto"/>
        <w:tblLook w:val="01E0" w:firstRow="1" w:lastRow="1" w:firstColumn="1" w:lastColumn="1" w:noHBand="0" w:noVBand="0"/>
      </w:tblPr>
      <w:tblGrid>
        <w:gridCol w:w="5177"/>
        <w:gridCol w:w="5191"/>
      </w:tblGrid>
      <w:tr w:rsidR="003A3161" w:rsidTr="00F4008E">
        <w:tc>
          <w:tcPr>
            <w:tcW w:w="5292" w:type="dxa"/>
          </w:tcPr>
          <w:p w:rsidR="003A3161" w:rsidRDefault="003A3161" w:rsidP="00F4008E">
            <w:pPr>
              <w:pStyle w:val="Title"/>
              <w:numPr>
                <w:ilvl w:val="0"/>
                <w:numId w:val="14"/>
              </w:numPr>
              <w:spacing w:before="0" w:after="0"/>
              <w:jc w:val="left"/>
              <w:rPr>
                <w:b w:val="0"/>
                <w:sz w:val="24"/>
                <w:szCs w:val="24"/>
              </w:rPr>
            </w:pPr>
            <w:r>
              <w:rPr>
                <w:b w:val="0"/>
                <w:sz w:val="24"/>
                <w:szCs w:val="24"/>
              </w:rPr>
              <w:t>January – Capability Assessment</w:t>
            </w:r>
            <w:r w:rsidR="00451A07">
              <w:rPr>
                <w:b w:val="0"/>
                <w:sz w:val="24"/>
                <w:szCs w:val="24"/>
              </w:rPr>
              <w:t>/ HSGP - Related Grants Review and Management</w:t>
            </w:r>
            <w:r w:rsidR="00621CA4">
              <w:rPr>
                <w:b w:val="0"/>
                <w:sz w:val="24"/>
                <w:szCs w:val="24"/>
              </w:rPr>
              <w:t xml:space="preserve">. </w:t>
            </w:r>
            <w:r w:rsidR="00621CA4" w:rsidRPr="00975CDA">
              <w:rPr>
                <w:b w:val="0"/>
                <w:sz w:val="24"/>
                <w:szCs w:val="24"/>
              </w:rPr>
              <w:t>Local HS Projects.</w:t>
            </w:r>
          </w:p>
        </w:tc>
        <w:tc>
          <w:tcPr>
            <w:tcW w:w="5292" w:type="dxa"/>
          </w:tcPr>
          <w:p w:rsidR="003A3161" w:rsidRDefault="003A3161" w:rsidP="00F4008E">
            <w:pPr>
              <w:pStyle w:val="Title"/>
              <w:numPr>
                <w:ilvl w:val="0"/>
                <w:numId w:val="14"/>
              </w:numPr>
              <w:spacing w:before="0" w:after="0"/>
              <w:jc w:val="left"/>
              <w:rPr>
                <w:b w:val="0"/>
                <w:sz w:val="24"/>
                <w:szCs w:val="24"/>
              </w:rPr>
            </w:pPr>
            <w:r>
              <w:rPr>
                <w:b w:val="0"/>
                <w:sz w:val="24"/>
                <w:szCs w:val="24"/>
              </w:rPr>
              <w:t>July – Training</w:t>
            </w:r>
          </w:p>
        </w:tc>
      </w:tr>
      <w:tr w:rsidR="003A3161" w:rsidTr="00F4008E">
        <w:tc>
          <w:tcPr>
            <w:tcW w:w="5292" w:type="dxa"/>
          </w:tcPr>
          <w:p w:rsidR="003A3161" w:rsidRDefault="003A3161" w:rsidP="00061F15">
            <w:pPr>
              <w:pStyle w:val="Title"/>
              <w:spacing w:before="0" w:after="0"/>
              <w:jc w:val="left"/>
              <w:rPr>
                <w:b w:val="0"/>
                <w:sz w:val="24"/>
                <w:szCs w:val="24"/>
              </w:rPr>
            </w:pPr>
          </w:p>
        </w:tc>
        <w:tc>
          <w:tcPr>
            <w:tcW w:w="5292" w:type="dxa"/>
          </w:tcPr>
          <w:p w:rsidR="003A3161" w:rsidRDefault="003A3161" w:rsidP="00061F15">
            <w:pPr>
              <w:pStyle w:val="Title"/>
              <w:spacing w:before="0" w:after="0"/>
              <w:ind w:left="360"/>
              <w:jc w:val="left"/>
              <w:rPr>
                <w:b w:val="0"/>
                <w:sz w:val="24"/>
                <w:szCs w:val="24"/>
              </w:rPr>
            </w:pPr>
          </w:p>
        </w:tc>
      </w:tr>
      <w:tr w:rsidR="003A3161" w:rsidTr="00F4008E">
        <w:tc>
          <w:tcPr>
            <w:tcW w:w="5292" w:type="dxa"/>
          </w:tcPr>
          <w:p w:rsidR="003A3161" w:rsidRDefault="003A3161" w:rsidP="00061F15">
            <w:pPr>
              <w:pStyle w:val="Title"/>
              <w:spacing w:before="0" w:after="0"/>
              <w:ind w:left="360"/>
              <w:jc w:val="left"/>
              <w:rPr>
                <w:b w:val="0"/>
                <w:sz w:val="24"/>
                <w:szCs w:val="24"/>
              </w:rPr>
            </w:pPr>
          </w:p>
        </w:tc>
        <w:tc>
          <w:tcPr>
            <w:tcW w:w="5292" w:type="dxa"/>
          </w:tcPr>
          <w:p w:rsidR="003A3161" w:rsidRDefault="003A3161" w:rsidP="00061F15">
            <w:pPr>
              <w:pStyle w:val="Title"/>
              <w:spacing w:before="0" w:after="0"/>
              <w:ind w:left="360"/>
              <w:jc w:val="left"/>
              <w:rPr>
                <w:b w:val="0"/>
                <w:sz w:val="24"/>
                <w:szCs w:val="24"/>
              </w:rPr>
            </w:pPr>
          </w:p>
        </w:tc>
      </w:tr>
      <w:tr w:rsidR="003A3161" w:rsidTr="00F4008E">
        <w:tc>
          <w:tcPr>
            <w:tcW w:w="5292" w:type="dxa"/>
          </w:tcPr>
          <w:p w:rsidR="003A3161" w:rsidRDefault="003A3161" w:rsidP="00F4008E">
            <w:pPr>
              <w:pStyle w:val="Title"/>
              <w:numPr>
                <w:ilvl w:val="0"/>
                <w:numId w:val="14"/>
              </w:numPr>
              <w:spacing w:before="0" w:after="0"/>
              <w:jc w:val="left"/>
              <w:rPr>
                <w:b w:val="0"/>
                <w:sz w:val="24"/>
                <w:szCs w:val="24"/>
              </w:rPr>
            </w:pPr>
            <w:r>
              <w:rPr>
                <w:b w:val="0"/>
                <w:sz w:val="24"/>
                <w:szCs w:val="24"/>
              </w:rPr>
              <w:t>April – Emergency Mgt. Operations</w:t>
            </w:r>
            <w:r w:rsidR="00451A07">
              <w:rPr>
                <w:b w:val="0"/>
                <w:sz w:val="24"/>
                <w:szCs w:val="24"/>
              </w:rPr>
              <w:t>/ EOC Activation test</w:t>
            </w:r>
          </w:p>
        </w:tc>
        <w:tc>
          <w:tcPr>
            <w:tcW w:w="5292" w:type="dxa"/>
          </w:tcPr>
          <w:p w:rsidR="003A3161" w:rsidRDefault="003A3161" w:rsidP="00F4008E">
            <w:pPr>
              <w:pStyle w:val="Title"/>
              <w:numPr>
                <w:ilvl w:val="0"/>
                <w:numId w:val="14"/>
              </w:numPr>
              <w:spacing w:before="0" w:after="0"/>
              <w:jc w:val="left"/>
              <w:rPr>
                <w:b w:val="0"/>
                <w:sz w:val="24"/>
                <w:szCs w:val="24"/>
              </w:rPr>
            </w:pPr>
            <w:r>
              <w:rPr>
                <w:b w:val="0"/>
                <w:sz w:val="24"/>
                <w:szCs w:val="24"/>
              </w:rPr>
              <w:t>October – Public Education</w:t>
            </w:r>
            <w:r w:rsidR="00621CA4">
              <w:rPr>
                <w:b w:val="0"/>
                <w:sz w:val="24"/>
                <w:szCs w:val="24"/>
              </w:rPr>
              <w:t xml:space="preserve">/ </w:t>
            </w:r>
            <w:r w:rsidR="00621CA4" w:rsidRPr="00975CDA">
              <w:rPr>
                <w:b w:val="0"/>
                <w:sz w:val="24"/>
                <w:szCs w:val="24"/>
              </w:rPr>
              <w:t xml:space="preserve">Select Regional Committee </w:t>
            </w:r>
            <w:r w:rsidR="003655EE" w:rsidRPr="00975CDA">
              <w:rPr>
                <w:b w:val="0"/>
                <w:sz w:val="24"/>
                <w:szCs w:val="24"/>
              </w:rPr>
              <w:t>Representatives</w:t>
            </w:r>
            <w:r w:rsidR="00621CA4">
              <w:rPr>
                <w:b w:val="0"/>
                <w:sz w:val="24"/>
                <w:szCs w:val="24"/>
              </w:rPr>
              <w:t>.</w:t>
            </w:r>
          </w:p>
        </w:tc>
      </w:tr>
      <w:tr w:rsidR="003A3161" w:rsidTr="00F4008E">
        <w:tc>
          <w:tcPr>
            <w:tcW w:w="5292" w:type="dxa"/>
          </w:tcPr>
          <w:p w:rsidR="003A3161" w:rsidRDefault="003A3161" w:rsidP="00061F15">
            <w:pPr>
              <w:pStyle w:val="Title"/>
              <w:spacing w:before="0" w:after="0"/>
              <w:jc w:val="left"/>
              <w:rPr>
                <w:b w:val="0"/>
                <w:sz w:val="24"/>
                <w:szCs w:val="24"/>
              </w:rPr>
            </w:pPr>
          </w:p>
        </w:tc>
        <w:tc>
          <w:tcPr>
            <w:tcW w:w="5292" w:type="dxa"/>
          </w:tcPr>
          <w:p w:rsidR="003A3161" w:rsidRDefault="003A3161" w:rsidP="00061F15">
            <w:pPr>
              <w:pStyle w:val="Title"/>
              <w:spacing w:before="0" w:after="0"/>
              <w:jc w:val="left"/>
              <w:rPr>
                <w:b w:val="0"/>
                <w:sz w:val="24"/>
                <w:szCs w:val="24"/>
              </w:rPr>
            </w:pPr>
          </w:p>
        </w:tc>
      </w:tr>
      <w:tr w:rsidR="003A3161" w:rsidTr="00F4008E">
        <w:tc>
          <w:tcPr>
            <w:tcW w:w="5292" w:type="dxa"/>
          </w:tcPr>
          <w:p w:rsidR="003A3161" w:rsidRDefault="003A3161" w:rsidP="00061F15">
            <w:pPr>
              <w:pStyle w:val="Title"/>
              <w:spacing w:before="0" w:after="0"/>
              <w:ind w:left="360"/>
              <w:jc w:val="left"/>
              <w:rPr>
                <w:b w:val="0"/>
                <w:sz w:val="24"/>
                <w:szCs w:val="24"/>
              </w:rPr>
            </w:pPr>
          </w:p>
        </w:tc>
        <w:tc>
          <w:tcPr>
            <w:tcW w:w="5292" w:type="dxa"/>
          </w:tcPr>
          <w:p w:rsidR="003A3161" w:rsidRDefault="003A3161" w:rsidP="00061F15">
            <w:pPr>
              <w:pStyle w:val="Title"/>
              <w:spacing w:before="0" w:after="0"/>
              <w:ind w:left="360"/>
              <w:jc w:val="left"/>
              <w:rPr>
                <w:b w:val="0"/>
                <w:sz w:val="24"/>
                <w:szCs w:val="24"/>
              </w:rPr>
            </w:pPr>
          </w:p>
        </w:tc>
      </w:tr>
    </w:tbl>
    <w:p w:rsidR="003A3161" w:rsidRDefault="003A3161" w:rsidP="003A3161">
      <w:pPr>
        <w:pStyle w:val="stylews"/>
        <w:spacing w:after="0"/>
        <w:rPr>
          <w:rFonts w:ascii="Arial Rounded MT Bold" w:hAnsi="Arial Rounded MT Bold"/>
          <w:sz w:val="24"/>
          <w:szCs w:val="24"/>
        </w:rPr>
      </w:pPr>
    </w:p>
    <w:p w:rsidR="003A3161" w:rsidRDefault="003A3161" w:rsidP="003A3161">
      <w:pPr>
        <w:jc w:val="both"/>
        <w:rPr>
          <w:b/>
          <w:i/>
          <w:sz w:val="22"/>
        </w:rPr>
      </w:pPr>
    </w:p>
    <w:p w:rsidR="005D2CA1" w:rsidRDefault="005D2CA1">
      <w:pPr>
        <w:keepLines/>
        <w:jc w:val="both"/>
        <w:rPr>
          <w:sz w:val="22"/>
        </w:rPr>
      </w:pPr>
    </w:p>
    <w:p w:rsidR="005D2CA1" w:rsidRDefault="005D2CA1">
      <w:pPr>
        <w:keepNext/>
        <w:keepLines/>
        <w:jc w:val="both"/>
        <w:rPr>
          <w:sz w:val="6"/>
        </w:rPr>
      </w:pPr>
    </w:p>
    <w:p w:rsidR="005D2CA1" w:rsidRDefault="005D2CA1">
      <w:pPr>
        <w:pStyle w:val="stylews"/>
        <w:spacing w:after="0"/>
        <w:jc w:val="left"/>
        <w:rPr>
          <w:rFonts w:ascii="Arial" w:hAnsi="Arial"/>
          <w:sz w:val="22"/>
        </w:rPr>
      </w:pPr>
      <w:r>
        <w:rPr>
          <w:rFonts w:ascii="Arial" w:hAnsi="Arial"/>
          <w:sz w:val="22"/>
        </w:rPr>
        <w:br w:type="page"/>
      </w:r>
    </w:p>
    <w:p w:rsidR="003A3161" w:rsidRDefault="003A3161" w:rsidP="003A3161">
      <w:pPr>
        <w:pStyle w:val="Title"/>
        <w:spacing w:before="0" w:after="0"/>
      </w:pPr>
      <w:bookmarkStart w:id="4" w:name="Hazard_Analysis"/>
      <w:r>
        <w:t xml:space="preserve">HAZARD </w:t>
      </w:r>
      <w:r w:rsidR="00371F5B">
        <w:t xml:space="preserve">VULNERABILITY </w:t>
      </w:r>
      <w:r>
        <w:t>ANALYSIS</w:t>
      </w:r>
      <w:bookmarkEnd w:id="4"/>
    </w:p>
    <w:p w:rsidR="003A3161" w:rsidRDefault="003A3161" w:rsidP="003A3161">
      <w:pPr>
        <w:pStyle w:val="Title"/>
        <w:spacing w:before="0" w:after="0"/>
        <w:rPr>
          <w:sz w:val="20"/>
        </w:rPr>
      </w:pPr>
    </w:p>
    <w:p w:rsidR="003A3161" w:rsidRDefault="003A3161" w:rsidP="003A3161">
      <w:pPr>
        <w:pStyle w:val="Heading2"/>
      </w:pPr>
      <w:bookmarkStart w:id="5" w:name="_Purpose_1"/>
      <w:bookmarkEnd w:id="5"/>
      <w:r>
        <w:rPr>
          <w:sz w:val="28"/>
        </w:rPr>
        <w:t>Purpose</w:t>
      </w:r>
    </w:p>
    <w:p w:rsidR="003A3161" w:rsidRDefault="003A3161" w:rsidP="003A3161">
      <w:pPr>
        <w:rPr>
          <w:sz w:val="6"/>
        </w:rPr>
      </w:pPr>
    </w:p>
    <w:p w:rsidR="003A3161" w:rsidRDefault="00371F5B" w:rsidP="003A3161">
      <w:pPr>
        <w:jc w:val="both"/>
        <w:rPr>
          <w:sz w:val="22"/>
        </w:rPr>
      </w:pPr>
      <w:r>
        <w:rPr>
          <w:sz w:val="22"/>
        </w:rPr>
        <w:t>The H</w:t>
      </w:r>
      <w:r w:rsidR="003A3161">
        <w:rPr>
          <w:sz w:val="22"/>
        </w:rPr>
        <w:t xml:space="preserve">azard </w:t>
      </w:r>
      <w:r>
        <w:rPr>
          <w:sz w:val="22"/>
        </w:rPr>
        <w:t>Vulnerability A</w:t>
      </w:r>
      <w:r w:rsidR="003A3161">
        <w:rPr>
          <w:sz w:val="22"/>
        </w:rPr>
        <w:t>nalysis is the foundation upon which all emergency planning efforts in the community are built.  In fact, preparing a good hazard analysis and community profile is the first step that the community’s emergency planning team should take in building an effective emergency management program.  A hazard analysis provides an understanding of the potential threats facing the community.  By pinpointing the location, extent and magnitude of past disasters or emergency situations, and by examining knowledge of new or emerging risks, it is possible to determine the probability of such events occurring and the vulnerability of people and property.  Coupled with relevant land use, economic and demographic information from a well prepared “community profile," Emergency Management Directors/Coordinators can make assumptions about those segments of the community that might be impacted by various types of incidents.  This, in turn, allows them to set priorities and goals for resource allocation and response, recovery and mitigation activities prior to an incident occurring.  Collectively, these decisions are the cornerstone of the community’s emergency management program and should guide all decisions pertaining to community emergency management activities.</w:t>
      </w:r>
    </w:p>
    <w:p w:rsidR="003A3161" w:rsidRDefault="003A3161" w:rsidP="003A3161"/>
    <w:p w:rsidR="003A3161" w:rsidRDefault="00371F5B" w:rsidP="003A3161">
      <w:pPr>
        <w:pStyle w:val="Heading2"/>
      </w:pPr>
      <w:r>
        <w:rPr>
          <w:sz w:val="28"/>
        </w:rPr>
        <w:t xml:space="preserve">HVA </w:t>
      </w:r>
      <w:r w:rsidR="003A3161">
        <w:rPr>
          <w:sz w:val="28"/>
        </w:rPr>
        <w:t xml:space="preserve">Hazard </w:t>
      </w:r>
      <w:r>
        <w:rPr>
          <w:sz w:val="28"/>
        </w:rPr>
        <w:t xml:space="preserve">Vulnerability </w:t>
      </w:r>
      <w:r w:rsidR="003A3161">
        <w:rPr>
          <w:sz w:val="28"/>
        </w:rPr>
        <w:t>Analysis Development</w:t>
      </w:r>
    </w:p>
    <w:p w:rsidR="003A3161" w:rsidRDefault="003A3161" w:rsidP="003A3161">
      <w:pPr>
        <w:rPr>
          <w:sz w:val="6"/>
        </w:rPr>
      </w:pPr>
    </w:p>
    <w:p w:rsidR="003A3161" w:rsidRDefault="00371F5B" w:rsidP="003A3161">
      <w:pPr>
        <w:jc w:val="both"/>
      </w:pPr>
      <w:r>
        <w:rPr>
          <w:sz w:val="22"/>
        </w:rPr>
        <w:t>An effective community H</w:t>
      </w:r>
      <w:r w:rsidR="003A3161">
        <w:rPr>
          <w:sz w:val="22"/>
        </w:rPr>
        <w:t xml:space="preserve">azard </w:t>
      </w:r>
      <w:r>
        <w:rPr>
          <w:sz w:val="22"/>
        </w:rPr>
        <w:t>Vulnerability A</w:t>
      </w:r>
      <w:r w:rsidR="003A3161">
        <w:rPr>
          <w:sz w:val="22"/>
        </w:rPr>
        <w:t xml:space="preserve">nalysis is commonly identified by containing three distinct, but equally important components.  The first component identifies those hazards to which the community is susceptible.  The second component is a community profile of major land use, demographic and economic trends and patterns to determine which segments of the community might be impacted by existing hazards.  The third and final component is the actual analysis of the </w:t>
      </w:r>
      <w:r w:rsidR="00CD3E45">
        <w:rPr>
          <w:sz w:val="22"/>
        </w:rPr>
        <w:t>information that</w:t>
      </w:r>
      <w:r w:rsidR="003A3161">
        <w:rPr>
          <w:sz w:val="22"/>
        </w:rPr>
        <w:t xml:space="preserve"> is, determining the level of community vulnerability based on the identified hazards and existing community trends and patterns.  Coupling this information with the results of the community’s Capability Assessment can help identify the community’s strengths and weaknesses, and provides the basis for the community emergency management program.</w:t>
      </w:r>
    </w:p>
    <w:p w:rsidR="003A3161" w:rsidRDefault="003A3161" w:rsidP="003A3161"/>
    <w:p w:rsidR="003A3161" w:rsidRDefault="003A3161" w:rsidP="003A3161">
      <w:pPr>
        <w:pStyle w:val="Heading3"/>
        <w:rPr>
          <w:u w:val="single"/>
        </w:rPr>
      </w:pPr>
      <w:r>
        <w:rPr>
          <w:u w:val="single"/>
        </w:rPr>
        <w:t>Component 1: Hazards Identification</w:t>
      </w:r>
    </w:p>
    <w:p w:rsidR="003A3161" w:rsidRDefault="003A3161" w:rsidP="003A3161">
      <w:pPr>
        <w:rPr>
          <w:sz w:val="6"/>
        </w:rPr>
      </w:pPr>
    </w:p>
    <w:p w:rsidR="003A3161" w:rsidRDefault="003A3161" w:rsidP="003A3161">
      <w:pPr>
        <w:jc w:val="both"/>
      </w:pPr>
      <w:r>
        <w:rPr>
          <w:sz w:val="22"/>
        </w:rPr>
        <w:t xml:space="preserve">All local hazard analysis in the State of </w:t>
      </w:r>
      <w:smartTag w:uri="urn:schemas-microsoft-com:office:smarttags" w:element="State">
        <w:smartTag w:uri="urn:schemas-microsoft-com:office:smarttags" w:element="place">
          <w:r>
            <w:rPr>
              <w:sz w:val="22"/>
            </w:rPr>
            <w:t>Michigan</w:t>
          </w:r>
        </w:smartTag>
      </w:smartTag>
      <w:r>
        <w:rPr>
          <w:sz w:val="22"/>
        </w:rPr>
        <w:t xml:space="preserve"> should be based on EMD PUB - 103, “Michigan Hazard Analysis.”</w:t>
      </w:r>
      <w:r>
        <w:rPr>
          <w:i/>
          <w:sz w:val="22"/>
        </w:rPr>
        <w:t xml:space="preserve">  </w:t>
      </w:r>
      <w:r>
        <w:rPr>
          <w:sz w:val="22"/>
        </w:rPr>
        <w:t xml:space="preserve">This document presents a comprehensive study of the various types of disasters and emergencies that have confronted the State of </w:t>
      </w:r>
      <w:smartTag w:uri="urn:schemas-microsoft-com:office:smarttags" w:element="State">
        <w:smartTag w:uri="urn:schemas-microsoft-com:office:smarttags" w:element="place">
          <w:r>
            <w:rPr>
              <w:sz w:val="22"/>
            </w:rPr>
            <w:t>Michigan</w:t>
          </w:r>
        </w:smartTag>
      </w:smartTag>
      <w:r>
        <w:rPr>
          <w:sz w:val="22"/>
        </w:rPr>
        <w:t>, as well as those hazards that have the potential to occur.  From this document, it is possible to identify potential community hazards and gather information about the community’s potential exposure and vulnerability to those hazards.  Although this provides an excellent hazards overview from a statewide perspective, it is important to build upon this information to more specifically focus on the local jurisdiction.  This requires local research conducted through local libraries, historical organizations, newspapers, broadcast media, chambers of commerce, insurance companies and other community entities (even private citizens) that may be able to provide insight and information about past disaster events and local hazard areas.  The Emergency Management Director/Coordinator must also review previous hazard analysis and identify changes in the community.  The information should be recorded on a map or maps to provide an accurate geographic portrayal of the community’s hazard base</w:t>
      </w:r>
      <w:r>
        <w:t>.</w:t>
      </w:r>
    </w:p>
    <w:p w:rsidR="005D2CA1" w:rsidRDefault="005D2CA1">
      <w:pPr>
        <w:pStyle w:val="stylews"/>
        <w:spacing w:after="0"/>
        <w:rPr>
          <w:rFonts w:ascii="Arial Rounded MT Bold" w:hAnsi="Arial Rounded MT Bold"/>
        </w:rPr>
      </w:pPr>
    </w:p>
    <w:p w:rsidR="003A3161" w:rsidRDefault="005D2CA1" w:rsidP="003A3161">
      <w:pPr>
        <w:pStyle w:val="Heading3"/>
        <w:rPr>
          <w:u w:val="single"/>
        </w:rPr>
      </w:pPr>
      <w:r>
        <w:rPr>
          <w:rFonts w:ascii="Arial Rounded MT Bold" w:hAnsi="Arial Rounded MT Bold"/>
        </w:rPr>
        <w:br w:type="page"/>
      </w:r>
      <w:r w:rsidR="003A3161">
        <w:rPr>
          <w:u w:val="single"/>
        </w:rPr>
        <w:t>Component 2: Community Profile</w:t>
      </w:r>
    </w:p>
    <w:p w:rsidR="003A3161" w:rsidRDefault="003A3161" w:rsidP="003A3161">
      <w:pPr>
        <w:rPr>
          <w:sz w:val="6"/>
        </w:rPr>
      </w:pPr>
    </w:p>
    <w:p w:rsidR="003A3161" w:rsidRDefault="003A3161" w:rsidP="003A3161">
      <w:pPr>
        <w:jc w:val="both"/>
        <w:rPr>
          <w:sz w:val="22"/>
        </w:rPr>
      </w:pPr>
      <w:r>
        <w:rPr>
          <w:sz w:val="22"/>
        </w:rPr>
        <w:t xml:space="preserve">A community profile provides information about key segments or elements of the community’s makeup.  It examines the land use pattern, the transportation network, demographic breakdown of the population, key industries, locations of key community facilities, major community organizations, and other information that is relevant to the community’s existence.  Simply put, preparing a community profile requires answers to the 5 W’s of the jurisdiction.  Who are we, where are we located, what do we do, and when, and why do we exist, what is the community’s main “reason for being”?  Answers </w:t>
      </w:r>
      <w:r w:rsidR="00CD3E45">
        <w:rPr>
          <w:sz w:val="22"/>
        </w:rPr>
        <w:t>too</w:t>
      </w:r>
      <w:r>
        <w:rPr>
          <w:sz w:val="22"/>
        </w:rPr>
        <w:t xml:space="preserve"> many of these questions have already been prepared by other community agencies, such as the planning department, chamber of commerce, economic development authority, aging office, community college or university, school district, etc.  In most cases, this information can be utilized from information acquired from those organizations after adaptation into the proper format.  As initially locating the information is critical, broadening the search for information also helps complete the job faster and generates support and “buy-in” for the end product from agencies assisting in the information gathering.  This information is recorded on a map or maps (as per the hazard identification step outlined above) to indicate the geographic relationship of key facilities, population distributions and land use patterns to the identified hazards.</w:t>
      </w:r>
    </w:p>
    <w:p w:rsidR="003A3161" w:rsidRDefault="003A3161" w:rsidP="003A3161">
      <w:pPr>
        <w:jc w:val="both"/>
      </w:pPr>
    </w:p>
    <w:p w:rsidR="003A3161" w:rsidRDefault="003A3161" w:rsidP="003A3161">
      <w:pPr>
        <w:pStyle w:val="Heading3"/>
        <w:rPr>
          <w:u w:val="single"/>
        </w:rPr>
      </w:pPr>
      <w:r>
        <w:rPr>
          <w:u w:val="single"/>
        </w:rPr>
        <w:t>Component 3: Analysis of Hazards and Vulnerability</w:t>
      </w:r>
    </w:p>
    <w:p w:rsidR="003A3161" w:rsidRDefault="003A3161" w:rsidP="003A3161">
      <w:pPr>
        <w:rPr>
          <w:sz w:val="6"/>
        </w:rPr>
      </w:pPr>
    </w:p>
    <w:p w:rsidR="003A3161" w:rsidRDefault="003A3161" w:rsidP="003A3161">
      <w:pPr>
        <w:jc w:val="both"/>
        <w:rPr>
          <w:sz w:val="22"/>
        </w:rPr>
      </w:pPr>
      <w:r>
        <w:rPr>
          <w:sz w:val="22"/>
        </w:rPr>
        <w:t>The actual “analysis” portion of the hazard analysis comes when the hazard identification information is combined with the community profile.  At this point, it is possible to determine and “analyze” the potential impact of these hazards on the community, or vulnerability.  This requires a lot of “what ifs” to be asked.  It is in answering the “what ifs” that the community can determine where its strengths and weaknesses lie in its capability to respond to, recover from and mitigate the consequences of the hazards to which it is susceptible.  When matched with the community’s Capability Assessment this analysis allows the community to determine its strengths and weaknesses, and then design an emergency management program that is tailored to its needs and resources.</w:t>
      </w:r>
    </w:p>
    <w:p w:rsidR="003A3161" w:rsidRDefault="003A3161" w:rsidP="003A3161">
      <w:pPr>
        <w:jc w:val="both"/>
      </w:pPr>
    </w:p>
    <w:p w:rsidR="003A3161" w:rsidRDefault="003A3161" w:rsidP="003A3161">
      <w:pPr>
        <w:pStyle w:val="Heading2"/>
      </w:pPr>
      <w:r>
        <w:rPr>
          <w:sz w:val="28"/>
        </w:rPr>
        <w:t>Considerations</w:t>
      </w:r>
    </w:p>
    <w:p w:rsidR="003A3161" w:rsidRDefault="003A3161" w:rsidP="003A3161">
      <w:pPr>
        <w:spacing w:after="120"/>
        <w:jc w:val="both"/>
        <w:rPr>
          <w:sz w:val="22"/>
        </w:rPr>
      </w:pPr>
      <w:r>
        <w:rPr>
          <w:sz w:val="22"/>
        </w:rPr>
        <w:t>While examining EMD PUB - 103, “Michigan Hazard Analysis”</w:t>
      </w:r>
      <w:r>
        <w:rPr>
          <w:i/>
          <w:sz w:val="22"/>
        </w:rPr>
        <w:t xml:space="preserve"> </w:t>
      </w:r>
      <w:r>
        <w:rPr>
          <w:sz w:val="22"/>
        </w:rPr>
        <w:t xml:space="preserve">to identify those hazards to which the community may be susceptible, it is important to consider both natural and technological hazards.  This must be followed up with extensive research with local agencies and organizations, the media, and, if appropriate, private citizens.  Identifying hazards or hazard areas that may be specific to the community due to its location or function (its “reason for being”) is crucial.  Transferring this information onto one or more maps provides an accurate, complete portrayal of the community’s hazard base.  </w:t>
      </w:r>
    </w:p>
    <w:p w:rsidR="003A3161" w:rsidRDefault="003A3161" w:rsidP="003A3161">
      <w:pPr>
        <w:spacing w:after="120"/>
        <w:jc w:val="both"/>
        <w:rPr>
          <w:sz w:val="22"/>
        </w:rPr>
      </w:pPr>
      <w:r>
        <w:rPr>
          <w:sz w:val="22"/>
        </w:rPr>
        <w:t>Land use, demographic, economic and other pertinent community-related information must be examined to identify clusters of population, land uses and key facilities that may be susceptible to damage or be severely impacted.  This information must also be transferred onto one or more maps.</w:t>
      </w:r>
    </w:p>
    <w:p w:rsidR="003A3161" w:rsidRDefault="003A3161" w:rsidP="003A3161">
      <w:pPr>
        <w:jc w:val="both"/>
        <w:rPr>
          <w:sz w:val="22"/>
        </w:rPr>
      </w:pPr>
      <w:r>
        <w:rPr>
          <w:sz w:val="22"/>
        </w:rPr>
        <w:t>Overlaying and comparing the information contained in the hazard identification (Step #1) with the community profile information helps determine where vulnerability is greatest, and what its impact might be.  This information helps determine what types of actions might have to be taken to prepare for, respond to, recover from, or mitigate against the hazards to which the community (or segments of the community) might be vulnerable.  These concerns can be noted into specific items for improving capability in conjunction with the Capability Assessment.</w:t>
      </w:r>
    </w:p>
    <w:p w:rsidR="005D2CA1" w:rsidRDefault="005D2CA1">
      <w:pPr>
        <w:pStyle w:val="stylews"/>
        <w:spacing w:after="0"/>
        <w:rPr>
          <w:rFonts w:ascii="Arial Rounded MT Bold" w:hAnsi="Arial Rounded MT Bold"/>
        </w:rPr>
      </w:pPr>
    </w:p>
    <w:p w:rsidR="003A3161" w:rsidRDefault="005D2CA1" w:rsidP="003A3161">
      <w:pPr>
        <w:pStyle w:val="Heading2"/>
        <w:spacing w:after="80"/>
      </w:pPr>
      <w:r>
        <w:rPr>
          <w:rFonts w:ascii="Arial Rounded MT Bold" w:hAnsi="Arial Rounded MT Bold"/>
        </w:rPr>
        <w:br w:type="page"/>
      </w:r>
      <w:r w:rsidR="003A3161">
        <w:rPr>
          <w:rFonts w:ascii="Arial Rounded MT Bold" w:hAnsi="Arial Rounded MT Bold"/>
          <w:sz w:val="28"/>
        </w:rPr>
        <w:t>Clare County Hazard</w:t>
      </w:r>
      <w:r w:rsidR="00621CA4">
        <w:rPr>
          <w:rFonts w:ascii="Arial Rounded MT Bold" w:hAnsi="Arial Rounded MT Bold"/>
          <w:sz w:val="28"/>
        </w:rPr>
        <w:t xml:space="preserve"> </w:t>
      </w:r>
      <w:r w:rsidR="00621CA4" w:rsidRPr="00975CDA">
        <w:rPr>
          <w:rFonts w:ascii="Arial Rounded MT Bold" w:hAnsi="Arial Rounded MT Bold"/>
          <w:sz w:val="28"/>
        </w:rPr>
        <w:t>Vulnerability</w:t>
      </w:r>
      <w:r w:rsidR="003A3161">
        <w:rPr>
          <w:rFonts w:ascii="Arial Rounded MT Bold" w:hAnsi="Arial Rounded MT Bold"/>
          <w:sz w:val="28"/>
        </w:rPr>
        <w:t xml:space="preserve"> Analysis</w:t>
      </w:r>
    </w:p>
    <w:p w:rsidR="003A3161" w:rsidRDefault="003A3161" w:rsidP="003A3161">
      <w:pPr>
        <w:jc w:val="both"/>
        <w:rPr>
          <w:sz w:val="22"/>
        </w:rPr>
      </w:pPr>
      <w:r>
        <w:rPr>
          <w:sz w:val="22"/>
        </w:rPr>
        <w:t xml:space="preserve">The Clare County Hazard Analysis has been developed by the emergency management department and community officials to provide a documented description of the community’s identified hazards, possible risk, and potential vulnerabilities to support local emergency planning and mitigation activities.  </w:t>
      </w:r>
    </w:p>
    <w:p w:rsidR="003A3161" w:rsidRDefault="003A3161" w:rsidP="003A3161">
      <w:pPr>
        <w:jc w:val="both"/>
        <w:rPr>
          <w:sz w:val="22"/>
        </w:rPr>
      </w:pPr>
    </w:p>
    <w:p w:rsidR="003A3161" w:rsidRDefault="003A3161" w:rsidP="003A3161">
      <w:pPr>
        <w:jc w:val="both"/>
        <w:rPr>
          <w:sz w:val="22"/>
        </w:rPr>
      </w:pPr>
      <w:r>
        <w:rPr>
          <w:sz w:val="22"/>
        </w:rPr>
        <w:t>Due to its inherent association with hazard mitigation and emergency planning, the hazard analysis is included as an integrated component of the Clare County Hazard Management (Mitigation) Plan and listed as a supporting document to the Clare County Emergency Action Guidelines.</w:t>
      </w:r>
    </w:p>
    <w:p w:rsidR="003A3161" w:rsidRDefault="003A3161" w:rsidP="003A3161">
      <w:pPr>
        <w:jc w:val="both"/>
        <w:rPr>
          <w:sz w:val="22"/>
        </w:rPr>
      </w:pPr>
    </w:p>
    <w:p w:rsidR="003A3161" w:rsidRDefault="00CD3E45" w:rsidP="003A3161">
      <w:pPr>
        <w:jc w:val="both"/>
        <w:rPr>
          <w:sz w:val="22"/>
        </w:rPr>
      </w:pPr>
      <w:r>
        <w:rPr>
          <w:sz w:val="22"/>
        </w:rPr>
        <w:t>Key components of the hazard analysis document include</w:t>
      </w:r>
      <w:r w:rsidR="003A3161">
        <w:rPr>
          <w:sz w:val="22"/>
        </w:rPr>
        <w:t xml:space="preserve">:  </w:t>
      </w:r>
    </w:p>
    <w:p w:rsidR="003A3161" w:rsidRDefault="003A3161" w:rsidP="003A3161">
      <w:pPr>
        <w:jc w:val="both"/>
        <w:rPr>
          <w:sz w:val="22"/>
        </w:rPr>
      </w:pPr>
    </w:p>
    <w:p w:rsidR="003A3161" w:rsidRDefault="003A3161" w:rsidP="003A3161">
      <w:pPr>
        <w:numPr>
          <w:ilvl w:val="0"/>
          <w:numId w:val="21"/>
        </w:numPr>
        <w:jc w:val="both"/>
        <w:rPr>
          <w:sz w:val="22"/>
        </w:rPr>
      </w:pPr>
      <w:r>
        <w:rPr>
          <w:sz w:val="22"/>
        </w:rPr>
        <w:t>A Community Profile describing the jurisdiction’s historical, sociological, and geographic make-up to support planning activities</w:t>
      </w:r>
    </w:p>
    <w:p w:rsidR="003A3161" w:rsidRDefault="003A3161" w:rsidP="003A3161">
      <w:pPr>
        <w:numPr>
          <w:ilvl w:val="0"/>
          <w:numId w:val="21"/>
        </w:numPr>
        <w:jc w:val="both"/>
        <w:rPr>
          <w:sz w:val="22"/>
        </w:rPr>
      </w:pPr>
      <w:r>
        <w:rPr>
          <w:sz w:val="22"/>
        </w:rPr>
        <w:t>A narrative description of each identified potential hazard from a local perspective, providing information on historical occurrences, expected impacts, and areas of concern</w:t>
      </w:r>
    </w:p>
    <w:p w:rsidR="003A3161" w:rsidRDefault="003A3161" w:rsidP="003A3161">
      <w:pPr>
        <w:numPr>
          <w:ilvl w:val="0"/>
          <w:numId w:val="21"/>
        </w:numPr>
        <w:jc w:val="both"/>
        <w:rPr>
          <w:sz w:val="22"/>
        </w:rPr>
      </w:pPr>
      <w:r>
        <w:rPr>
          <w:sz w:val="22"/>
        </w:rPr>
        <w:t xml:space="preserve">An advanced evaluation process of all hazards based on unique threat aspects such as onset of impact, availability of warnings, potential area impacted, historical occurrences, etc. </w:t>
      </w:r>
    </w:p>
    <w:p w:rsidR="003A3161" w:rsidRDefault="003A3161" w:rsidP="003A3161">
      <w:pPr>
        <w:jc w:val="both"/>
        <w:rPr>
          <w:sz w:val="22"/>
        </w:rPr>
      </w:pPr>
    </w:p>
    <w:p w:rsidR="003A3161" w:rsidRDefault="003A3161" w:rsidP="003A3161">
      <w:pPr>
        <w:jc w:val="both"/>
        <w:rPr>
          <w:sz w:val="22"/>
        </w:rPr>
      </w:pPr>
      <w:r>
        <w:rPr>
          <w:sz w:val="22"/>
        </w:rPr>
        <w:t xml:space="preserve">Although addressing all of the 27 hazards identified in the Michigan Hazard Analysis, specific considerations have been combined into 12 hazard “classes” to allow for more efficient planning for emergencies that share similar mitigation, preparedness, response, and recovery aspects.  </w:t>
      </w:r>
    </w:p>
    <w:p w:rsidR="003A3161" w:rsidRDefault="003A3161" w:rsidP="003A3161">
      <w:pPr>
        <w:jc w:val="both"/>
        <w:rPr>
          <w:sz w:val="22"/>
        </w:rPr>
      </w:pPr>
    </w:p>
    <w:p w:rsidR="003A3161" w:rsidRDefault="003A3161" w:rsidP="003A3161">
      <w:pPr>
        <w:jc w:val="both"/>
        <w:rPr>
          <w:sz w:val="22"/>
        </w:rPr>
      </w:pPr>
      <w:r>
        <w:rPr>
          <w:sz w:val="22"/>
        </w:rPr>
        <w:t>The Hazard Analysis is revised annually by the Emergency Management Department and Local Emergency Planning Committee in conjunction with the Hazard Management Plan to serve as the basis for local planning activities and mitigation efforts.  The document is then made available to be utilized as a guidance tool for sustainable community development.</w:t>
      </w:r>
    </w:p>
    <w:p w:rsidR="00E02435" w:rsidRDefault="00E02435" w:rsidP="003A3161">
      <w:pPr>
        <w:jc w:val="both"/>
        <w:rPr>
          <w:sz w:val="22"/>
        </w:rPr>
      </w:pPr>
    </w:p>
    <w:p w:rsidR="00E02435" w:rsidRPr="00605110" w:rsidRDefault="00E02435" w:rsidP="00D77D38">
      <w:pPr>
        <w:pStyle w:val="ListParagraph"/>
        <w:numPr>
          <w:ilvl w:val="0"/>
          <w:numId w:val="21"/>
        </w:numPr>
        <w:jc w:val="both"/>
        <w:rPr>
          <w:b/>
          <w:sz w:val="22"/>
          <w:szCs w:val="22"/>
        </w:rPr>
      </w:pPr>
      <w:r w:rsidRPr="00605110">
        <w:rPr>
          <w:b/>
          <w:sz w:val="22"/>
          <w:szCs w:val="22"/>
        </w:rPr>
        <w:t>Regional/Local RHSS (Regional Homeland Security Strategic Strategy</w:t>
      </w:r>
      <w:r w:rsidR="00D77D38" w:rsidRPr="00605110">
        <w:rPr>
          <w:b/>
          <w:sz w:val="22"/>
          <w:szCs w:val="22"/>
        </w:rPr>
        <w:t>)</w:t>
      </w:r>
      <w:r w:rsidRPr="00605110">
        <w:rPr>
          <w:b/>
          <w:sz w:val="22"/>
          <w:szCs w:val="22"/>
        </w:rPr>
        <w:t>, THIRA (Threat Hazard Impact Risk Assessment)</w:t>
      </w:r>
      <w:r w:rsidR="001D6B7B" w:rsidRPr="00605110">
        <w:rPr>
          <w:b/>
          <w:sz w:val="22"/>
          <w:szCs w:val="22"/>
        </w:rPr>
        <w:t xml:space="preserve"> SPR</w:t>
      </w:r>
      <w:r w:rsidRPr="00605110">
        <w:rPr>
          <w:b/>
          <w:sz w:val="22"/>
          <w:szCs w:val="22"/>
        </w:rPr>
        <w:t>.</w:t>
      </w:r>
    </w:p>
    <w:p w:rsidR="003A3161" w:rsidRPr="00952BF0" w:rsidRDefault="000B0848" w:rsidP="000B0848">
      <w:pPr>
        <w:pStyle w:val="ListParagraph"/>
        <w:numPr>
          <w:ilvl w:val="0"/>
          <w:numId w:val="21"/>
        </w:numPr>
        <w:jc w:val="both"/>
        <w:rPr>
          <w:b/>
          <w:sz w:val="22"/>
        </w:rPr>
      </w:pPr>
      <w:r w:rsidRPr="00952BF0">
        <w:rPr>
          <w:b/>
          <w:sz w:val="22"/>
        </w:rPr>
        <w:t>Current HVA on file.</w:t>
      </w:r>
    </w:p>
    <w:p w:rsidR="000B0848" w:rsidRPr="00952BF0" w:rsidRDefault="001D6B7B" w:rsidP="000B0848">
      <w:pPr>
        <w:pStyle w:val="ListParagraph"/>
        <w:numPr>
          <w:ilvl w:val="0"/>
          <w:numId w:val="21"/>
        </w:numPr>
        <w:jc w:val="both"/>
        <w:rPr>
          <w:b/>
          <w:sz w:val="22"/>
        </w:rPr>
      </w:pPr>
      <w:r w:rsidRPr="00952BF0">
        <w:rPr>
          <w:b/>
          <w:sz w:val="22"/>
        </w:rPr>
        <w:t>Current Approved Hazard M</w:t>
      </w:r>
      <w:r w:rsidR="000B0848" w:rsidRPr="00952BF0">
        <w:rPr>
          <w:b/>
          <w:sz w:val="22"/>
        </w:rPr>
        <w:t>itigation Plan on file.</w:t>
      </w:r>
    </w:p>
    <w:p w:rsidR="003A3161" w:rsidRDefault="003A3161" w:rsidP="003A3161">
      <w:pPr>
        <w:jc w:val="both"/>
        <w:rPr>
          <w:b/>
          <w:i/>
          <w:sz w:val="22"/>
        </w:rPr>
      </w:pPr>
    </w:p>
    <w:p w:rsidR="005D2CA1" w:rsidRDefault="005D2CA1">
      <w:pPr>
        <w:jc w:val="center"/>
        <w:rPr>
          <w:sz w:val="24"/>
        </w:rPr>
      </w:pPr>
    </w:p>
    <w:p w:rsidR="00555370" w:rsidRDefault="005D2CA1" w:rsidP="00555370">
      <w:pPr>
        <w:pStyle w:val="stylews"/>
        <w:tabs>
          <w:tab w:val="left" w:pos="3960"/>
        </w:tabs>
        <w:spacing w:after="0"/>
        <w:rPr>
          <w:rFonts w:ascii="Arial" w:hAnsi="Arial"/>
        </w:rPr>
      </w:pPr>
      <w:r>
        <w:br w:type="page"/>
      </w:r>
      <w:r w:rsidR="00555370">
        <w:rPr>
          <w:rFonts w:ascii="Arial" w:hAnsi="Arial"/>
        </w:rPr>
        <w:t xml:space="preserve">Clare County Hazard </w:t>
      </w:r>
      <w:r w:rsidR="00621CA4" w:rsidRPr="00975CDA">
        <w:rPr>
          <w:rFonts w:ascii="Arial" w:hAnsi="Arial"/>
        </w:rPr>
        <w:t>Vulnerability</w:t>
      </w:r>
      <w:r w:rsidR="00621CA4">
        <w:rPr>
          <w:rFonts w:ascii="Arial" w:hAnsi="Arial"/>
        </w:rPr>
        <w:t xml:space="preserve"> </w:t>
      </w:r>
      <w:r w:rsidR="00555370">
        <w:rPr>
          <w:rFonts w:ascii="Arial" w:hAnsi="Arial"/>
        </w:rPr>
        <w:t>Analysis Summary</w:t>
      </w:r>
    </w:p>
    <w:p w:rsidR="00555370" w:rsidRDefault="00555370" w:rsidP="00555370">
      <w:pPr>
        <w:pStyle w:val="stylews"/>
        <w:tabs>
          <w:tab w:val="left" w:pos="3960"/>
        </w:tabs>
        <w:spacing w:after="0"/>
        <w:rPr>
          <w:sz w:val="24"/>
          <w:u w:val="single"/>
        </w:rPr>
      </w:pPr>
    </w:p>
    <w:p w:rsidR="00555370" w:rsidRDefault="00555370" w:rsidP="00555370">
      <w:pPr>
        <w:pStyle w:val="stylews"/>
        <w:tabs>
          <w:tab w:val="left" w:pos="3960"/>
        </w:tabs>
        <w:spacing w:after="0"/>
        <w:jc w:val="both"/>
        <w:rPr>
          <w:rFonts w:ascii="Arial" w:hAnsi="Arial"/>
          <w:b w:val="0"/>
          <w:sz w:val="22"/>
        </w:rPr>
      </w:pPr>
      <w:r>
        <w:rPr>
          <w:rFonts w:ascii="Arial" w:hAnsi="Arial"/>
          <w:b w:val="0"/>
          <w:sz w:val="22"/>
        </w:rPr>
        <w:t>The Clare County Hazard</w:t>
      </w:r>
      <w:r w:rsidR="00621CA4">
        <w:rPr>
          <w:rFonts w:ascii="Arial" w:hAnsi="Arial"/>
          <w:b w:val="0"/>
          <w:sz w:val="22"/>
        </w:rPr>
        <w:t xml:space="preserve"> </w:t>
      </w:r>
      <w:r w:rsidR="00621CA4" w:rsidRPr="00975CDA">
        <w:rPr>
          <w:rFonts w:ascii="Arial" w:hAnsi="Arial"/>
          <w:b w:val="0"/>
          <w:sz w:val="22"/>
        </w:rPr>
        <w:t>Vulnerability</w:t>
      </w:r>
      <w:r>
        <w:rPr>
          <w:rFonts w:ascii="Arial" w:hAnsi="Arial"/>
          <w:b w:val="0"/>
          <w:sz w:val="22"/>
        </w:rPr>
        <w:t xml:space="preserve"> Analysis is annually updated to meet recognized professional standards and is included as a supporting document to the Emergency Action Guidelines.  For a full description of Clare County’s Hazard Analysis program, refer to the Clare County Hazard</w:t>
      </w:r>
      <w:r w:rsidR="00621CA4">
        <w:rPr>
          <w:rFonts w:ascii="Arial" w:hAnsi="Arial"/>
          <w:b w:val="0"/>
          <w:sz w:val="22"/>
        </w:rPr>
        <w:t xml:space="preserve"> </w:t>
      </w:r>
      <w:r w:rsidR="00621CA4" w:rsidRPr="00975CDA">
        <w:rPr>
          <w:rFonts w:ascii="Arial" w:hAnsi="Arial"/>
          <w:b w:val="0"/>
          <w:sz w:val="22"/>
        </w:rPr>
        <w:t>Vulnerability</w:t>
      </w:r>
      <w:r w:rsidR="00621CA4">
        <w:rPr>
          <w:rFonts w:ascii="Arial" w:hAnsi="Arial"/>
          <w:b w:val="0"/>
          <w:sz w:val="22"/>
        </w:rPr>
        <w:t xml:space="preserve"> </w:t>
      </w:r>
      <w:r>
        <w:rPr>
          <w:rFonts w:ascii="Arial" w:hAnsi="Arial"/>
          <w:b w:val="0"/>
          <w:sz w:val="22"/>
        </w:rPr>
        <w:t xml:space="preserve"> Analysis and current Clare County Emergency Management Program Assessment Guide.</w:t>
      </w:r>
    </w:p>
    <w:p w:rsidR="00555370" w:rsidRDefault="00555370" w:rsidP="00555370">
      <w:pPr>
        <w:pStyle w:val="stylews"/>
        <w:tabs>
          <w:tab w:val="left" w:pos="3960"/>
        </w:tabs>
        <w:spacing w:after="0"/>
        <w:jc w:val="left"/>
        <w:rPr>
          <w:rFonts w:ascii="Arial" w:hAnsi="Arial"/>
          <w:b w:val="0"/>
          <w:sz w:val="22"/>
        </w:rPr>
      </w:pPr>
    </w:p>
    <w:p w:rsidR="00555370" w:rsidRDefault="00555370" w:rsidP="00555370">
      <w:pPr>
        <w:pStyle w:val="stylews"/>
        <w:tabs>
          <w:tab w:val="left" w:pos="3960"/>
        </w:tabs>
        <w:spacing w:after="0"/>
        <w:jc w:val="both"/>
        <w:rPr>
          <w:rFonts w:ascii="Arial" w:hAnsi="Arial"/>
          <w:b w:val="0"/>
          <w:sz w:val="22"/>
        </w:rPr>
      </w:pPr>
      <w:r>
        <w:rPr>
          <w:rFonts w:ascii="Arial" w:hAnsi="Arial"/>
          <w:b w:val="0"/>
          <w:sz w:val="22"/>
        </w:rPr>
        <w:t>As the EAG document is designed to be an all-hazards management tool, hazards are grouped within the jurisdiction’s major twelve areas of concern and are only summarized here.  It is important to note that each hazard poses its own unique aspects that make it potential dangerous.  For example, a snowstorm allows for more advanced notice but effects a wide area for an extended period of time as compared to a tornado that allows minimal warning, affects a small area, but may result in more casualties.  Thus, ranking hazards must be closely considered with the jurisdiction’s capabilities for each aspect.</w:t>
      </w:r>
    </w:p>
    <w:p w:rsidR="00555370" w:rsidRDefault="00555370" w:rsidP="00555370">
      <w:pPr>
        <w:pStyle w:val="stylews"/>
        <w:tabs>
          <w:tab w:val="left" w:pos="3960"/>
        </w:tabs>
        <w:spacing w:after="0"/>
        <w:jc w:val="left"/>
        <w:rPr>
          <w:rFonts w:ascii="Times New Roman" w:hAnsi="Times New Roman"/>
          <w:b w:val="0"/>
          <w:sz w:val="22"/>
        </w:rPr>
      </w:pPr>
    </w:p>
    <w:tbl>
      <w:tblPr>
        <w:tblW w:w="0" w:type="auto"/>
        <w:tblLayout w:type="fixed"/>
        <w:tblLook w:val="0000" w:firstRow="0" w:lastRow="0" w:firstColumn="0" w:lastColumn="0" w:noHBand="0" w:noVBand="0"/>
      </w:tblPr>
      <w:tblGrid>
        <w:gridCol w:w="918"/>
        <w:gridCol w:w="3240"/>
        <w:gridCol w:w="6426"/>
      </w:tblGrid>
      <w:tr w:rsidR="00555370" w:rsidTr="00F4008E">
        <w:tc>
          <w:tcPr>
            <w:tcW w:w="918" w:type="dxa"/>
          </w:tcPr>
          <w:p w:rsidR="00555370" w:rsidRDefault="00555370" w:rsidP="00F4008E">
            <w:pPr>
              <w:pStyle w:val="stylews"/>
              <w:tabs>
                <w:tab w:val="left" w:pos="3960"/>
              </w:tabs>
              <w:spacing w:after="0"/>
              <w:rPr>
                <w:rFonts w:ascii="Arial" w:hAnsi="Arial"/>
                <w:sz w:val="24"/>
                <w:u w:val="single"/>
              </w:rPr>
            </w:pPr>
            <w:r>
              <w:rPr>
                <w:rFonts w:ascii="Arial" w:hAnsi="Arial"/>
                <w:sz w:val="24"/>
                <w:u w:val="single"/>
              </w:rPr>
              <w:t>Class</w:t>
            </w:r>
          </w:p>
        </w:tc>
        <w:tc>
          <w:tcPr>
            <w:tcW w:w="3240" w:type="dxa"/>
          </w:tcPr>
          <w:p w:rsidR="00555370" w:rsidRDefault="00555370" w:rsidP="00F4008E">
            <w:pPr>
              <w:pStyle w:val="stylews"/>
              <w:tabs>
                <w:tab w:val="left" w:pos="3960"/>
              </w:tabs>
              <w:spacing w:after="0"/>
              <w:rPr>
                <w:rFonts w:ascii="Arial" w:hAnsi="Arial"/>
                <w:sz w:val="24"/>
                <w:u w:val="single"/>
              </w:rPr>
            </w:pPr>
            <w:r>
              <w:rPr>
                <w:rFonts w:ascii="Arial" w:hAnsi="Arial"/>
                <w:sz w:val="24"/>
                <w:u w:val="single"/>
              </w:rPr>
              <w:t>Hazard Classification</w:t>
            </w:r>
          </w:p>
        </w:tc>
        <w:tc>
          <w:tcPr>
            <w:tcW w:w="6426" w:type="dxa"/>
          </w:tcPr>
          <w:p w:rsidR="00555370" w:rsidRDefault="00555370" w:rsidP="00F4008E">
            <w:pPr>
              <w:pStyle w:val="stylews"/>
              <w:tabs>
                <w:tab w:val="left" w:pos="3960"/>
              </w:tabs>
              <w:spacing w:after="0"/>
              <w:rPr>
                <w:rFonts w:ascii="Arial" w:hAnsi="Arial"/>
                <w:sz w:val="24"/>
                <w:u w:val="single"/>
              </w:rPr>
            </w:pPr>
            <w:r>
              <w:rPr>
                <w:rFonts w:ascii="Arial" w:hAnsi="Arial"/>
                <w:sz w:val="24"/>
                <w:u w:val="single"/>
              </w:rPr>
              <w:t>Individual Hazards Included</w:t>
            </w:r>
          </w:p>
        </w:tc>
      </w:tr>
      <w:tr w:rsidR="00555370" w:rsidTr="00F4008E">
        <w:trPr>
          <w:trHeight w:hRule="exact" w:val="140"/>
        </w:trPr>
        <w:tc>
          <w:tcPr>
            <w:tcW w:w="918" w:type="dxa"/>
          </w:tcPr>
          <w:p w:rsidR="00555370" w:rsidRDefault="00555370" w:rsidP="00F4008E">
            <w:pPr>
              <w:pStyle w:val="stylews"/>
              <w:tabs>
                <w:tab w:val="left" w:pos="3960"/>
              </w:tabs>
              <w:spacing w:after="0"/>
              <w:jc w:val="left"/>
              <w:rPr>
                <w:rFonts w:ascii="Arial" w:hAnsi="Arial"/>
                <w:b w:val="0"/>
                <w:sz w:val="24"/>
              </w:rPr>
            </w:pPr>
          </w:p>
        </w:tc>
        <w:tc>
          <w:tcPr>
            <w:tcW w:w="3240" w:type="dxa"/>
          </w:tcPr>
          <w:p w:rsidR="00555370" w:rsidRDefault="00555370" w:rsidP="00F4008E">
            <w:pPr>
              <w:pStyle w:val="stylews"/>
              <w:tabs>
                <w:tab w:val="left" w:pos="3960"/>
              </w:tabs>
              <w:spacing w:after="0"/>
              <w:jc w:val="left"/>
              <w:rPr>
                <w:rFonts w:ascii="Arial" w:hAnsi="Arial"/>
                <w:b w:val="0"/>
                <w:sz w:val="24"/>
              </w:rPr>
            </w:pPr>
          </w:p>
        </w:tc>
        <w:tc>
          <w:tcPr>
            <w:tcW w:w="6426" w:type="dxa"/>
          </w:tcPr>
          <w:p w:rsidR="00555370" w:rsidRDefault="00555370" w:rsidP="00F4008E">
            <w:pPr>
              <w:pStyle w:val="stylews"/>
              <w:tabs>
                <w:tab w:val="left" w:pos="3960"/>
              </w:tabs>
              <w:spacing w:after="0"/>
              <w:jc w:val="left"/>
              <w:rPr>
                <w:rFonts w:ascii="Arial" w:hAnsi="Arial"/>
                <w:b w:val="0"/>
                <w:sz w:val="24"/>
              </w:rPr>
            </w:pPr>
          </w:p>
        </w:tc>
      </w:tr>
      <w:tr w:rsidR="00555370" w:rsidTr="00F4008E">
        <w:tc>
          <w:tcPr>
            <w:tcW w:w="918" w:type="dxa"/>
          </w:tcPr>
          <w:p w:rsidR="00555370" w:rsidRDefault="00555370" w:rsidP="00F4008E">
            <w:pPr>
              <w:pStyle w:val="stylews"/>
              <w:tabs>
                <w:tab w:val="left" w:pos="3960"/>
              </w:tabs>
              <w:spacing w:before="60" w:after="60"/>
              <w:jc w:val="left"/>
              <w:rPr>
                <w:rFonts w:ascii="Arial" w:hAnsi="Arial"/>
                <w:b w:val="0"/>
                <w:sz w:val="24"/>
              </w:rPr>
            </w:pPr>
            <w:r>
              <w:rPr>
                <w:rFonts w:ascii="Arial" w:hAnsi="Arial"/>
                <w:b w:val="0"/>
                <w:sz w:val="24"/>
              </w:rPr>
              <w:t># 1</w:t>
            </w:r>
          </w:p>
        </w:tc>
        <w:tc>
          <w:tcPr>
            <w:tcW w:w="3240" w:type="dxa"/>
          </w:tcPr>
          <w:p w:rsidR="00555370" w:rsidRDefault="00555370" w:rsidP="00F4008E">
            <w:pPr>
              <w:pStyle w:val="stylews"/>
              <w:tabs>
                <w:tab w:val="left" w:pos="3960"/>
              </w:tabs>
              <w:spacing w:before="60" w:after="60"/>
              <w:rPr>
                <w:rFonts w:ascii="Arial" w:hAnsi="Arial"/>
                <w:sz w:val="24"/>
              </w:rPr>
            </w:pPr>
            <w:r>
              <w:rPr>
                <w:rFonts w:ascii="Arial" w:hAnsi="Arial"/>
                <w:sz w:val="24"/>
              </w:rPr>
              <w:t>Mass Casualty Incidents</w:t>
            </w:r>
          </w:p>
        </w:tc>
        <w:tc>
          <w:tcPr>
            <w:tcW w:w="6426" w:type="dxa"/>
          </w:tcPr>
          <w:p w:rsidR="00555370" w:rsidRDefault="00555370" w:rsidP="00F4008E">
            <w:pPr>
              <w:pStyle w:val="stylews"/>
              <w:tabs>
                <w:tab w:val="left" w:pos="3960"/>
              </w:tabs>
              <w:spacing w:before="60" w:after="60"/>
              <w:jc w:val="left"/>
              <w:rPr>
                <w:rFonts w:ascii="Arial" w:hAnsi="Arial"/>
                <w:b w:val="0"/>
                <w:sz w:val="24"/>
              </w:rPr>
            </w:pPr>
            <w:r>
              <w:rPr>
                <w:rFonts w:ascii="Arial" w:hAnsi="Arial"/>
                <w:b w:val="0"/>
                <w:sz w:val="24"/>
              </w:rPr>
              <w:t>Transportation Accidents, Mass Casualty Incidents</w:t>
            </w:r>
          </w:p>
        </w:tc>
      </w:tr>
      <w:tr w:rsidR="00555370" w:rsidTr="00F4008E">
        <w:tc>
          <w:tcPr>
            <w:tcW w:w="918" w:type="dxa"/>
          </w:tcPr>
          <w:p w:rsidR="00555370" w:rsidRDefault="00555370" w:rsidP="00F4008E">
            <w:pPr>
              <w:pStyle w:val="stylews"/>
              <w:tabs>
                <w:tab w:val="left" w:pos="3960"/>
              </w:tabs>
              <w:spacing w:before="60" w:after="60"/>
              <w:jc w:val="left"/>
              <w:rPr>
                <w:rFonts w:ascii="Arial" w:hAnsi="Arial"/>
                <w:b w:val="0"/>
                <w:sz w:val="24"/>
              </w:rPr>
            </w:pPr>
            <w:r>
              <w:rPr>
                <w:rFonts w:ascii="Arial" w:hAnsi="Arial"/>
                <w:b w:val="0"/>
                <w:sz w:val="24"/>
              </w:rPr>
              <w:t># 2</w:t>
            </w:r>
          </w:p>
        </w:tc>
        <w:tc>
          <w:tcPr>
            <w:tcW w:w="3240" w:type="dxa"/>
          </w:tcPr>
          <w:p w:rsidR="00555370" w:rsidRDefault="00555370" w:rsidP="00F4008E">
            <w:pPr>
              <w:pStyle w:val="stylews"/>
              <w:tabs>
                <w:tab w:val="left" w:pos="3960"/>
              </w:tabs>
              <w:spacing w:before="60" w:after="60"/>
              <w:rPr>
                <w:rFonts w:ascii="Arial" w:hAnsi="Arial"/>
                <w:sz w:val="24"/>
              </w:rPr>
            </w:pPr>
            <w:r>
              <w:rPr>
                <w:rFonts w:ascii="Arial" w:hAnsi="Arial"/>
                <w:sz w:val="24"/>
              </w:rPr>
              <w:t>Infrastructure Failure</w:t>
            </w:r>
          </w:p>
        </w:tc>
        <w:tc>
          <w:tcPr>
            <w:tcW w:w="6426" w:type="dxa"/>
          </w:tcPr>
          <w:p w:rsidR="00555370" w:rsidRDefault="00555370" w:rsidP="00F4008E">
            <w:pPr>
              <w:pStyle w:val="stylews"/>
              <w:tabs>
                <w:tab w:val="left" w:pos="3960"/>
              </w:tabs>
              <w:spacing w:before="60" w:after="60"/>
              <w:jc w:val="left"/>
              <w:rPr>
                <w:rFonts w:ascii="Arial" w:hAnsi="Arial"/>
                <w:b w:val="0"/>
                <w:sz w:val="24"/>
              </w:rPr>
            </w:pPr>
            <w:r>
              <w:rPr>
                <w:rFonts w:ascii="Arial" w:hAnsi="Arial"/>
                <w:b w:val="0"/>
                <w:sz w:val="24"/>
              </w:rPr>
              <w:t>Transportation, Electrical, Communication, Utility Failures</w:t>
            </w:r>
          </w:p>
        </w:tc>
      </w:tr>
      <w:tr w:rsidR="00555370" w:rsidTr="00F4008E">
        <w:tc>
          <w:tcPr>
            <w:tcW w:w="918" w:type="dxa"/>
          </w:tcPr>
          <w:p w:rsidR="00555370" w:rsidRDefault="00555370" w:rsidP="00F4008E">
            <w:pPr>
              <w:pStyle w:val="stylews"/>
              <w:tabs>
                <w:tab w:val="left" w:pos="3960"/>
              </w:tabs>
              <w:spacing w:before="60" w:after="60"/>
              <w:jc w:val="left"/>
              <w:rPr>
                <w:rFonts w:ascii="Arial" w:hAnsi="Arial"/>
                <w:b w:val="0"/>
                <w:sz w:val="24"/>
              </w:rPr>
            </w:pPr>
            <w:r>
              <w:rPr>
                <w:rFonts w:ascii="Arial" w:hAnsi="Arial"/>
                <w:b w:val="0"/>
                <w:sz w:val="24"/>
              </w:rPr>
              <w:t># 3</w:t>
            </w:r>
          </w:p>
        </w:tc>
        <w:tc>
          <w:tcPr>
            <w:tcW w:w="3240" w:type="dxa"/>
          </w:tcPr>
          <w:p w:rsidR="00555370" w:rsidRDefault="00555370" w:rsidP="00F4008E">
            <w:pPr>
              <w:pStyle w:val="stylews"/>
              <w:tabs>
                <w:tab w:val="left" w:pos="3960"/>
              </w:tabs>
              <w:spacing w:before="60" w:after="60"/>
              <w:rPr>
                <w:rFonts w:ascii="Arial" w:hAnsi="Arial"/>
                <w:sz w:val="24"/>
              </w:rPr>
            </w:pPr>
            <w:r>
              <w:rPr>
                <w:rFonts w:ascii="Arial" w:hAnsi="Arial"/>
                <w:sz w:val="24"/>
              </w:rPr>
              <w:t>Severe Thunderstorms</w:t>
            </w:r>
          </w:p>
        </w:tc>
        <w:tc>
          <w:tcPr>
            <w:tcW w:w="6426" w:type="dxa"/>
          </w:tcPr>
          <w:p w:rsidR="00555370" w:rsidRDefault="00555370" w:rsidP="00F4008E">
            <w:pPr>
              <w:pStyle w:val="stylews"/>
              <w:tabs>
                <w:tab w:val="left" w:pos="3960"/>
              </w:tabs>
              <w:spacing w:before="60" w:after="60"/>
              <w:jc w:val="left"/>
              <w:rPr>
                <w:rFonts w:ascii="Arial" w:hAnsi="Arial"/>
                <w:b w:val="0"/>
                <w:sz w:val="24"/>
              </w:rPr>
            </w:pPr>
            <w:r>
              <w:rPr>
                <w:rFonts w:ascii="Arial" w:hAnsi="Arial"/>
                <w:b w:val="0"/>
                <w:sz w:val="24"/>
              </w:rPr>
              <w:t>High Winds, Lightning, Flash Flooding, Hail</w:t>
            </w:r>
          </w:p>
        </w:tc>
      </w:tr>
      <w:tr w:rsidR="00555370" w:rsidTr="00F4008E">
        <w:tc>
          <w:tcPr>
            <w:tcW w:w="918" w:type="dxa"/>
          </w:tcPr>
          <w:p w:rsidR="00555370" w:rsidRDefault="00555370" w:rsidP="00F4008E">
            <w:pPr>
              <w:pStyle w:val="stylews"/>
              <w:tabs>
                <w:tab w:val="left" w:pos="3960"/>
              </w:tabs>
              <w:spacing w:before="60" w:after="60"/>
              <w:jc w:val="left"/>
              <w:rPr>
                <w:rFonts w:ascii="Arial" w:hAnsi="Arial"/>
                <w:b w:val="0"/>
                <w:sz w:val="24"/>
              </w:rPr>
            </w:pPr>
            <w:r>
              <w:rPr>
                <w:rFonts w:ascii="Arial" w:hAnsi="Arial"/>
                <w:b w:val="0"/>
                <w:sz w:val="24"/>
              </w:rPr>
              <w:t># 4</w:t>
            </w:r>
          </w:p>
        </w:tc>
        <w:tc>
          <w:tcPr>
            <w:tcW w:w="3240" w:type="dxa"/>
          </w:tcPr>
          <w:p w:rsidR="00555370" w:rsidRDefault="00555370" w:rsidP="00F4008E">
            <w:pPr>
              <w:pStyle w:val="stylews"/>
              <w:tabs>
                <w:tab w:val="left" w:pos="3960"/>
              </w:tabs>
              <w:spacing w:before="60" w:after="60"/>
              <w:rPr>
                <w:rFonts w:ascii="Arial" w:hAnsi="Arial"/>
                <w:sz w:val="24"/>
              </w:rPr>
            </w:pPr>
            <w:r>
              <w:rPr>
                <w:rFonts w:ascii="Arial" w:hAnsi="Arial"/>
                <w:sz w:val="24"/>
              </w:rPr>
              <w:t>Winter Storm</w:t>
            </w:r>
          </w:p>
        </w:tc>
        <w:tc>
          <w:tcPr>
            <w:tcW w:w="6426" w:type="dxa"/>
          </w:tcPr>
          <w:p w:rsidR="00555370" w:rsidRDefault="00555370" w:rsidP="00F4008E">
            <w:pPr>
              <w:pStyle w:val="stylews"/>
              <w:tabs>
                <w:tab w:val="left" w:pos="3960"/>
              </w:tabs>
              <w:spacing w:before="60" w:after="60"/>
              <w:jc w:val="left"/>
              <w:rPr>
                <w:rFonts w:ascii="Arial" w:hAnsi="Arial"/>
                <w:b w:val="0"/>
                <w:sz w:val="24"/>
              </w:rPr>
            </w:pPr>
            <w:r>
              <w:rPr>
                <w:rFonts w:ascii="Arial" w:hAnsi="Arial"/>
                <w:b w:val="0"/>
                <w:sz w:val="24"/>
              </w:rPr>
              <w:t xml:space="preserve">Snowfall, Ice Storms, Severe Cold, </w:t>
            </w:r>
          </w:p>
        </w:tc>
      </w:tr>
      <w:tr w:rsidR="00555370" w:rsidTr="00F4008E">
        <w:tc>
          <w:tcPr>
            <w:tcW w:w="918" w:type="dxa"/>
          </w:tcPr>
          <w:p w:rsidR="00555370" w:rsidRDefault="00555370" w:rsidP="00F4008E">
            <w:pPr>
              <w:pStyle w:val="stylews"/>
              <w:tabs>
                <w:tab w:val="left" w:pos="3960"/>
              </w:tabs>
              <w:spacing w:before="60" w:after="60"/>
              <w:jc w:val="left"/>
              <w:rPr>
                <w:rFonts w:ascii="Arial" w:hAnsi="Arial"/>
                <w:b w:val="0"/>
                <w:sz w:val="24"/>
              </w:rPr>
            </w:pPr>
            <w:r>
              <w:rPr>
                <w:rFonts w:ascii="Arial" w:hAnsi="Arial"/>
                <w:b w:val="0"/>
                <w:sz w:val="24"/>
              </w:rPr>
              <w:t># 5</w:t>
            </w:r>
          </w:p>
        </w:tc>
        <w:tc>
          <w:tcPr>
            <w:tcW w:w="3240" w:type="dxa"/>
          </w:tcPr>
          <w:p w:rsidR="00555370" w:rsidRDefault="00555370" w:rsidP="00F4008E">
            <w:pPr>
              <w:pStyle w:val="stylews"/>
              <w:tabs>
                <w:tab w:val="left" w:pos="3960"/>
              </w:tabs>
              <w:spacing w:before="60" w:after="60"/>
              <w:rPr>
                <w:rFonts w:ascii="Arial" w:hAnsi="Arial"/>
                <w:sz w:val="24"/>
              </w:rPr>
            </w:pPr>
            <w:r>
              <w:rPr>
                <w:rFonts w:ascii="Arial" w:hAnsi="Arial"/>
                <w:sz w:val="24"/>
              </w:rPr>
              <w:t>Tornado</w:t>
            </w:r>
          </w:p>
        </w:tc>
        <w:tc>
          <w:tcPr>
            <w:tcW w:w="6426" w:type="dxa"/>
          </w:tcPr>
          <w:p w:rsidR="00555370" w:rsidRDefault="00555370" w:rsidP="00F4008E">
            <w:pPr>
              <w:pStyle w:val="stylews"/>
              <w:tabs>
                <w:tab w:val="left" w:pos="3960"/>
              </w:tabs>
              <w:spacing w:before="60" w:after="60"/>
              <w:jc w:val="left"/>
              <w:rPr>
                <w:rFonts w:ascii="Arial" w:hAnsi="Arial"/>
                <w:b w:val="0"/>
                <w:sz w:val="24"/>
              </w:rPr>
            </w:pPr>
            <w:r>
              <w:rPr>
                <w:rFonts w:ascii="Arial" w:hAnsi="Arial"/>
                <w:b w:val="0"/>
                <w:sz w:val="24"/>
              </w:rPr>
              <w:t>Tornados, Downbursts, Straight Line Winds</w:t>
            </w:r>
          </w:p>
        </w:tc>
      </w:tr>
      <w:tr w:rsidR="00555370" w:rsidTr="00F4008E">
        <w:tc>
          <w:tcPr>
            <w:tcW w:w="918" w:type="dxa"/>
          </w:tcPr>
          <w:p w:rsidR="00555370" w:rsidRDefault="00555370" w:rsidP="00F4008E">
            <w:pPr>
              <w:pStyle w:val="stylews"/>
              <w:tabs>
                <w:tab w:val="left" w:pos="3960"/>
              </w:tabs>
              <w:spacing w:before="60" w:after="60"/>
              <w:jc w:val="left"/>
              <w:rPr>
                <w:rFonts w:ascii="Arial" w:hAnsi="Arial"/>
                <w:b w:val="0"/>
                <w:sz w:val="24"/>
              </w:rPr>
            </w:pPr>
            <w:r>
              <w:rPr>
                <w:rFonts w:ascii="Arial" w:hAnsi="Arial"/>
                <w:b w:val="0"/>
                <w:sz w:val="24"/>
              </w:rPr>
              <w:t># 6</w:t>
            </w:r>
          </w:p>
        </w:tc>
        <w:tc>
          <w:tcPr>
            <w:tcW w:w="3240" w:type="dxa"/>
          </w:tcPr>
          <w:p w:rsidR="00555370" w:rsidRDefault="00555370" w:rsidP="00F4008E">
            <w:pPr>
              <w:pStyle w:val="stylews"/>
              <w:tabs>
                <w:tab w:val="left" w:pos="3960"/>
              </w:tabs>
              <w:spacing w:before="60" w:after="60"/>
              <w:rPr>
                <w:rFonts w:ascii="Arial" w:hAnsi="Arial"/>
                <w:sz w:val="24"/>
              </w:rPr>
            </w:pPr>
            <w:r>
              <w:rPr>
                <w:rFonts w:ascii="Arial" w:hAnsi="Arial"/>
                <w:sz w:val="24"/>
              </w:rPr>
              <w:t>Fire</w:t>
            </w:r>
          </w:p>
        </w:tc>
        <w:tc>
          <w:tcPr>
            <w:tcW w:w="6426" w:type="dxa"/>
          </w:tcPr>
          <w:p w:rsidR="00555370" w:rsidRDefault="00555370" w:rsidP="00F4008E">
            <w:pPr>
              <w:pStyle w:val="stylews"/>
              <w:tabs>
                <w:tab w:val="left" w:pos="3960"/>
              </w:tabs>
              <w:spacing w:before="60" w:after="60"/>
              <w:jc w:val="left"/>
              <w:rPr>
                <w:rFonts w:ascii="Arial" w:hAnsi="Arial"/>
                <w:b w:val="0"/>
                <w:sz w:val="24"/>
              </w:rPr>
            </w:pPr>
            <w:r>
              <w:rPr>
                <w:rFonts w:ascii="Arial" w:hAnsi="Arial"/>
                <w:b w:val="0"/>
                <w:sz w:val="24"/>
              </w:rPr>
              <w:t>Structure &amp; Industrial Fires, Refuse Fires</w:t>
            </w:r>
          </w:p>
        </w:tc>
      </w:tr>
      <w:tr w:rsidR="00555370" w:rsidTr="00F4008E">
        <w:tc>
          <w:tcPr>
            <w:tcW w:w="918" w:type="dxa"/>
          </w:tcPr>
          <w:p w:rsidR="00555370" w:rsidRDefault="00555370" w:rsidP="00F4008E">
            <w:pPr>
              <w:pStyle w:val="stylews"/>
              <w:tabs>
                <w:tab w:val="left" w:pos="3960"/>
              </w:tabs>
              <w:spacing w:before="60" w:after="60"/>
              <w:jc w:val="left"/>
              <w:rPr>
                <w:rFonts w:ascii="Arial" w:hAnsi="Arial"/>
                <w:b w:val="0"/>
                <w:sz w:val="24"/>
              </w:rPr>
            </w:pPr>
            <w:r>
              <w:rPr>
                <w:rFonts w:ascii="Arial" w:hAnsi="Arial"/>
                <w:b w:val="0"/>
                <w:sz w:val="24"/>
              </w:rPr>
              <w:t># 7</w:t>
            </w:r>
          </w:p>
        </w:tc>
        <w:tc>
          <w:tcPr>
            <w:tcW w:w="3240" w:type="dxa"/>
          </w:tcPr>
          <w:p w:rsidR="00555370" w:rsidRDefault="00555370" w:rsidP="00F4008E">
            <w:pPr>
              <w:pStyle w:val="stylews"/>
              <w:tabs>
                <w:tab w:val="left" w:pos="3960"/>
              </w:tabs>
              <w:spacing w:before="60" w:after="60"/>
              <w:rPr>
                <w:rFonts w:ascii="Arial" w:hAnsi="Arial"/>
                <w:sz w:val="24"/>
              </w:rPr>
            </w:pPr>
            <w:r>
              <w:rPr>
                <w:rFonts w:ascii="Arial" w:hAnsi="Arial"/>
                <w:sz w:val="24"/>
              </w:rPr>
              <w:t>Wildfire</w:t>
            </w:r>
          </w:p>
        </w:tc>
        <w:tc>
          <w:tcPr>
            <w:tcW w:w="6426" w:type="dxa"/>
          </w:tcPr>
          <w:p w:rsidR="00555370" w:rsidRDefault="00555370" w:rsidP="00F4008E">
            <w:pPr>
              <w:pStyle w:val="stylews"/>
              <w:tabs>
                <w:tab w:val="left" w:pos="3960"/>
              </w:tabs>
              <w:spacing w:before="60" w:after="60"/>
              <w:jc w:val="left"/>
              <w:rPr>
                <w:rFonts w:ascii="Arial" w:hAnsi="Arial"/>
                <w:b w:val="0"/>
                <w:sz w:val="24"/>
              </w:rPr>
            </w:pPr>
            <w:r>
              <w:rPr>
                <w:rFonts w:ascii="Arial" w:hAnsi="Arial"/>
                <w:b w:val="0"/>
                <w:sz w:val="24"/>
              </w:rPr>
              <w:t>Woodland Fires, Wildland-Urban Interface Fires</w:t>
            </w:r>
          </w:p>
        </w:tc>
      </w:tr>
      <w:tr w:rsidR="00555370" w:rsidTr="00F4008E">
        <w:tc>
          <w:tcPr>
            <w:tcW w:w="918" w:type="dxa"/>
          </w:tcPr>
          <w:p w:rsidR="00555370" w:rsidRDefault="00555370" w:rsidP="00F4008E">
            <w:pPr>
              <w:pStyle w:val="stylews"/>
              <w:tabs>
                <w:tab w:val="left" w:pos="3960"/>
              </w:tabs>
              <w:spacing w:before="60" w:after="60"/>
              <w:jc w:val="left"/>
              <w:rPr>
                <w:rFonts w:ascii="Arial" w:hAnsi="Arial"/>
                <w:b w:val="0"/>
                <w:sz w:val="24"/>
              </w:rPr>
            </w:pPr>
            <w:r>
              <w:rPr>
                <w:rFonts w:ascii="Arial" w:hAnsi="Arial"/>
                <w:b w:val="0"/>
                <w:sz w:val="24"/>
              </w:rPr>
              <w:t># 8</w:t>
            </w:r>
          </w:p>
        </w:tc>
        <w:tc>
          <w:tcPr>
            <w:tcW w:w="3240" w:type="dxa"/>
          </w:tcPr>
          <w:p w:rsidR="00555370" w:rsidRDefault="00555370" w:rsidP="00F4008E">
            <w:pPr>
              <w:pStyle w:val="stylews"/>
              <w:tabs>
                <w:tab w:val="left" w:pos="3960"/>
              </w:tabs>
              <w:spacing w:before="60" w:after="60"/>
              <w:rPr>
                <w:rFonts w:ascii="Arial" w:hAnsi="Arial"/>
                <w:sz w:val="24"/>
              </w:rPr>
            </w:pPr>
            <w:r>
              <w:rPr>
                <w:rFonts w:ascii="Arial" w:hAnsi="Arial"/>
                <w:sz w:val="24"/>
              </w:rPr>
              <w:t>Hazardous Materials</w:t>
            </w:r>
          </w:p>
        </w:tc>
        <w:tc>
          <w:tcPr>
            <w:tcW w:w="6426" w:type="dxa"/>
          </w:tcPr>
          <w:p w:rsidR="00555370" w:rsidRDefault="00555370" w:rsidP="00F4008E">
            <w:pPr>
              <w:pStyle w:val="stylews"/>
              <w:tabs>
                <w:tab w:val="left" w:pos="3960"/>
              </w:tabs>
              <w:spacing w:before="60" w:after="60"/>
              <w:jc w:val="left"/>
              <w:rPr>
                <w:rFonts w:ascii="Arial" w:hAnsi="Arial"/>
                <w:b w:val="0"/>
                <w:sz w:val="24"/>
              </w:rPr>
            </w:pPr>
            <w:r>
              <w:rPr>
                <w:rFonts w:ascii="Arial" w:hAnsi="Arial"/>
                <w:b w:val="0"/>
                <w:sz w:val="24"/>
              </w:rPr>
              <w:t>Fixed Facility, Transportation, Pipeline &amp; Well Accidents</w:t>
            </w:r>
          </w:p>
        </w:tc>
      </w:tr>
      <w:tr w:rsidR="00555370" w:rsidTr="00F4008E">
        <w:tc>
          <w:tcPr>
            <w:tcW w:w="918" w:type="dxa"/>
          </w:tcPr>
          <w:p w:rsidR="00555370" w:rsidRDefault="00555370" w:rsidP="00F4008E">
            <w:pPr>
              <w:pStyle w:val="stylews"/>
              <w:tabs>
                <w:tab w:val="left" w:pos="3960"/>
              </w:tabs>
              <w:spacing w:before="60" w:after="60"/>
              <w:jc w:val="left"/>
              <w:rPr>
                <w:rFonts w:ascii="Arial" w:hAnsi="Arial"/>
                <w:b w:val="0"/>
                <w:sz w:val="24"/>
              </w:rPr>
            </w:pPr>
            <w:r>
              <w:rPr>
                <w:rFonts w:ascii="Arial" w:hAnsi="Arial"/>
                <w:b w:val="0"/>
                <w:sz w:val="24"/>
              </w:rPr>
              <w:t># 9</w:t>
            </w:r>
          </w:p>
        </w:tc>
        <w:tc>
          <w:tcPr>
            <w:tcW w:w="3240" w:type="dxa"/>
          </w:tcPr>
          <w:p w:rsidR="00555370" w:rsidRDefault="00555370" w:rsidP="00F4008E">
            <w:pPr>
              <w:pStyle w:val="stylews"/>
              <w:tabs>
                <w:tab w:val="left" w:pos="3960"/>
              </w:tabs>
              <w:spacing w:before="60" w:after="60"/>
              <w:rPr>
                <w:rFonts w:ascii="Arial" w:hAnsi="Arial"/>
                <w:sz w:val="24"/>
              </w:rPr>
            </w:pPr>
            <w:r>
              <w:rPr>
                <w:rFonts w:ascii="Arial" w:hAnsi="Arial"/>
                <w:sz w:val="24"/>
              </w:rPr>
              <w:t>Public Health</w:t>
            </w:r>
          </w:p>
        </w:tc>
        <w:tc>
          <w:tcPr>
            <w:tcW w:w="6426" w:type="dxa"/>
          </w:tcPr>
          <w:p w:rsidR="00555370" w:rsidRDefault="00555370" w:rsidP="00F4008E">
            <w:pPr>
              <w:pStyle w:val="stylews"/>
              <w:tabs>
                <w:tab w:val="left" w:pos="3960"/>
              </w:tabs>
              <w:spacing w:before="60" w:after="60"/>
              <w:jc w:val="left"/>
              <w:rPr>
                <w:rFonts w:ascii="Arial" w:hAnsi="Arial"/>
                <w:b w:val="0"/>
                <w:sz w:val="24"/>
              </w:rPr>
            </w:pPr>
            <w:r>
              <w:rPr>
                <w:rFonts w:ascii="Arial" w:hAnsi="Arial"/>
                <w:b w:val="0"/>
                <w:sz w:val="24"/>
              </w:rPr>
              <w:t xml:space="preserve">Public Health Emergency, </w:t>
            </w:r>
            <w:r w:rsidR="00503B12">
              <w:rPr>
                <w:rFonts w:ascii="Arial" w:hAnsi="Arial"/>
                <w:b w:val="0"/>
                <w:sz w:val="24"/>
              </w:rPr>
              <w:t xml:space="preserve">Pandemic, </w:t>
            </w:r>
            <w:r>
              <w:rPr>
                <w:rFonts w:ascii="Arial" w:hAnsi="Arial"/>
                <w:b w:val="0"/>
                <w:sz w:val="24"/>
              </w:rPr>
              <w:t>Biological Events</w:t>
            </w:r>
          </w:p>
        </w:tc>
      </w:tr>
      <w:tr w:rsidR="00555370" w:rsidTr="00F4008E">
        <w:tc>
          <w:tcPr>
            <w:tcW w:w="918" w:type="dxa"/>
          </w:tcPr>
          <w:p w:rsidR="00555370" w:rsidRDefault="00555370" w:rsidP="00F4008E">
            <w:pPr>
              <w:pStyle w:val="stylews"/>
              <w:tabs>
                <w:tab w:val="left" w:pos="3960"/>
              </w:tabs>
              <w:spacing w:before="60" w:after="60"/>
              <w:jc w:val="left"/>
              <w:rPr>
                <w:rFonts w:ascii="Arial" w:hAnsi="Arial"/>
                <w:b w:val="0"/>
                <w:sz w:val="24"/>
              </w:rPr>
            </w:pPr>
            <w:r>
              <w:rPr>
                <w:rFonts w:ascii="Arial" w:hAnsi="Arial"/>
                <w:b w:val="0"/>
                <w:sz w:val="24"/>
              </w:rPr>
              <w:t># 10</w:t>
            </w:r>
          </w:p>
        </w:tc>
        <w:tc>
          <w:tcPr>
            <w:tcW w:w="3240" w:type="dxa"/>
          </w:tcPr>
          <w:p w:rsidR="00555370" w:rsidRDefault="00555370" w:rsidP="00F4008E">
            <w:pPr>
              <w:pStyle w:val="stylews"/>
              <w:tabs>
                <w:tab w:val="left" w:pos="3960"/>
              </w:tabs>
              <w:spacing w:before="60" w:after="60"/>
              <w:rPr>
                <w:rFonts w:ascii="Arial" w:hAnsi="Arial"/>
                <w:sz w:val="24"/>
              </w:rPr>
            </w:pPr>
            <w:r>
              <w:rPr>
                <w:rFonts w:ascii="Arial" w:hAnsi="Arial"/>
                <w:sz w:val="24"/>
              </w:rPr>
              <w:t>Criminal Incidents</w:t>
            </w:r>
          </w:p>
        </w:tc>
        <w:tc>
          <w:tcPr>
            <w:tcW w:w="6426" w:type="dxa"/>
          </w:tcPr>
          <w:p w:rsidR="00555370" w:rsidRDefault="00555370" w:rsidP="00F4008E">
            <w:pPr>
              <w:pStyle w:val="stylews"/>
              <w:tabs>
                <w:tab w:val="left" w:pos="3960"/>
              </w:tabs>
              <w:spacing w:before="60" w:after="60"/>
              <w:jc w:val="left"/>
              <w:rPr>
                <w:rFonts w:ascii="Arial" w:hAnsi="Arial"/>
                <w:b w:val="0"/>
                <w:sz w:val="24"/>
              </w:rPr>
            </w:pPr>
            <w:r>
              <w:rPr>
                <w:rFonts w:ascii="Arial" w:hAnsi="Arial"/>
                <w:b w:val="0"/>
                <w:sz w:val="24"/>
              </w:rPr>
              <w:t>Terrorism, Sabotage, Civil Disturbance</w:t>
            </w:r>
          </w:p>
        </w:tc>
      </w:tr>
      <w:tr w:rsidR="00555370" w:rsidTr="00F4008E">
        <w:tc>
          <w:tcPr>
            <w:tcW w:w="918" w:type="dxa"/>
          </w:tcPr>
          <w:p w:rsidR="00555370" w:rsidRDefault="00555370" w:rsidP="00F4008E">
            <w:pPr>
              <w:pStyle w:val="stylews"/>
              <w:tabs>
                <w:tab w:val="left" w:pos="3960"/>
              </w:tabs>
              <w:spacing w:before="60" w:after="60"/>
              <w:jc w:val="left"/>
              <w:rPr>
                <w:rFonts w:ascii="Arial" w:hAnsi="Arial"/>
                <w:b w:val="0"/>
                <w:sz w:val="24"/>
              </w:rPr>
            </w:pPr>
            <w:r>
              <w:rPr>
                <w:rFonts w:ascii="Arial" w:hAnsi="Arial"/>
                <w:b w:val="0"/>
                <w:sz w:val="24"/>
              </w:rPr>
              <w:t># 11</w:t>
            </w:r>
          </w:p>
        </w:tc>
        <w:tc>
          <w:tcPr>
            <w:tcW w:w="3240" w:type="dxa"/>
          </w:tcPr>
          <w:p w:rsidR="00555370" w:rsidRDefault="00555370" w:rsidP="00F4008E">
            <w:pPr>
              <w:pStyle w:val="stylews"/>
              <w:tabs>
                <w:tab w:val="left" w:pos="3960"/>
              </w:tabs>
              <w:spacing w:before="60" w:after="60"/>
              <w:rPr>
                <w:rFonts w:ascii="Arial" w:hAnsi="Arial"/>
                <w:sz w:val="24"/>
              </w:rPr>
            </w:pPr>
            <w:r>
              <w:rPr>
                <w:rFonts w:ascii="Arial" w:hAnsi="Arial"/>
                <w:sz w:val="24"/>
              </w:rPr>
              <w:t>Flooding</w:t>
            </w:r>
          </w:p>
        </w:tc>
        <w:tc>
          <w:tcPr>
            <w:tcW w:w="6426" w:type="dxa"/>
          </w:tcPr>
          <w:p w:rsidR="00555370" w:rsidRDefault="00555370" w:rsidP="00F4008E">
            <w:pPr>
              <w:pStyle w:val="stylews"/>
              <w:tabs>
                <w:tab w:val="left" w:pos="3960"/>
              </w:tabs>
              <w:spacing w:before="60" w:after="60"/>
              <w:jc w:val="left"/>
              <w:rPr>
                <w:rFonts w:ascii="Arial" w:hAnsi="Arial"/>
                <w:b w:val="0"/>
                <w:sz w:val="24"/>
              </w:rPr>
            </w:pPr>
            <w:r>
              <w:rPr>
                <w:rFonts w:ascii="Arial" w:hAnsi="Arial"/>
                <w:b w:val="0"/>
                <w:sz w:val="24"/>
              </w:rPr>
              <w:t>Riverine Flooding, Dam Failure, Shoreline Flooding</w:t>
            </w:r>
          </w:p>
        </w:tc>
      </w:tr>
      <w:tr w:rsidR="00555370" w:rsidTr="00F4008E">
        <w:tc>
          <w:tcPr>
            <w:tcW w:w="918" w:type="dxa"/>
          </w:tcPr>
          <w:p w:rsidR="00555370" w:rsidRDefault="00555370" w:rsidP="00F4008E">
            <w:pPr>
              <w:pStyle w:val="stylews"/>
              <w:tabs>
                <w:tab w:val="left" w:pos="3960"/>
              </w:tabs>
              <w:spacing w:before="60" w:after="60"/>
              <w:jc w:val="left"/>
              <w:rPr>
                <w:rFonts w:ascii="Arial" w:hAnsi="Arial"/>
                <w:b w:val="0"/>
                <w:sz w:val="24"/>
              </w:rPr>
            </w:pPr>
            <w:r>
              <w:rPr>
                <w:rFonts w:ascii="Arial" w:hAnsi="Arial"/>
                <w:b w:val="0"/>
                <w:sz w:val="24"/>
              </w:rPr>
              <w:t># 12</w:t>
            </w:r>
          </w:p>
        </w:tc>
        <w:tc>
          <w:tcPr>
            <w:tcW w:w="3240" w:type="dxa"/>
          </w:tcPr>
          <w:p w:rsidR="00555370" w:rsidRDefault="00555370" w:rsidP="00F4008E">
            <w:pPr>
              <w:pStyle w:val="stylews"/>
              <w:tabs>
                <w:tab w:val="left" w:pos="3960"/>
              </w:tabs>
              <w:spacing w:before="60" w:after="60"/>
              <w:rPr>
                <w:rFonts w:ascii="Arial" w:hAnsi="Arial"/>
                <w:sz w:val="24"/>
              </w:rPr>
            </w:pPr>
            <w:r>
              <w:rPr>
                <w:rFonts w:ascii="Arial" w:hAnsi="Arial"/>
                <w:sz w:val="24"/>
              </w:rPr>
              <w:t>Drought</w:t>
            </w:r>
          </w:p>
        </w:tc>
        <w:tc>
          <w:tcPr>
            <w:tcW w:w="6426" w:type="dxa"/>
          </w:tcPr>
          <w:p w:rsidR="00555370" w:rsidRDefault="00555370" w:rsidP="00F4008E">
            <w:pPr>
              <w:pStyle w:val="stylews"/>
              <w:tabs>
                <w:tab w:val="left" w:pos="3960"/>
              </w:tabs>
              <w:spacing w:before="60" w:after="60"/>
              <w:jc w:val="left"/>
              <w:rPr>
                <w:rFonts w:ascii="Arial" w:hAnsi="Arial"/>
                <w:b w:val="0"/>
                <w:sz w:val="24"/>
              </w:rPr>
            </w:pPr>
            <w:r>
              <w:rPr>
                <w:rFonts w:ascii="Arial" w:hAnsi="Arial"/>
                <w:b w:val="0"/>
                <w:sz w:val="24"/>
              </w:rPr>
              <w:t>Drought, Extreme Heat</w:t>
            </w:r>
          </w:p>
        </w:tc>
      </w:tr>
    </w:tbl>
    <w:p w:rsidR="005D2CA1" w:rsidRDefault="005D2CA1"/>
    <w:p w:rsidR="005D2CA1" w:rsidRPr="000A2F32" w:rsidRDefault="005D2CA1">
      <w:pPr>
        <w:jc w:val="both"/>
        <w:rPr>
          <w:b/>
        </w:rPr>
      </w:pPr>
      <w:r>
        <w:br w:type="page"/>
      </w:r>
    </w:p>
    <w:p w:rsidR="00555370" w:rsidRDefault="00555370" w:rsidP="00555370"/>
    <w:p w:rsidR="00555370" w:rsidRDefault="00555370" w:rsidP="00555370">
      <w:pPr>
        <w:pStyle w:val="Heading7"/>
        <w:tabs>
          <w:tab w:val="clear" w:pos="720"/>
          <w:tab w:val="clear" w:pos="1440"/>
        </w:tabs>
        <w:rPr>
          <w:rFonts w:ascii="Arial Rounded MT Bold" w:hAnsi="Arial Rounded MT Bold"/>
        </w:rPr>
      </w:pPr>
      <w:r>
        <w:rPr>
          <w:rFonts w:ascii="Arial Rounded MT Bold" w:hAnsi="Arial Rounded MT Bold"/>
        </w:rPr>
        <w:t>CAPABILITY ASSESSMENT</w:t>
      </w:r>
    </w:p>
    <w:p w:rsidR="005D2CA1" w:rsidRDefault="005D2CA1">
      <w:pPr>
        <w:jc w:val="both"/>
        <w:rPr>
          <w:sz w:val="22"/>
        </w:rPr>
      </w:pPr>
    </w:p>
    <w:p w:rsidR="005D2CA1" w:rsidRDefault="005D2CA1">
      <w:pPr>
        <w:jc w:val="both"/>
        <w:rPr>
          <w:sz w:val="22"/>
        </w:rPr>
      </w:pPr>
    </w:p>
    <w:p w:rsidR="00555370" w:rsidRDefault="00555370" w:rsidP="00555370">
      <w:pPr>
        <w:pStyle w:val="Heading5"/>
        <w:jc w:val="left"/>
        <w:rPr>
          <w:i/>
          <w:sz w:val="28"/>
        </w:rPr>
      </w:pPr>
      <w:r>
        <w:rPr>
          <w:i/>
          <w:sz w:val="28"/>
        </w:rPr>
        <w:t>Purpose</w:t>
      </w:r>
    </w:p>
    <w:p w:rsidR="00555370" w:rsidRDefault="00555370" w:rsidP="00555370">
      <w:pPr>
        <w:keepNext/>
        <w:spacing w:after="60"/>
        <w:jc w:val="both"/>
        <w:rPr>
          <w:sz w:val="22"/>
        </w:rPr>
      </w:pPr>
      <w:r>
        <w:rPr>
          <w:sz w:val="22"/>
        </w:rPr>
        <w:t>Based on the identified potential hazards and the community’s vulnerability described in the jurisdiction’s hazard analysis, the planning team can begin to identify what resources may be needed to support management of those hazards.  By assessing the community’s ability to mitigate against, prepare for, respond to, and recover from disasters or emergency situations, the planning team can determine what resources are readily available and what additional resources may be needed to manage existing hazards.  There are four primary areas that are assessed: Legal Authority, Personnel, Equipment, and Facilities.</w:t>
      </w:r>
    </w:p>
    <w:p w:rsidR="00555370" w:rsidRDefault="00555370" w:rsidP="00555370">
      <w:pPr>
        <w:pStyle w:val="Heading5"/>
        <w:spacing w:before="60"/>
        <w:jc w:val="left"/>
        <w:rPr>
          <w:i/>
          <w:sz w:val="28"/>
        </w:rPr>
      </w:pPr>
      <w:r>
        <w:rPr>
          <w:i/>
          <w:sz w:val="28"/>
        </w:rPr>
        <w:t>Starting Points</w:t>
      </w:r>
    </w:p>
    <w:p w:rsidR="00555370" w:rsidRDefault="00555370" w:rsidP="00555370">
      <w:pPr>
        <w:keepNext/>
        <w:spacing w:before="60" w:after="60"/>
        <w:jc w:val="both"/>
        <w:rPr>
          <w:sz w:val="22"/>
        </w:rPr>
      </w:pPr>
      <w:r>
        <w:rPr>
          <w:sz w:val="22"/>
        </w:rPr>
        <w:t xml:space="preserve">Reviewing prior capability assessments, exercise after action </w:t>
      </w:r>
      <w:r w:rsidR="00CD3E45">
        <w:rPr>
          <w:sz w:val="22"/>
        </w:rPr>
        <w:t>reports</w:t>
      </w:r>
      <w:r>
        <w:rPr>
          <w:sz w:val="22"/>
        </w:rPr>
        <w:t xml:space="preserve"> or actual responses provides an initial analysis of what is available and a starting point of what facilities, equipment, operating procedures, personnel and training might be useful during a disaster situation.  Additionally, reviewing the community’s resource manual will contain the information needed to determine the capabilities of the community if the document is up to date and comprehensive.  </w:t>
      </w:r>
    </w:p>
    <w:p w:rsidR="00555370" w:rsidRDefault="00555370" w:rsidP="00555370">
      <w:pPr>
        <w:pStyle w:val="Heading5"/>
        <w:spacing w:before="60"/>
        <w:jc w:val="left"/>
        <w:rPr>
          <w:i/>
          <w:sz w:val="28"/>
        </w:rPr>
      </w:pPr>
      <w:r>
        <w:rPr>
          <w:i/>
          <w:sz w:val="28"/>
        </w:rPr>
        <w:t>Considerations</w:t>
      </w:r>
    </w:p>
    <w:p w:rsidR="00555370" w:rsidRDefault="00555370" w:rsidP="00555370">
      <w:pPr>
        <w:keepNext/>
        <w:spacing w:before="60" w:after="60"/>
        <w:jc w:val="both"/>
        <w:rPr>
          <w:b/>
          <w:sz w:val="22"/>
        </w:rPr>
      </w:pPr>
      <w:r>
        <w:rPr>
          <w:b/>
          <w:sz w:val="22"/>
        </w:rPr>
        <w:t>Legal Authority</w:t>
      </w:r>
    </w:p>
    <w:p w:rsidR="00555370" w:rsidRDefault="00555370" w:rsidP="00555370">
      <w:pPr>
        <w:keepNext/>
        <w:spacing w:before="60" w:after="60"/>
        <w:jc w:val="both"/>
        <w:rPr>
          <w:sz w:val="22"/>
        </w:rPr>
      </w:pPr>
      <w:r>
        <w:rPr>
          <w:sz w:val="22"/>
        </w:rPr>
        <w:t xml:space="preserve">A thorough knowledge of local and state laws pertaining to emergency management is necessary.  The local resolution provides the basis for the Emergency Management Director/Coordinator’s position and responsibilities.  The Emergency Management Director/Coordinator must also be familiar with Michigan Emergency Management Law, Public Act 390, of 1976, </w:t>
      </w:r>
      <w:r w:rsidR="00D77D38">
        <w:rPr>
          <w:sz w:val="22"/>
        </w:rPr>
        <w:t xml:space="preserve">and subsequent revisions </w:t>
      </w:r>
      <w:r>
        <w:rPr>
          <w:sz w:val="22"/>
        </w:rPr>
        <w:t>as amended.  If municipalities are to be included in a county program, each municipality should have a local ordinance stating the intended relationship with the county during emergency or disaster situations.  Other issues such as evacuation authority, emergency expenditure of funds, resource use and commandeering, etc. must be researched for adequacy and new policies developed as needed.</w:t>
      </w:r>
    </w:p>
    <w:p w:rsidR="00555370" w:rsidRDefault="00555370" w:rsidP="00555370">
      <w:pPr>
        <w:keepNext/>
        <w:spacing w:before="60" w:after="60"/>
        <w:jc w:val="both"/>
        <w:rPr>
          <w:b/>
          <w:sz w:val="22"/>
        </w:rPr>
      </w:pPr>
      <w:r>
        <w:rPr>
          <w:b/>
          <w:sz w:val="22"/>
        </w:rPr>
        <w:t>Personnel and Their Skills</w:t>
      </w:r>
    </w:p>
    <w:p w:rsidR="00555370" w:rsidRDefault="00555370" w:rsidP="00555370">
      <w:pPr>
        <w:keepNext/>
        <w:spacing w:before="60" w:after="60"/>
        <w:jc w:val="both"/>
        <w:rPr>
          <w:sz w:val="22"/>
        </w:rPr>
      </w:pPr>
      <w:r>
        <w:rPr>
          <w:sz w:val="22"/>
        </w:rPr>
        <w:t xml:space="preserve">Each local government agency or private volunteer organization that could potentially be involved in a disaster or emergency must be examined for existing staffing levels.  Methods of augmenting existing personnel resources, including private contractors, mutual aid, and volunteers must be considered.  Determining how many personnel the community would realistically need to perform necessary emergency functions and protect the public is a necessary step in determining if the community can meet its basic needs, or must supplement its existing forces.  </w:t>
      </w:r>
    </w:p>
    <w:p w:rsidR="00555370" w:rsidRDefault="00555370" w:rsidP="00555370">
      <w:pPr>
        <w:keepNext/>
        <w:spacing w:before="60" w:after="60"/>
        <w:jc w:val="both"/>
        <w:rPr>
          <w:b/>
          <w:sz w:val="22"/>
        </w:rPr>
      </w:pPr>
      <w:r>
        <w:rPr>
          <w:b/>
          <w:sz w:val="22"/>
        </w:rPr>
        <w:t>Equipment</w:t>
      </w:r>
    </w:p>
    <w:p w:rsidR="00555370" w:rsidRDefault="00555370" w:rsidP="00555370">
      <w:pPr>
        <w:keepNext/>
        <w:spacing w:before="60" w:after="60"/>
        <w:jc w:val="both"/>
        <w:rPr>
          <w:sz w:val="22"/>
        </w:rPr>
      </w:pPr>
      <w:r>
        <w:rPr>
          <w:sz w:val="22"/>
        </w:rPr>
        <w:t>The type and amount of equipment that each involved agency has available for use in the disasters or emergencies that the community could potentially face must be determined.  As many agencies already have an inventory of their equipment, much of this work is complete and needs just be acquired and re-formatted.  It is important that the equipment needs for the types of disasters or emergencies the community may face be determined as to limit the assessment appropriately.  As not all pieces of equipment will be useful or needed, it is not necessary or beneficial to count every pencil, desk, chair, etc.  Only that equipment that can be used to mitigate against, prepare for, respond to, or recover from the community’s most likely disaster/emergency scenarios is inventoried.</w:t>
      </w:r>
    </w:p>
    <w:p w:rsidR="00555370" w:rsidRDefault="00555370" w:rsidP="00555370">
      <w:pPr>
        <w:keepNext/>
        <w:spacing w:before="60" w:after="60"/>
        <w:jc w:val="both"/>
        <w:rPr>
          <w:sz w:val="22"/>
        </w:rPr>
      </w:pPr>
      <w:r>
        <w:rPr>
          <w:sz w:val="22"/>
        </w:rPr>
        <w:t>Each agency’s equipment inventory is examined to determine if basic equipment needs can be met in a disaster or emergency.  Methods for augmenting existing equipment inventories, including equipment rental, use of private contractors, mutual aid, and private equipment donations must be considered.   Determining what types of equipment, and how much, the community would need in order to perform necessary tasks will answer if the community can meet its basic needs or if it must supplement its existing equipment inventory.</w:t>
      </w:r>
    </w:p>
    <w:p w:rsidR="00555370" w:rsidRDefault="00555370" w:rsidP="00555370">
      <w:pPr>
        <w:keepNext/>
        <w:spacing w:before="60" w:after="60"/>
        <w:jc w:val="both"/>
        <w:rPr>
          <w:b/>
          <w:sz w:val="22"/>
        </w:rPr>
      </w:pPr>
      <w:r>
        <w:rPr>
          <w:b/>
          <w:sz w:val="22"/>
        </w:rPr>
        <w:t>Operating Procedures</w:t>
      </w:r>
    </w:p>
    <w:p w:rsidR="00555370" w:rsidRDefault="00555370" w:rsidP="00555370">
      <w:pPr>
        <w:keepNext/>
        <w:spacing w:before="60" w:after="60"/>
        <w:jc w:val="both"/>
        <w:rPr>
          <w:sz w:val="22"/>
        </w:rPr>
      </w:pPr>
      <w:r>
        <w:rPr>
          <w:sz w:val="22"/>
        </w:rPr>
        <w:t>Developed operating procedures, guidelines, and emergency plans must also be reviewed for possible inclusion and/or influence on the Emergency Action Guidelines.  Operating procedures provide information on the operational capabilities of the involved agencies and identify their expectations of their role in disaster and emergency response.  Additionally, once they are referred to as a supporting document in the Emergency Action Guidelines, they become a supporting item of that legal document.</w:t>
      </w:r>
    </w:p>
    <w:p w:rsidR="00555370" w:rsidRDefault="00555370" w:rsidP="00555370">
      <w:pPr>
        <w:keepNext/>
        <w:spacing w:before="60" w:after="60"/>
        <w:jc w:val="both"/>
        <w:rPr>
          <w:b/>
          <w:sz w:val="22"/>
        </w:rPr>
      </w:pPr>
      <w:r>
        <w:rPr>
          <w:b/>
          <w:sz w:val="22"/>
        </w:rPr>
        <w:t>Facilities</w:t>
      </w:r>
    </w:p>
    <w:p w:rsidR="00555370" w:rsidRDefault="00555370" w:rsidP="00555370">
      <w:pPr>
        <w:keepNext/>
        <w:spacing w:before="60" w:after="60"/>
        <w:jc w:val="both"/>
        <w:rPr>
          <w:sz w:val="22"/>
        </w:rPr>
      </w:pPr>
      <w:r>
        <w:rPr>
          <w:sz w:val="22"/>
        </w:rPr>
        <w:t xml:space="preserve">The </w:t>
      </w:r>
      <w:r w:rsidR="00CD3E45">
        <w:rPr>
          <w:sz w:val="22"/>
        </w:rPr>
        <w:t>type</w:t>
      </w:r>
      <w:r>
        <w:rPr>
          <w:sz w:val="22"/>
        </w:rPr>
        <w:t xml:space="preserve"> of facilities the community needs to respond to and recover from the hazards to which it is susceptible is another critical aspect that must be determined.  Every community must ensure that provisions are in place for the following facilities including:  an Emergency Operations Center capable of coordinating emergency operations for an extended period; a Public Information Center suitable for conducting media briefings; sufficient shelters to temporarily house affected citizens; adequate warehouses to temporarily store/stage disaster-related supplies and personnel; alternate work areas for the temporary operations of critical agencies relocated by or dedicated to the emergency.</w:t>
      </w:r>
    </w:p>
    <w:p w:rsidR="00555370" w:rsidRDefault="00FF0595" w:rsidP="00555370">
      <w:pPr>
        <w:keepNext/>
        <w:spacing w:before="60" w:after="60"/>
        <w:jc w:val="both"/>
        <w:rPr>
          <w:b/>
          <w:i/>
          <w:sz w:val="28"/>
          <w:szCs w:val="28"/>
        </w:rPr>
      </w:pPr>
      <w:r>
        <w:rPr>
          <w:b/>
          <w:i/>
          <w:sz w:val="28"/>
          <w:szCs w:val="28"/>
        </w:rPr>
        <w:t>The Core</w:t>
      </w:r>
      <w:r w:rsidR="00555370" w:rsidRPr="00555370">
        <w:rPr>
          <w:b/>
          <w:i/>
          <w:sz w:val="28"/>
          <w:szCs w:val="28"/>
        </w:rPr>
        <w:t xml:space="preserve"> Capabilities List</w:t>
      </w:r>
    </w:p>
    <w:p w:rsidR="00555370" w:rsidRPr="00555370" w:rsidRDefault="00A53841" w:rsidP="00555370">
      <w:pPr>
        <w:keepNext/>
        <w:spacing w:before="60" w:after="60"/>
        <w:jc w:val="both"/>
        <w:rPr>
          <w:sz w:val="22"/>
          <w:szCs w:val="22"/>
        </w:rPr>
      </w:pPr>
      <w:r>
        <w:rPr>
          <w:sz w:val="22"/>
          <w:szCs w:val="22"/>
        </w:rPr>
        <w:t>After acquiring and studying the initial information on the jurisdiction’s resources, the data must be assessed according to a measurable system to allow for a steady progression of capability. Of primary value is the Nat</w:t>
      </w:r>
      <w:r w:rsidR="00FF0595">
        <w:rPr>
          <w:sz w:val="22"/>
          <w:szCs w:val="22"/>
        </w:rPr>
        <w:t>ional Preparedness Goal’s Core Capabilities Lists (CCLs). The C</w:t>
      </w:r>
      <w:r>
        <w:rPr>
          <w:sz w:val="22"/>
          <w:szCs w:val="22"/>
        </w:rPr>
        <w:t>CLs descr</w:t>
      </w:r>
      <w:r w:rsidR="006E189E">
        <w:rPr>
          <w:sz w:val="22"/>
          <w:szCs w:val="22"/>
        </w:rPr>
        <w:t>ibe 15</w:t>
      </w:r>
      <w:r>
        <w:rPr>
          <w:sz w:val="22"/>
          <w:szCs w:val="22"/>
        </w:rPr>
        <w:t xml:space="preserve"> areas of critical preparedness elements and are designed to provide a nation-wide mechanism for measuring jurisdiction’s strengths and weaknesses and identifying</w:t>
      </w:r>
      <w:r w:rsidR="00FF0595">
        <w:rPr>
          <w:sz w:val="22"/>
          <w:szCs w:val="22"/>
        </w:rPr>
        <w:t xml:space="preserve"> resulting gaps. Utilizing the C</w:t>
      </w:r>
      <w:r>
        <w:rPr>
          <w:sz w:val="22"/>
          <w:szCs w:val="22"/>
        </w:rPr>
        <w:t xml:space="preserve">CLs as an assessment tool allows community officials to prioritize and target necessary improvements over a multi-year strategy for regular improvement that results in tangible capability progression. </w:t>
      </w:r>
    </w:p>
    <w:p w:rsidR="00555370" w:rsidRDefault="00555370" w:rsidP="00555370">
      <w:pPr>
        <w:pStyle w:val="Heading5"/>
        <w:spacing w:before="60"/>
        <w:jc w:val="left"/>
        <w:rPr>
          <w:i/>
          <w:sz w:val="28"/>
        </w:rPr>
      </w:pPr>
      <w:r>
        <w:rPr>
          <w:i/>
          <w:sz w:val="28"/>
        </w:rPr>
        <w:t>Summary</w:t>
      </w:r>
    </w:p>
    <w:p w:rsidR="00555370" w:rsidRDefault="00555370" w:rsidP="00555370">
      <w:pPr>
        <w:keepNext/>
        <w:spacing w:before="60" w:after="60"/>
        <w:jc w:val="both"/>
        <w:rPr>
          <w:sz w:val="22"/>
        </w:rPr>
      </w:pPr>
      <w:r>
        <w:rPr>
          <w:sz w:val="22"/>
        </w:rPr>
        <w:t>The capability assessment coupled with the hazard analysis, is an essential tool for determining the community’s strengths and weaknesses and must address all of the hazards to which the community is susceptible.  By anticipating potential shortfalls in authorities, personnel, equipment, and facilities, the community can take steps necessary to augment local resources through mutual aid, private contractors, regional and state resources, and volunteer groups.  Resources identified through this augmentation process must be included in the jurisdiction’s Resource Manual for future reference and use.</w:t>
      </w:r>
    </w:p>
    <w:p w:rsidR="00555370" w:rsidRDefault="00555370" w:rsidP="00555370">
      <w:pPr>
        <w:pStyle w:val="Heading2"/>
        <w:spacing w:after="80"/>
        <w:rPr>
          <w:rFonts w:ascii="Arial Rounded MT Bold" w:hAnsi="Arial Rounded MT Bold"/>
          <w:sz w:val="28"/>
        </w:rPr>
      </w:pPr>
    </w:p>
    <w:p w:rsidR="00555370" w:rsidRDefault="00555370" w:rsidP="00555370">
      <w:pPr>
        <w:pStyle w:val="Heading2"/>
        <w:spacing w:after="80"/>
      </w:pPr>
      <w:smartTag w:uri="urn:schemas-microsoft-com:office:smarttags" w:element="place">
        <w:smartTag w:uri="urn:schemas-microsoft-com:office:smarttags" w:element="PlaceName">
          <w:r>
            <w:rPr>
              <w:rFonts w:ascii="Arial Rounded MT Bold" w:hAnsi="Arial Rounded MT Bold"/>
              <w:sz w:val="28"/>
            </w:rPr>
            <w:t>Clare</w:t>
          </w:r>
        </w:smartTag>
        <w:r>
          <w:rPr>
            <w:rFonts w:ascii="Arial Rounded MT Bold" w:hAnsi="Arial Rounded MT Bold"/>
            <w:sz w:val="28"/>
          </w:rPr>
          <w:t xml:space="preserve"> </w:t>
        </w:r>
        <w:smartTag w:uri="urn:schemas-microsoft-com:office:smarttags" w:element="PlaceName">
          <w:r>
            <w:rPr>
              <w:rFonts w:ascii="Arial Rounded MT Bold" w:hAnsi="Arial Rounded MT Bold"/>
              <w:sz w:val="28"/>
            </w:rPr>
            <w:t>County</w:t>
          </w:r>
        </w:smartTag>
      </w:smartTag>
      <w:r>
        <w:rPr>
          <w:rFonts w:ascii="Arial Rounded MT Bold" w:hAnsi="Arial Rounded MT Bold"/>
          <w:sz w:val="28"/>
        </w:rPr>
        <w:t xml:space="preserve"> Capability Assessment</w:t>
      </w:r>
    </w:p>
    <w:p w:rsidR="00555370" w:rsidRDefault="00555370" w:rsidP="00555370">
      <w:pPr>
        <w:jc w:val="both"/>
        <w:rPr>
          <w:sz w:val="22"/>
        </w:rPr>
      </w:pPr>
      <w:smartTag w:uri="urn:schemas-microsoft-com:office:smarttags" w:element="place">
        <w:smartTag w:uri="urn:schemas-microsoft-com:office:smarttags" w:element="PlaceName">
          <w:r>
            <w:rPr>
              <w:sz w:val="22"/>
            </w:rPr>
            <w:t>Clare</w:t>
          </w:r>
        </w:smartTag>
        <w:r>
          <w:rPr>
            <w:sz w:val="22"/>
          </w:rPr>
          <w:t xml:space="preserve"> </w:t>
        </w:r>
        <w:smartTag w:uri="urn:schemas-microsoft-com:office:smarttags" w:element="PlaceName">
          <w:r>
            <w:rPr>
              <w:sz w:val="22"/>
            </w:rPr>
            <w:t>County</w:t>
          </w:r>
        </w:smartTag>
      </w:smartTag>
      <w:r>
        <w:rPr>
          <w:sz w:val="22"/>
        </w:rPr>
        <w:t xml:space="preserve"> has developed a formal Capability Assessment process that is conducted annually by the Emergency Management Department and reviewed by the Local Emergency Planning Team.  This process involves formally reviewing critical agencies with emergency support roles in regards to various identified capability elements.  Critical elements reviewed in the Capability Assessment include:  resources (including personnel, equipment, facilities, supplies, etc.), mutual aid agreements, procedures, finance &amp; administration, exercising, training, etc.  </w:t>
      </w:r>
    </w:p>
    <w:p w:rsidR="00555370" w:rsidRDefault="00555370" w:rsidP="00555370">
      <w:pPr>
        <w:jc w:val="both"/>
        <w:rPr>
          <w:sz w:val="22"/>
        </w:rPr>
      </w:pPr>
    </w:p>
    <w:p w:rsidR="00555370" w:rsidRDefault="00555370" w:rsidP="00555370">
      <w:pPr>
        <w:jc w:val="both"/>
        <w:rPr>
          <w:sz w:val="22"/>
        </w:rPr>
      </w:pPr>
      <w:r>
        <w:rPr>
          <w:sz w:val="22"/>
        </w:rPr>
        <w:t xml:space="preserve">The Emergency Management Department and Local Emergency Planning Team utilizes information provided from the Capability Assessment process in efforts including Resource Management, Strategic Planning, Emergency Planning, Hazard </w:t>
      </w:r>
      <w:r w:rsidR="00621CA4" w:rsidRPr="00975CDA">
        <w:rPr>
          <w:sz w:val="22"/>
        </w:rPr>
        <w:t>Vulnerability</w:t>
      </w:r>
      <w:r w:rsidR="00621CA4">
        <w:rPr>
          <w:sz w:val="22"/>
        </w:rPr>
        <w:t xml:space="preserve"> </w:t>
      </w:r>
      <w:r>
        <w:rPr>
          <w:sz w:val="22"/>
        </w:rPr>
        <w:t xml:space="preserve">Analysis, Hazard Mitigation, and Exercising.    </w:t>
      </w:r>
    </w:p>
    <w:p w:rsidR="005D2CA1" w:rsidRDefault="005D2CA1">
      <w:pPr>
        <w:jc w:val="both"/>
      </w:pPr>
      <w:r>
        <w:rPr>
          <w:sz w:val="22"/>
        </w:rPr>
        <w:br w:type="page"/>
      </w:r>
    </w:p>
    <w:p w:rsidR="00A53841" w:rsidRDefault="00A53841" w:rsidP="00A53841">
      <w:pPr>
        <w:pStyle w:val="Heading7"/>
        <w:tabs>
          <w:tab w:val="clear" w:pos="720"/>
          <w:tab w:val="clear" w:pos="1440"/>
        </w:tabs>
      </w:pPr>
      <w:bookmarkStart w:id="6" w:name="_Toc321795515"/>
      <w:bookmarkStart w:id="7" w:name="_Toc321883326"/>
      <w:bookmarkStart w:id="8" w:name="_Toc321894661"/>
      <w:bookmarkStart w:id="9" w:name="_Toc321895331"/>
      <w:bookmarkStart w:id="10" w:name="_Toc321895436"/>
      <w:smartTag w:uri="urn:schemas-microsoft-com:office:smarttags" w:element="place">
        <w:smartTag w:uri="urn:schemas-microsoft-com:office:smarttags" w:element="PlaceName">
          <w:r>
            <w:t>Clare</w:t>
          </w:r>
        </w:smartTag>
        <w:r>
          <w:t xml:space="preserve"> </w:t>
        </w:r>
        <w:smartTag w:uri="urn:schemas-microsoft-com:office:smarttags" w:element="PlaceName">
          <w:r>
            <w:t>County</w:t>
          </w:r>
        </w:smartTag>
      </w:smartTag>
      <w:r>
        <w:t xml:space="preserve"> Critical Resources</w:t>
      </w:r>
    </w:p>
    <w:p w:rsidR="00A53841" w:rsidRDefault="00A53841" w:rsidP="00A53841">
      <w:pPr>
        <w:jc w:val="both"/>
        <w:rPr>
          <w:sz w:val="24"/>
        </w:rPr>
      </w:pPr>
    </w:p>
    <w:tbl>
      <w:tblPr>
        <w:tblW w:w="0" w:type="auto"/>
        <w:tblInd w:w="108" w:type="dxa"/>
        <w:tblLayout w:type="fixed"/>
        <w:tblLook w:val="0000" w:firstRow="0" w:lastRow="0" w:firstColumn="0" w:lastColumn="0" w:noHBand="0" w:noVBand="0"/>
      </w:tblPr>
      <w:tblGrid>
        <w:gridCol w:w="3226"/>
        <w:gridCol w:w="7236"/>
      </w:tblGrid>
      <w:tr w:rsidR="00A53841" w:rsidTr="00F4008E">
        <w:tc>
          <w:tcPr>
            <w:tcW w:w="3226" w:type="dxa"/>
            <w:tcBorders>
              <w:top w:val="single" w:sz="18" w:space="0" w:color="auto"/>
              <w:left w:val="single" w:sz="18" w:space="0" w:color="auto"/>
              <w:bottom w:val="single" w:sz="18" w:space="0" w:color="auto"/>
              <w:right w:val="single" w:sz="18" w:space="0" w:color="auto"/>
            </w:tcBorders>
          </w:tcPr>
          <w:p w:rsidR="00A53841" w:rsidRDefault="00A53841" w:rsidP="00F4008E">
            <w:pPr>
              <w:jc w:val="center"/>
              <w:rPr>
                <w:b/>
                <w:sz w:val="24"/>
              </w:rPr>
            </w:pPr>
            <w:r>
              <w:rPr>
                <w:b/>
                <w:sz w:val="24"/>
              </w:rPr>
              <w:t>Section</w:t>
            </w:r>
          </w:p>
          <w:p w:rsidR="00A53841" w:rsidRDefault="00A53841" w:rsidP="00F4008E">
            <w:pPr>
              <w:jc w:val="center"/>
              <w:rPr>
                <w:b/>
                <w:sz w:val="24"/>
              </w:rPr>
            </w:pPr>
            <w:r>
              <w:rPr>
                <w:b/>
                <w:sz w:val="24"/>
              </w:rPr>
              <w:t>(Function)</w:t>
            </w:r>
          </w:p>
        </w:tc>
        <w:tc>
          <w:tcPr>
            <w:tcW w:w="7236" w:type="dxa"/>
            <w:tcBorders>
              <w:top w:val="single" w:sz="18" w:space="0" w:color="auto"/>
              <w:left w:val="single" w:sz="18" w:space="0" w:color="auto"/>
              <w:bottom w:val="single" w:sz="18" w:space="0" w:color="auto"/>
              <w:right w:val="single" w:sz="18" w:space="0" w:color="auto"/>
            </w:tcBorders>
          </w:tcPr>
          <w:p w:rsidR="00A53841" w:rsidRDefault="00A53841" w:rsidP="00F4008E">
            <w:pPr>
              <w:jc w:val="center"/>
              <w:rPr>
                <w:b/>
                <w:sz w:val="24"/>
              </w:rPr>
            </w:pPr>
            <w:r>
              <w:rPr>
                <w:b/>
                <w:sz w:val="24"/>
              </w:rPr>
              <w:t>Critical Resources</w:t>
            </w:r>
          </w:p>
          <w:p w:rsidR="00A53841" w:rsidRDefault="00A53841" w:rsidP="00F4008E">
            <w:pPr>
              <w:jc w:val="center"/>
              <w:rPr>
                <w:b/>
                <w:sz w:val="24"/>
              </w:rPr>
            </w:pPr>
            <w:r>
              <w:rPr>
                <w:b/>
                <w:sz w:val="24"/>
              </w:rPr>
              <w:t>(Not All-Inclusive)</w:t>
            </w:r>
          </w:p>
        </w:tc>
      </w:tr>
      <w:tr w:rsidR="00A53841" w:rsidTr="00F4008E">
        <w:trPr>
          <w:trHeight w:val="220"/>
        </w:trPr>
        <w:tc>
          <w:tcPr>
            <w:tcW w:w="3226" w:type="dxa"/>
            <w:tcBorders>
              <w:left w:val="single" w:sz="6" w:space="0" w:color="auto"/>
              <w:bottom w:val="single" w:sz="6" w:space="0" w:color="auto"/>
              <w:right w:val="single" w:sz="6" w:space="0" w:color="auto"/>
            </w:tcBorders>
            <w:vAlign w:val="center"/>
          </w:tcPr>
          <w:p w:rsidR="00A53841" w:rsidRDefault="00A53841" w:rsidP="00F4008E">
            <w:pPr>
              <w:pStyle w:val="Heading3"/>
              <w:suppressLineNumbers w:val="0"/>
              <w:tabs>
                <w:tab w:val="clear" w:pos="423"/>
                <w:tab w:val="clear" w:pos="6624"/>
                <w:tab w:val="clear" w:pos="7344"/>
                <w:tab w:val="clear" w:pos="7776"/>
                <w:tab w:val="clear" w:pos="8496"/>
                <w:tab w:val="clear" w:pos="8928"/>
                <w:tab w:val="clear" w:pos="9504"/>
                <w:tab w:val="clear" w:pos="10224"/>
                <w:tab w:val="clear" w:pos="10800"/>
                <w:tab w:val="clear" w:pos="11664"/>
              </w:tabs>
            </w:pPr>
            <w:r>
              <w:t>DIRECTION &amp; CONTROL</w:t>
            </w:r>
          </w:p>
          <w:p w:rsidR="00A53841" w:rsidRDefault="00A53841" w:rsidP="00F4008E">
            <w:pPr>
              <w:jc w:val="center"/>
              <w:rPr>
                <w:sz w:val="22"/>
              </w:rPr>
            </w:pPr>
          </w:p>
        </w:tc>
        <w:tc>
          <w:tcPr>
            <w:tcW w:w="7236" w:type="dxa"/>
            <w:tcBorders>
              <w:left w:val="single" w:sz="6" w:space="0" w:color="auto"/>
              <w:bottom w:val="single" w:sz="6" w:space="0" w:color="auto"/>
              <w:right w:val="single" w:sz="6" w:space="0" w:color="auto"/>
            </w:tcBorders>
          </w:tcPr>
          <w:p w:rsidR="00A53841" w:rsidRDefault="00A53841" w:rsidP="00F4008E">
            <w:pPr>
              <w:jc w:val="center"/>
            </w:pPr>
            <w:r>
              <w:t>Emergency Management Department</w:t>
            </w:r>
          </w:p>
          <w:p w:rsidR="00A53841" w:rsidRDefault="00A53841" w:rsidP="00F4008E">
            <w:pPr>
              <w:jc w:val="center"/>
            </w:pPr>
            <w:smartTag w:uri="urn:schemas-microsoft-com:office:smarttags" w:element="place">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p>
          <w:p w:rsidR="00A53841" w:rsidRDefault="00A53841" w:rsidP="00F4008E">
            <w:pPr>
              <w:jc w:val="center"/>
            </w:pPr>
            <w:r>
              <w:t>Emergency Action Guidelines</w:t>
            </w:r>
          </w:p>
        </w:tc>
      </w:tr>
      <w:tr w:rsidR="00A53841" w:rsidTr="00F4008E">
        <w:trPr>
          <w:trHeight w:val="220"/>
        </w:trPr>
        <w:tc>
          <w:tcPr>
            <w:tcW w:w="3226" w:type="dxa"/>
            <w:tcBorders>
              <w:top w:val="single" w:sz="6" w:space="0" w:color="auto"/>
              <w:left w:val="single" w:sz="6" w:space="0" w:color="auto"/>
              <w:bottom w:val="single" w:sz="6" w:space="0" w:color="auto"/>
              <w:right w:val="single" w:sz="6" w:space="0" w:color="auto"/>
            </w:tcBorders>
            <w:vAlign w:val="center"/>
          </w:tcPr>
          <w:p w:rsidR="00A53841" w:rsidRDefault="00A53841" w:rsidP="00F4008E">
            <w:pPr>
              <w:pStyle w:val="Heading3"/>
              <w:suppressLineNumbers w:val="0"/>
              <w:tabs>
                <w:tab w:val="clear" w:pos="423"/>
                <w:tab w:val="clear" w:pos="6624"/>
                <w:tab w:val="clear" w:pos="7344"/>
                <w:tab w:val="clear" w:pos="7776"/>
                <w:tab w:val="clear" w:pos="8496"/>
                <w:tab w:val="clear" w:pos="8928"/>
                <w:tab w:val="clear" w:pos="9504"/>
                <w:tab w:val="clear" w:pos="10224"/>
                <w:tab w:val="clear" w:pos="10800"/>
                <w:tab w:val="clear" w:pos="11664"/>
              </w:tabs>
            </w:pPr>
            <w:r>
              <w:t>WARNING</w:t>
            </w:r>
          </w:p>
          <w:p w:rsidR="00A53841" w:rsidRDefault="00A53841" w:rsidP="00F4008E">
            <w:pPr>
              <w:jc w:val="center"/>
              <w:rPr>
                <w:sz w:val="22"/>
              </w:rPr>
            </w:pPr>
          </w:p>
        </w:tc>
        <w:tc>
          <w:tcPr>
            <w:tcW w:w="7236" w:type="dxa"/>
            <w:tcBorders>
              <w:top w:val="single" w:sz="6" w:space="0" w:color="auto"/>
              <w:left w:val="single" w:sz="6" w:space="0" w:color="auto"/>
              <w:bottom w:val="single" w:sz="6" w:space="0" w:color="auto"/>
              <w:right w:val="single" w:sz="6" w:space="0" w:color="auto"/>
            </w:tcBorders>
          </w:tcPr>
          <w:p w:rsidR="00A53841" w:rsidRDefault="00A53841" w:rsidP="00F4008E">
            <w:pPr>
              <w:jc w:val="center"/>
            </w:pPr>
            <w:r>
              <w:t>Warning Systems</w:t>
            </w:r>
          </w:p>
          <w:p w:rsidR="00A53841" w:rsidRDefault="00020BF6" w:rsidP="00F4008E">
            <w:pPr>
              <w:jc w:val="center"/>
            </w:pPr>
            <w:r>
              <w:t>RAVE/Smart 911 – Public Alerting</w:t>
            </w:r>
            <w:r w:rsidR="004B3502" w:rsidRPr="005E41DD">
              <w:t>,</w:t>
            </w:r>
            <w:r>
              <w:t xml:space="preserve"> </w:t>
            </w:r>
            <w:r w:rsidR="00A53841" w:rsidRPr="005E41DD">
              <w:t>EAS,</w:t>
            </w:r>
            <w:r w:rsidR="00A83319">
              <w:t>IPAWS</w:t>
            </w:r>
            <w:r w:rsidR="00371F5B">
              <w:t>/WEA</w:t>
            </w:r>
            <w:r w:rsidR="00A83319">
              <w:t>,</w:t>
            </w:r>
            <w:r w:rsidR="00631B53">
              <w:t>NOAA Wx. Radio, and</w:t>
            </w:r>
            <w:r w:rsidR="00A53841">
              <w:t xml:space="preserve"> </w:t>
            </w:r>
            <w:r w:rsidR="001D6B7B">
              <w:t xml:space="preserve">Outdoor Warning </w:t>
            </w:r>
            <w:r w:rsidR="00A53841">
              <w:t xml:space="preserve">Sirens, </w:t>
            </w:r>
          </w:p>
        </w:tc>
      </w:tr>
      <w:tr w:rsidR="00A53841" w:rsidTr="00F4008E">
        <w:trPr>
          <w:trHeight w:val="220"/>
        </w:trPr>
        <w:tc>
          <w:tcPr>
            <w:tcW w:w="3226" w:type="dxa"/>
            <w:tcBorders>
              <w:top w:val="single" w:sz="6" w:space="0" w:color="auto"/>
              <w:left w:val="single" w:sz="6" w:space="0" w:color="auto"/>
              <w:bottom w:val="single" w:sz="6" w:space="0" w:color="auto"/>
              <w:right w:val="single" w:sz="6" w:space="0" w:color="auto"/>
            </w:tcBorders>
            <w:vAlign w:val="center"/>
          </w:tcPr>
          <w:p w:rsidR="00A53841" w:rsidRDefault="00A53841" w:rsidP="00F4008E">
            <w:pPr>
              <w:pStyle w:val="Heading3"/>
              <w:suppressLineNumbers w:val="0"/>
              <w:tabs>
                <w:tab w:val="clear" w:pos="423"/>
                <w:tab w:val="clear" w:pos="6624"/>
                <w:tab w:val="clear" w:pos="7344"/>
                <w:tab w:val="clear" w:pos="7776"/>
                <w:tab w:val="clear" w:pos="8496"/>
                <w:tab w:val="clear" w:pos="8928"/>
                <w:tab w:val="clear" w:pos="9504"/>
                <w:tab w:val="clear" w:pos="10224"/>
                <w:tab w:val="clear" w:pos="10800"/>
                <w:tab w:val="clear" w:pos="11664"/>
              </w:tabs>
            </w:pPr>
            <w:r>
              <w:t>COMMUNICATIONS</w:t>
            </w:r>
          </w:p>
          <w:p w:rsidR="00A53841" w:rsidRDefault="00A53841" w:rsidP="00F4008E">
            <w:pPr>
              <w:jc w:val="center"/>
              <w:rPr>
                <w:sz w:val="22"/>
              </w:rPr>
            </w:pPr>
          </w:p>
        </w:tc>
        <w:tc>
          <w:tcPr>
            <w:tcW w:w="7236" w:type="dxa"/>
            <w:tcBorders>
              <w:top w:val="single" w:sz="6" w:space="0" w:color="auto"/>
              <w:left w:val="single" w:sz="6" w:space="0" w:color="auto"/>
              <w:bottom w:val="single" w:sz="6" w:space="0" w:color="auto"/>
              <w:right w:val="single" w:sz="6" w:space="0" w:color="auto"/>
            </w:tcBorders>
          </w:tcPr>
          <w:p w:rsidR="00A53841" w:rsidRDefault="00A53841" w:rsidP="00F4008E">
            <w:pPr>
              <w:jc w:val="center"/>
            </w:pPr>
            <w:smartTag w:uri="urn:schemas-microsoft-com:office:smarttags" w:element="place">
              <w:smartTag w:uri="urn:schemas-microsoft-com:office:smarttags" w:element="PlaceName">
                <w:r>
                  <w:t>Central</w:t>
                </w:r>
              </w:smartTag>
              <w:r>
                <w:t xml:space="preserve"> </w:t>
              </w:r>
              <w:smartTag w:uri="urn:schemas-microsoft-com:office:smarttags" w:element="PlaceName">
                <w:r>
                  <w:t>Dispatch</w:t>
                </w:r>
              </w:smartTag>
              <w:r>
                <w:t xml:space="preserve"> </w:t>
              </w:r>
              <w:smartTag w:uri="urn:schemas-microsoft-com:office:smarttags" w:element="PlaceName">
                <w:r>
                  <w:t>Communications</w:t>
                </w:r>
              </w:smartTag>
              <w:r>
                <w:t xml:space="preserve"> </w:t>
              </w:r>
              <w:smartTag w:uri="urn:schemas-microsoft-com:office:smarttags" w:element="PlaceType">
                <w:r>
                  <w:t>Center</w:t>
                </w:r>
              </w:smartTag>
            </w:smartTag>
          </w:p>
          <w:p w:rsidR="00753E67" w:rsidRDefault="00753E67" w:rsidP="00753E67">
            <w:r>
              <w:t xml:space="preserve">                              </w:t>
            </w:r>
            <w:r w:rsidR="00631B53">
              <w:t xml:space="preserve">Cache </w:t>
            </w:r>
            <w:r w:rsidR="00371F5B">
              <w:t>Communications Equipment</w:t>
            </w:r>
          </w:p>
          <w:p w:rsidR="00A53841" w:rsidRDefault="00A53841" w:rsidP="00F4008E">
            <w:pPr>
              <w:jc w:val="center"/>
            </w:pPr>
          </w:p>
        </w:tc>
      </w:tr>
      <w:tr w:rsidR="00A53841" w:rsidTr="00F4008E">
        <w:trPr>
          <w:trHeight w:val="220"/>
        </w:trPr>
        <w:tc>
          <w:tcPr>
            <w:tcW w:w="3226" w:type="dxa"/>
            <w:tcBorders>
              <w:top w:val="single" w:sz="6" w:space="0" w:color="auto"/>
              <w:left w:val="single" w:sz="6" w:space="0" w:color="auto"/>
              <w:bottom w:val="single" w:sz="6" w:space="0" w:color="auto"/>
              <w:right w:val="single" w:sz="6" w:space="0" w:color="auto"/>
            </w:tcBorders>
            <w:vAlign w:val="center"/>
          </w:tcPr>
          <w:p w:rsidR="00A53841" w:rsidRDefault="00A53841" w:rsidP="00F4008E">
            <w:pPr>
              <w:pStyle w:val="Heading3"/>
              <w:suppressLineNumbers w:val="0"/>
              <w:tabs>
                <w:tab w:val="clear" w:pos="423"/>
                <w:tab w:val="clear" w:pos="6624"/>
                <w:tab w:val="clear" w:pos="7344"/>
                <w:tab w:val="clear" w:pos="7776"/>
                <w:tab w:val="clear" w:pos="8496"/>
                <w:tab w:val="clear" w:pos="8928"/>
                <w:tab w:val="clear" w:pos="9504"/>
                <w:tab w:val="clear" w:pos="10224"/>
                <w:tab w:val="clear" w:pos="10800"/>
                <w:tab w:val="clear" w:pos="11664"/>
              </w:tabs>
            </w:pPr>
            <w:r>
              <w:t>PUBLIC INFORMATION</w:t>
            </w:r>
          </w:p>
          <w:p w:rsidR="00A53841" w:rsidRDefault="00A53841" w:rsidP="00F4008E">
            <w:pPr>
              <w:jc w:val="center"/>
              <w:rPr>
                <w:sz w:val="22"/>
              </w:rPr>
            </w:pPr>
          </w:p>
        </w:tc>
        <w:tc>
          <w:tcPr>
            <w:tcW w:w="7236" w:type="dxa"/>
            <w:tcBorders>
              <w:top w:val="single" w:sz="6" w:space="0" w:color="auto"/>
              <w:left w:val="single" w:sz="6" w:space="0" w:color="auto"/>
              <w:bottom w:val="single" w:sz="6" w:space="0" w:color="auto"/>
              <w:right w:val="single" w:sz="6" w:space="0" w:color="auto"/>
            </w:tcBorders>
          </w:tcPr>
          <w:p w:rsidR="00A53841" w:rsidRDefault="00A53841" w:rsidP="00F4008E">
            <w:pPr>
              <w:jc w:val="center"/>
            </w:pPr>
            <w:r>
              <w:t>Public Information Staff &amp; Procedures</w:t>
            </w:r>
          </w:p>
          <w:p w:rsidR="00A53841" w:rsidRDefault="00A53841" w:rsidP="00F4008E">
            <w:pPr>
              <w:jc w:val="center"/>
            </w:pPr>
            <w:smartTag w:uri="urn:schemas-microsoft-com:office:smarttags" w:element="place">
              <w:smartTag w:uri="urn:schemas-microsoft-com:office:smarttags" w:element="PlaceName">
                <w:r>
                  <w:t>Media</w:t>
                </w:r>
              </w:smartTag>
              <w:r>
                <w:t xml:space="preserve"> </w:t>
              </w:r>
              <w:smartTag w:uri="urn:schemas-microsoft-com:office:smarttags" w:element="PlaceType">
                <w:r>
                  <w:t>Center</w:t>
                </w:r>
              </w:smartTag>
            </w:smartTag>
            <w:r>
              <w:t xml:space="preserve"> and Supplies</w:t>
            </w:r>
          </w:p>
          <w:p w:rsidR="00753E67" w:rsidRDefault="00753E67" w:rsidP="00F4008E">
            <w:pPr>
              <w:jc w:val="center"/>
            </w:pPr>
            <w:r>
              <w:t>(If needed JIC activation)</w:t>
            </w:r>
          </w:p>
        </w:tc>
      </w:tr>
      <w:tr w:rsidR="00A53841" w:rsidTr="00F4008E">
        <w:trPr>
          <w:trHeight w:val="220"/>
        </w:trPr>
        <w:tc>
          <w:tcPr>
            <w:tcW w:w="3226" w:type="dxa"/>
            <w:tcBorders>
              <w:top w:val="single" w:sz="6" w:space="0" w:color="auto"/>
              <w:left w:val="single" w:sz="6" w:space="0" w:color="auto"/>
              <w:bottom w:val="single" w:sz="6" w:space="0" w:color="auto"/>
              <w:right w:val="single" w:sz="6" w:space="0" w:color="auto"/>
            </w:tcBorders>
            <w:vAlign w:val="center"/>
          </w:tcPr>
          <w:p w:rsidR="00A53841" w:rsidRDefault="00A53841" w:rsidP="00F4008E">
            <w:pPr>
              <w:pStyle w:val="Heading3"/>
              <w:suppressLineNumbers w:val="0"/>
              <w:tabs>
                <w:tab w:val="clear" w:pos="423"/>
                <w:tab w:val="clear" w:pos="6624"/>
                <w:tab w:val="clear" w:pos="7344"/>
                <w:tab w:val="clear" w:pos="7776"/>
                <w:tab w:val="clear" w:pos="8496"/>
                <w:tab w:val="clear" w:pos="8928"/>
                <w:tab w:val="clear" w:pos="9504"/>
                <w:tab w:val="clear" w:pos="10224"/>
                <w:tab w:val="clear" w:pos="10800"/>
                <w:tab w:val="clear" w:pos="11664"/>
              </w:tabs>
            </w:pPr>
            <w:r>
              <w:t>DAMAGE ASSESSMENT</w:t>
            </w:r>
          </w:p>
          <w:p w:rsidR="00A53841" w:rsidRDefault="00A53841" w:rsidP="00F4008E">
            <w:pPr>
              <w:jc w:val="center"/>
              <w:rPr>
                <w:sz w:val="22"/>
              </w:rPr>
            </w:pPr>
          </w:p>
        </w:tc>
        <w:tc>
          <w:tcPr>
            <w:tcW w:w="7236" w:type="dxa"/>
            <w:tcBorders>
              <w:top w:val="single" w:sz="6" w:space="0" w:color="auto"/>
              <w:left w:val="single" w:sz="6" w:space="0" w:color="auto"/>
              <w:bottom w:val="single" w:sz="6" w:space="0" w:color="auto"/>
              <w:right w:val="single" w:sz="6" w:space="0" w:color="auto"/>
            </w:tcBorders>
          </w:tcPr>
          <w:p w:rsidR="00A53841" w:rsidRDefault="00A53841" w:rsidP="00F4008E">
            <w:pPr>
              <w:jc w:val="center"/>
            </w:pPr>
            <w:r>
              <w:t>Damage Assessment Staff and Procedures</w:t>
            </w:r>
          </w:p>
          <w:p w:rsidR="00A53841" w:rsidRDefault="00371F5B" w:rsidP="00F4008E">
            <w:pPr>
              <w:jc w:val="center"/>
            </w:pPr>
            <w:r>
              <w:t>Damage Assessment</w:t>
            </w:r>
            <w:r w:rsidR="00A53841">
              <w:t xml:space="preserve"> Team Equipment and Supplies</w:t>
            </w:r>
          </w:p>
          <w:p w:rsidR="00753E67" w:rsidRDefault="000B0848" w:rsidP="00F4008E">
            <w:pPr>
              <w:jc w:val="center"/>
            </w:pPr>
            <w:r>
              <w:t xml:space="preserve">Clare County Equalization </w:t>
            </w:r>
            <w:r w:rsidR="00371F5B">
              <w:t>Office</w:t>
            </w:r>
            <w:r>
              <w:t>,</w:t>
            </w:r>
            <w:r w:rsidR="00D77D38">
              <w:t xml:space="preserve">/ Local </w:t>
            </w:r>
            <w:r w:rsidR="00962690">
              <w:t>Assessors</w:t>
            </w:r>
            <w:r w:rsidR="00D77D38">
              <w:t xml:space="preserve"> </w:t>
            </w:r>
            <w:r w:rsidR="00371F5B">
              <w:t>/Regional Partners</w:t>
            </w:r>
          </w:p>
        </w:tc>
      </w:tr>
      <w:tr w:rsidR="00A53841" w:rsidTr="00F4008E">
        <w:trPr>
          <w:trHeight w:val="220"/>
        </w:trPr>
        <w:tc>
          <w:tcPr>
            <w:tcW w:w="3226" w:type="dxa"/>
            <w:tcBorders>
              <w:top w:val="single" w:sz="6" w:space="0" w:color="auto"/>
              <w:left w:val="single" w:sz="6" w:space="0" w:color="auto"/>
              <w:bottom w:val="single" w:sz="6" w:space="0" w:color="auto"/>
              <w:right w:val="single" w:sz="6" w:space="0" w:color="auto"/>
            </w:tcBorders>
            <w:vAlign w:val="center"/>
          </w:tcPr>
          <w:p w:rsidR="00A53841" w:rsidRDefault="00A53841" w:rsidP="00F4008E">
            <w:pPr>
              <w:pStyle w:val="Heading3"/>
              <w:suppressLineNumbers w:val="0"/>
              <w:tabs>
                <w:tab w:val="clear" w:pos="423"/>
                <w:tab w:val="clear" w:pos="6624"/>
                <w:tab w:val="clear" w:pos="7344"/>
                <w:tab w:val="clear" w:pos="7776"/>
                <w:tab w:val="clear" w:pos="8496"/>
                <w:tab w:val="clear" w:pos="8928"/>
                <w:tab w:val="clear" w:pos="9504"/>
                <w:tab w:val="clear" w:pos="10224"/>
                <w:tab w:val="clear" w:pos="10800"/>
                <w:tab w:val="clear" w:pos="11664"/>
              </w:tabs>
            </w:pPr>
            <w:r>
              <w:t>LAW ENFORCEMENT</w:t>
            </w:r>
          </w:p>
          <w:p w:rsidR="00A53841" w:rsidRDefault="00A53841" w:rsidP="00F4008E">
            <w:pPr>
              <w:jc w:val="center"/>
              <w:rPr>
                <w:sz w:val="22"/>
              </w:rPr>
            </w:pPr>
          </w:p>
        </w:tc>
        <w:tc>
          <w:tcPr>
            <w:tcW w:w="7236" w:type="dxa"/>
            <w:tcBorders>
              <w:top w:val="single" w:sz="6" w:space="0" w:color="auto"/>
              <w:left w:val="single" w:sz="6" w:space="0" w:color="auto"/>
              <w:bottom w:val="single" w:sz="6" w:space="0" w:color="auto"/>
              <w:right w:val="single" w:sz="6" w:space="0" w:color="auto"/>
            </w:tcBorders>
          </w:tcPr>
          <w:p w:rsidR="00A53841" w:rsidRDefault="00A53841" w:rsidP="00F4008E">
            <w:pPr>
              <w:jc w:val="center"/>
            </w:pPr>
            <w:r>
              <w:t>Security Personnel, Equipment, Specialized Teams</w:t>
            </w:r>
            <w:r w:rsidR="00631B53">
              <w:t xml:space="preserve">, Sheriff’s Reserves, Clare Police </w:t>
            </w:r>
            <w:r w:rsidR="00020BF6">
              <w:t>R</w:t>
            </w:r>
            <w:r w:rsidR="00FA28AB">
              <w:t>eserves,</w:t>
            </w:r>
            <w:r w:rsidR="00371F5B">
              <w:t xml:space="preserve"> GLC Railroad Police Dept.,</w:t>
            </w:r>
            <w:r w:rsidR="00FA28AB">
              <w:t xml:space="preserve"> Sheriff’s</w:t>
            </w:r>
            <w:r w:rsidR="00753E67">
              <w:t xml:space="preserve"> </w:t>
            </w:r>
            <w:r w:rsidR="00FA28AB">
              <w:t>Mounted</w:t>
            </w:r>
            <w:r w:rsidR="00631B53">
              <w:t xml:space="preserve"> Unit/</w:t>
            </w:r>
            <w:r w:rsidR="00753E67">
              <w:t>Posse,</w:t>
            </w:r>
            <w:r w:rsidR="00020BF6">
              <w:t xml:space="preserve"> Law Enforcement Containment Team</w:t>
            </w:r>
            <w:r w:rsidR="00753E67">
              <w:t xml:space="preserve"> </w:t>
            </w:r>
            <w:r w:rsidR="00631B53">
              <w:t xml:space="preserve">and </w:t>
            </w:r>
            <w:r w:rsidR="00753E67">
              <w:t>Dive Team</w:t>
            </w:r>
            <w:r w:rsidR="00631B53">
              <w:t>.</w:t>
            </w:r>
          </w:p>
          <w:p w:rsidR="00A53841" w:rsidRDefault="00A53841" w:rsidP="00F4008E">
            <w:pPr>
              <w:jc w:val="center"/>
            </w:pPr>
          </w:p>
        </w:tc>
      </w:tr>
      <w:tr w:rsidR="00A53841" w:rsidTr="00F4008E">
        <w:trPr>
          <w:trHeight w:val="220"/>
        </w:trPr>
        <w:tc>
          <w:tcPr>
            <w:tcW w:w="3226" w:type="dxa"/>
            <w:tcBorders>
              <w:top w:val="single" w:sz="6" w:space="0" w:color="auto"/>
              <w:left w:val="single" w:sz="6" w:space="0" w:color="auto"/>
              <w:bottom w:val="single" w:sz="6" w:space="0" w:color="auto"/>
              <w:right w:val="single" w:sz="6" w:space="0" w:color="auto"/>
            </w:tcBorders>
            <w:vAlign w:val="center"/>
          </w:tcPr>
          <w:p w:rsidR="00A53841" w:rsidRDefault="00A53841" w:rsidP="00F4008E">
            <w:pPr>
              <w:pStyle w:val="Heading3"/>
              <w:suppressLineNumbers w:val="0"/>
              <w:tabs>
                <w:tab w:val="clear" w:pos="423"/>
                <w:tab w:val="clear" w:pos="6624"/>
                <w:tab w:val="clear" w:pos="7344"/>
                <w:tab w:val="clear" w:pos="7776"/>
                <w:tab w:val="clear" w:pos="8496"/>
                <w:tab w:val="clear" w:pos="8928"/>
                <w:tab w:val="clear" w:pos="9504"/>
                <w:tab w:val="clear" w:pos="10224"/>
                <w:tab w:val="clear" w:pos="10800"/>
                <w:tab w:val="clear" w:pos="11664"/>
              </w:tabs>
            </w:pPr>
            <w:r>
              <w:t>FIRE SERVICES</w:t>
            </w:r>
          </w:p>
          <w:p w:rsidR="00A53841" w:rsidRDefault="00A53841" w:rsidP="00F4008E">
            <w:pPr>
              <w:jc w:val="center"/>
              <w:rPr>
                <w:sz w:val="22"/>
              </w:rPr>
            </w:pPr>
          </w:p>
        </w:tc>
        <w:tc>
          <w:tcPr>
            <w:tcW w:w="7236" w:type="dxa"/>
            <w:tcBorders>
              <w:top w:val="single" w:sz="6" w:space="0" w:color="auto"/>
              <w:left w:val="single" w:sz="6" w:space="0" w:color="auto"/>
              <w:bottom w:val="single" w:sz="6" w:space="0" w:color="auto"/>
              <w:right w:val="single" w:sz="6" w:space="0" w:color="auto"/>
            </w:tcBorders>
          </w:tcPr>
          <w:p w:rsidR="00A53841" w:rsidRDefault="00A53841" w:rsidP="00F4008E">
            <w:pPr>
              <w:jc w:val="center"/>
            </w:pPr>
            <w:r>
              <w:t>Fire Suppression Personnel, Equipment, Apparatus</w:t>
            </w:r>
          </w:p>
          <w:p w:rsidR="00A53841" w:rsidRDefault="00A53841" w:rsidP="00F4008E">
            <w:pPr>
              <w:jc w:val="center"/>
            </w:pPr>
            <w:r>
              <w:t>Search and Rescue Technical Expertise</w:t>
            </w:r>
          </w:p>
          <w:p w:rsidR="00A53841" w:rsidRDefault="00A53841" w:rsidP="00F4008E">
            <w:pPr>
              <w:jc w:val="center"/>
            </w:pPr>
            <w:r>
              <w:t>Hazardous Materials Capability</w:t>
            </w:r>
            <w:r w:rsidR="00753E67">
              <w:t xml:space="preserve"> RIT Teams</w:t>
            </w:r>
            <w:r w:rsidR="00020BF6">
              <w:t>, Ice Water Rescue</w:t>
            </w:r>
          </w:p>
        </w:tc>
      </w:tr>
      <w:tr w:rsidR="00A53841" w:rsidTr="00F4008E">
        <w:trPr>
          <w:trHeight w:val="220"/>
        </w:trPr>
        <w:tc>
          <w:tcPr>
            <w:tcW w:w="3226" w:type="dxa"/>
            <w:tcBorders>
              <w:top w:val="single" w:sz="6" w:space="0" w:color="auto"/>
              <w:left w:val="single" w:sz="6" w:space="0" w:color="auto"/>
              <w:bottom w:val="single" w:sz="6" w:space="0" w:color="auto"/>
              <w:right w:val="single" w:sz="6" w:space="0" w:color="auto"/>
            </w:tcBorders>
            <w:vAlign w:val="center"/>
          </w:tcPr>
          <w:p w:rsidR="00A53841" w:rsidRDefault="00A53841" w:rsidP="00F4008E">
            <w:pPr>
              <w:pStyle w:val="Heading3"/>
              <w:suppressLineNumbers w:val="0"/>
              <w:tabs>
                <w:tab w:val="clear" w:pos="423"/>
                <w:tab w:val="clear" w:pos="6624"/>
                <w:tab w:val="clear" w:pos="7344"/>
                <w:tab w:val="clear" w:pos="7776"/>
                <w:tab w:val="clear" w:pos="8496"/>
                <w:tab w:val="clear" w:pos="8928"/>
                <w:tab w:val="clear" w:pos="9504"/>
                <w:tab w:val="clear" w:pos="10224"/>
                <w:tab w:val="clear" w:pos="10800"/>
                <w:tab w:val="clear" w:pos="11664"/>
              </w:tabs>
            </w:pPr>
            <w:r>
              <w:t>PUBLIC WORKS</w:t>
            </w:r>
          </w:p>
          <w:p w:rsidR="00A53841" w:rsidRDefault="00A53841" w:rsidP="00F4008E">
            <w:pPr>
              <w:jc w:val="center"/>
              <w:rPr>
                <w:sz w:val="22"/>
              </w:rPr>
            </w:pPr>
          </w:p>
        </w:tc>
        <w:tc>
          <w:tcPr>
            <w:tcW w:w="7236" w:type="dxa"/>
            <w:tcBorders>
              <w:top w:val="single" w:sz="6" w:space="0" w:color="auto"/>
              <w:left w:val="single" w:sz="6" w:space="0" w:color="auto"/>
              <w:bottom w:val="single" w:sz="6" w:space="0" w:color="auto"/>
              <w:right w:val="single" w:sz="6" w:space="0" w:color="auto"/>
            </w:tcBorders>
          </w:tcPr>
          <w:p w:rsidR="00A53841" w:rsidRDefault="00A53841" w:rsidP="00F4008E">
            <w:pPr>
              <w:jc w:val="center"/>
            </w:pPr>
            <w:r>
              <w:t>Infrastructure Equipment and Apparatus</w:t>
            </w:r>
          </w:p>
          <w:p w:rsidR="00A53841" w:rsidRDefault="00A53841" w:rsidP="00F4008E">
            <w:pPr>
              <w:jc w:val="center"/>
            </w:pPr>
            <w:r>
              <w:t>Transportation Personnel, Apparatus, Expertise</w:t>
            </w:r>
          </w:p>
          <w:p w:rsidR="00A53841" w:rsidRDefault="00A53841" w:rsidP="00F4008E">
            <w:pPr>
              <w:jc w:val="center"/>
            </w:pPr>
            <w:r>
              <w:t>Utility Personnel and Equipment</w:t>
            </w:r>
          </w:p>
        </w:tc>
      </w:tr>
      <w:tr w:rsidR="00A53841" w:rsidTr="00F4008E">
        <w:trPr>
          <w:trHeight w:val="220"/>
        </w:trPr>
        <w:tc>
          <w:tcPr>
            <w:tcW w:w="3226" w:type="dxa"/>
            <w:tcBorders>
              <w:top w:val="single" w:sz="6" w:space="0" w:color="auto"/>
              <w:left w:val="single" w:sz="6" w:space="0" w:color="auto"/>
              <w:bottom w:val="single" w:sz="6" w:space="0" w:color="auto"/>
              <w:right w:val="single" w:sz="6" w:space="0" w:color="auto"/>
            </w:tcBorders>
            <w:vAlign w:val="center"/>
          </w:tcPr>
          <w:p w:rsidR="00A53841" w:rsidRDefault="00A53841" w:rsidP="00F4008E">
            <w:pPr>
              <w:pStyle w:val="Heading3"/>
              <w:suppressLineNumbers w:val="0"/>
              <w:tabs>
                <w:tab w:val="clear" w:pos="423"/>
                <w:tab w:val="clear" w:pos="6624"/>
                <w:tab w:val="clear" w:pos="7344"/>
                <w:tab w:val="clear" w:pos="7776"/>
                <w:tab w:val="clear" w:pos="8496"/>
                <w:tab w:val="clear" w:pos="8928"/>
                <w:tab w:val="clear" w:pos="9504"/>
                <w:tab w:val="clear" w:pos="10224"/>
                <w:tab w:val="clear" w:pos="10800"/>
                <w:tab w:val="clear" w:pos="11664"/>
              </w:tabs>
            </w:pPr>
            <w:r>
              <w:t>EMERGENCY MEDICAL</w:t>
            </w:r>
          </w:p>
          <w:p w:rsidR="00A53841" w:rsidRDefault="00A53841" w:rsidP="00F4008E">
            <w:pPr>
              <w:jc w:val="center"/>
              <w:rPr>
                <w:sz w:val="22"/>
              </w:rPr>
            </w:pPr>
          </w:p>
        </w:tc>
        <w:tc>
          <w:tcPr>
            <w:tcW w:w="7236" w:type="dxa"/>
            <w:tcBorders>
              <w:top w:val="single" w:sz="6" w:space="0" w:color="auto"/>
              <w:left w:val="single" w:sz="6" w:space="0" w:color="auto"/>
              <w:bottom w:val="single" w:sz="6" w:space="0" w:color="auto"/>
              <w:right w:val="single" w:sz="6" w:space="0" w:color="auto"/>
            </w:tcBorders>
          </w:tcPr>
          <w:p w:rsidR="00A53841" w:rsidRDefault="00A53841" w:rsidP="00F4008E">
            <w:pPr>
              <w:jc w:val="center"/>
            </w:pPr>
            <w:r>
              <w:t>Ambulances and Medical Supplies</w:t>
            </w:r>
          </w:p>
          <w:p w:rsidR="00A53841" w:rsidRDefault="00A53841" w:rsidP="00F4008E">
            <w:pPr>
              <w:jc w:val="center"/>
            </w:pPr>
            <w:r>
              <w:t>Hospital Faci</w:t>
            </w:r>
            <w:r w:rsidR="00753E67">
              <w:t>lities, Perso</w:t>
            </w:r>
            <w:r w:rsidR="00371F5B">
              <w:t>nnel, Equipment, R6 Healthcare C</w:t>
            </w:r>
            <w:r w:rsidR="00753E67">
              <w:t>oalition assets.</w:t>
            </w:r>
          </w:p>
        </w:tc>
      </w:tr>
      <w:tr w:rsidR="00A53841" w:rsidTr="00F4008E">
        <w:trPr>
          <w:trHeight w:val="220"/>
        </w:trPr>
        <w:tc>
          <w:tcPr>
            <w:tcW w:w="3226" w:type="dxa"/>
            <w:tcBorders>
              <w:top w:val="single" w:sz="6" w:space="0" w:color="auto"/>
              <w:left w:val="single" w:sz="6" w:space="0" w:color="auto"/>
              <w:bottom w:val="single" w:sz="6" w:space="0" w:color="auto"/>
              <w:right w:val="single" w:sz="6" w:space="0" w:color="auto"/>
            </w:tcBorders>
            <w:vAlign w:val="center"/>
          </w:tcPr>
          <w:p w:rsidR="00A53841" w:rsidRDefault="00A53841" w:rsidP="00F4008E">
            <w:pPr>
              <w:pStyle w:val="Heading3"/>
              <w:suppressLineNumbers w:val="0"/>
              <w:tabs>
                <w:tab w:val="clear" w:pos="423"/>
                <w:tab w:val="clear" w:pos="6624"/>
                <w:tab w:val="clear" w:pos="7344"/>
                <w:tab w:val="clear" w:pos="7776"/>
                <w:tab w:val="clear" w:pos="8496"/>
                <w:tab w:val="clear" w:pos="8928"/>
                <w:tab w:val="clear" w:pos="9504"/>
                <w:tab w:val="clear" w:pos="10224"/>
                <w:tab w:val="clear" w:pos="10800"/>
                <w:tab w:val="clear" w:pos="11664"/>
              </w:tabs>
            </w:pPr>
            <w:r>
              <w:t>PUBLIC HEALTH</w:t>
            </w:r>
          </w:p>
          <w:p w:rsidR="00A53841" w:rsidRDefault="00A53841" w:rsidP="00F4008E">
            <w:pPr>
              <w:jc w:val="center"/>
              <w:rPr>
                <w:sz w:val="22"/>
              </w:rPr>
            </w:pPr>
          </w:p>
        </w:tc>
        <w:tc>
          <w:tcPr>
            <w:tcW w:w="7236" w:type="dxa"/>
            <w:tcBorders>
              <w:top w:val="single" w:sz="6" w:space="0" w:color="auto"/>
              <w:left w:val="single" w:sz="6" w:space="0" w:color="auto"/>
              <w:bottom w:val="single" w:sz="6" w:space="0" w:color="auto"/>
              <w:right w:val="single" w:sz="6" w:space="0" w:color="auto"/>
            </w:tcBorders>
          </w:tcPr>
          <w:p w:rsidR="00A53841" w:rsidRDefault="00A53841" w:rsidP="00F4008E">
            <w:pPr>
              <w:jc w:val="center"/>
            </w:pPr>
            <w:r>
              <w:t>Physical and Mental Health Expertise</w:t>
            </w:r>
          </w:p>
          <w:p w:rsidR="00371F5B" w:rsidRDefault="00371F5B" w:rsidP="00F4008E">
            <w:pPr>
              <w:jc w:val="center"/>
            </w:pPr>
            <w:r>
              <w:t>CMDHD</w:t>
            </w:r>
          </w:p>
          <w:p w:rsidR="00A53841" w:rsidRDefault="00A53841" w:rsidP="00F4008E">
            <w:pPr>
              <w:jc w:val="center"/>
            </w:pPr>
            <w:r>
              <w:t>Animal and Livestock Personnel and Procedures</w:t>
            </w:r>
          </w:p>
        </w:tc>
      </w:tr>
      <w:tr w:rsidR="00A53841" w:rsidTr="00F4008E">
        <w:trPr>
          <w:trHeight w:val="220"/>
        </w:trPr>
        <w:tc>
          <w:tcPr>
            <w:tcW w:w="3226" w:type="dxa"/>
            <w:tcBorders>
              <w:top w:val="single" w:sz="6" w:space="0" w:color="auto"/>
              <w:left w:val="single" w:sz="6" w:space="0" w:color="auto"/>
              <w:bottom w:val="single" w:sz="6" w:space="0" w:color="auto"/>
              <w:right w:val="single" w:sz="6" w:space="0" w:color="auto"/>
            </w:tcBorders>
            <w:vAlign w:val="center"/>
          </w:tcPr>
          <w:p w:rsidR="00A53841" w:rsidRDefault="00A53841" w:rsidP="00F4008E">
            <w:pPr>
              <w:pStyle w:val="Heading3"/>
              <w:suppressLineNumbers w:val="0"/>
              <w:tabs>
                <w:tab w:val="clear" w:pos="423"/>
                <w:tab w:val="clear" w:pos="6624"/>
                <w:tab w:val="clear" w:pos="7344"/>
                <w:tab w:val="clear" w:pos="7776"/>
                <w:tab w:val="clear" w:pos="8496"/>
                <w:tab w:val="clear" w:pos="8928"/>
                <w:tab w:val="clear" w:pos="9504"/>
                <w:tab w:val="clear" w:pos="10224"/>
                <w:tab w:val="clear" w:pos="10800"/>
                <w:tab w:val="clear" w:pos="11664"/>
              </w:tabs>
            </w:pPr>
            <w:r>
              <w:t>HUMAN SERVICES</w:t>
            </w:r>
          </w:p>
          <w:p w:rsidR="00A53841" w:rsidRDefault="00A53841" w:rsidP="00F4008E">
            <w:pPr>
              <w:jc w:val="center"/>
              <w:rPr>
                <w:sz w:val="22"/>
              </w:rPr>
            </w:pPr>
          </w:p>
        </w:tc>
        <w:tc>
          <w:tcPr>
            <w:tcW w:w="7236" w:type="dxa"/>
            <w:tcBorders>
              <w:top w:val="single" w:sz="6" w:space="0" w:color="auto"/>
              <w:left w:val="single" w:sz="6" w:space="0" w:color="auto"/>
              <w:bottom w:val="single" w:sz="6" w:space="0" w:color="auto"/>
              <w:right w:val="single" w:sz="6" w:space="0" w:color="auto"/>
            </w:tcBorders>
          </w:tcPr>
          <w:p w:rsidR="00A53841" w:rsidRDefault="00A53841" w:rsidP="00F4008E">
            <w:pPr>
              <w:jc w:val="center"/>
            </w:pPr>
            <w:r>
              <w:t>Emergency Basic Needs Services</w:t>
            </w:r>
          </w:p>
          <w:p w:rsidR="00963FBA" w:rsidRDefault="00963FBA" w:rsidP="00F4008E">
            <w:pPr>
              <w:jc w:val="center"/>
            </w:pPr>
            <w:r>
              <w:t>MDHHS</w:t>
            </w:r>
          </w:p>
          <w:p w:rsidR="00A53841" w:rsidRDefault="00A53841" w:rsidP="00F4008E">
            <w:pPr>
              <w:jc w:val="center"/>
            </w:pPr>
            <w:r>
              <w:t>Shelters, Feeding Units, Service Centers</w:t>
            </w:r>
            <w:r w:rsidR="000B0848">
              <w:t>, American Red Cross</w:t>
            </w:r>
          </w:p>
          <w:p w:rsidR="00A53841" w:rsidRDefault="00A53841" w:rsidP="00F4008E">
            <w:pPr>
              <w:jc w:val="center"/>
            </w:pPr>
            <w:r>
              <w:t>Transportation Units</w:t>
            </w:r>
            <w:r w:rsidR="008156FB">
              <w:t>, CCTC Transportation.</w:t>
            </w:r>
          </w:p>
        </w:tc>
      </w:tr>
      <w:tr w:rsidR="00A53841" w:rsidTr="00F4008E">
        <w:trPr>
          <w:trHeight w:val="220"/>
        </w:trPr>
        <w:tc>
          <w:tcPr>
            <w:tcW w:w="3226" w:type="dxa"/>
            <w:tcBorders>
              <w:top w:val="single" w:sz="6" w:space="0" w:color="auto"/>
              <w:left w:val="single" w:sz="6" w:space="0" w:color="auto"/>
              <w:bottom w:val="single" w:sz="6" w:space="0" w:color="auto"/>
              <w:right w:val="single" w:sz="6" w:space="0" w:color="auto"/>
            </w:tcBorders>
            <w:vAlign w:val="center"/>
          </w:tcPr>
          <w:p w:rsidR="00A53841" w:rsidRDefault="00A53841" w:rsidP="00F4008E">
            <w:pPr>
              <w:pStyle w:val="Heading3"/>
              <w:suppressLineNumbers w:val="0"/>
              <w:tabs>
                <w:tab w:val="clear" w:pos="423"/>
                <w:tab w:val="clear" w:pos="6624"/>
                <w:tab w:val="clear" w:pos="7344"/>
                <w:tab w:val="clear" w:pos="7776"/>
                <w:tab w:val="clear" w:pos="8496"/>
                <w:tab w:val="clear" w:pos="8928"/>
                <w:tab w:val="clear" w:pos="9504"/>
                <w:tab w:val="clear" w:pos="10224"/>
                <w:tab w:val="clear" w:pos="10800"/>
                <w:tab w:val="clear" w:pos="11664"/>
              </w:tabs>
            </w:pPr>
            <w:r>
              <w:t>RESOURCE MANAGEMENT</w:t>
            </w:r>
          </w:p>
          <w:p w:rsidR="00A53841" w:rsidRDefault="00A53841" w:rsidP="00F4008E">
            <w:pPr>
              <w:jc w:val="center"/>
              <w:rPr>
                <w:sz w:val="22"/>
              </w:rPr>
            </w:pPr>
          </w:p>
        </w:tc>
        <w:tc>
          <w:tcPr>
            <w:tcW w:w="7236" w:type="dxa"/>
            <w:tcBorders>
              <w:top w:val="single" w:sz="6" w:space="0" w:color="auto"/>
              <w:left w:val="single" w:sz="6" w:space="0" w:color="auto"/>
              <w:bottom w:val="single" w:sz="6" w:space="0" w:color="auto"/>
              <w:right w:val="single" w:sz="6" w:space="0" w:color="auto"/>
            </w:tcBorders>
          </w:tcPr>
          <w:p w:rsidR="00A53841" w:rsidRDefault="00A53841" w:rsidP="00F4008E">
            <w:pPr>
              <w:jc w:val="center"/>
            </w:pPr>
            <w:r>
              <w:t>Resource Management Systems</w:t>
            </w:r>
          </w:p>
          <w:p w:rsidR="00A53841" w:rsidRDefault="00A53841" w:rsidP="00F4008E">
            <w:pPr>
              <w:jc w:val="center"/>
            </w:pPr>
            <w:r>
              <w:t xml:space="preserve">Auxiliary Support to Other Functions </w:t>
            </w:r>
          </w:p>
        </w:tc>
      </w:tr>
    </w:tbl>
    <w:p w:rsidR="00A53841" w:rsidRDefault="00A53841" w:rsidP="00A53841"/>
    <w:p w:rsidR="00A53841" w:rsidRDefault="00A53841" w:rsidP="00A53841"/>
    <w:p w:rsidR="005D2CA1" w:rsidRDefault="005D2CA1"/>
    <w:p w:rsidR="005D2CA1" w:rsidRDefault="005D2CA1">
      <w:r>
        <w:br w:type="page"/>
      </w:r>
    </w:p>
    <w:p w:rsidR="00A53841" w:rsidRDefault="00A53841" w:rsidP="00A53841">
      <w:pPr>
        <w:pStyle w:val="Heading7"/>
        <w:tabs>
          <w:tab w:val="clear" w:pos="720"/>
          <w:tab w:val="clear" w:pos="1440"/>
          <w:tab w:val="left" w:leader="underscore" w:pos="7200"/>
        </w:tabs>
        <w:spacing w:before="60" w:after="120"/>
        <w:rPr>
          <w:highlight w:val="magenta"/>
        </w:rPr>
      </w:pPr>
      <w:bookmarkStart w:id="11" w:name="_CAPABILITY_ASSESSMENT"/>
      <w:bookmarkEnd w:id="6"/>
      <w:bookmarkEnd w:id="7"/>
      <w:bookmarkEnd w:id="8"/>
      <w:bookmarkEnd w:id="9"/>
      <w:bookmarkEnd w:id="10"/>
      <w:bookmarkEnd w:id="11"/>
      <w:smartTag w:uri="urn:schemas-microsoft-com:office:smarttags" w:element="place">
        <w:smartTag w:uri="urn:schemas-microsoft-com:office:smarttags" w:element="PlaceName">
          <w:r w:rsidRPr="007659DF">
            <w:t>Clare</w:t>
          </w:r>
        </w:smartTag>
        <w:r>
          <w:t xml:space="preserve"> </w:t>
        </w:r>
        <w:smartTag w:uri="urn:schemas-microsoft-com:office:smarttags" w:element="PlaceName">
          <w:r>
            <w:t>County</w:t>
          </w:r>
        </w:smartTag>
      </w:smartTag>
      <w:r>
        <w:t xml:space="preserve"> Capability Progression</w:t>
      </w:r>
    </w:p>
    <w:p w:rsidR="00A53841" w:rsidRDefault="00A53841" w:rsidP="00A53841">
      <w:pPr>
        <w:rPr>
          <w:b/>
          <w:sz w:val="16"/>
          <w:highlight w:val="magenta"/>
        </w:rPr>
      </w:pPr>
    </w:p>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1827"/>
        <w:gridCol w:w="7384"/>
      </w:tblGrid>
      <w:tr w:rsidR="00A53841" w:rsidTr="00F4008E">
        <w:tc>
          <w:tcPr>
            <w:tcW w:w="1373" w:type="dxa"/>
          </w:tcPr>
          <w:p w:rsidR="00A53841" w:rsidRDefault="00A53841" w:rsidP="00F4008E">
            <w:pPr>
              <w:rPr>
                <w:b/>
                <w:sz w:val="22"/>
                <w:highlight w:val="magenta"/>
              </w:rPr>
            </w:pPr>
            <w:r>
              <w:rPr>
                <w:b/>
                <w:sz w:val="22"/>
              </w:rPr>
              <w:t>Status</w:t>
            </w:r>
          </w:p>
        </w:tc>
        <w:tc>
          <w:tcPr>
            <w:tcW w:w="1827" w:type="dxa"/>
          </w:tcPr>
          <w:p w:rsidR="00A53841" w:rsidRDefault="00A53841" w:rsidP="00F4008E">
            <w:pPr>
              <w:pStyle w:val="Heading1"/>
              <w:rPr>
                <w:sz w:val="22"/>
                <w:highlight w:val="magenta"/>
              </w:rPr>
            </w:pPr>
            <w:r>
              <w:rPr>
                <w:sz w:val="22"/>
              </w:rPr>
              <w:t>Function</w:t>
            </w:r>
          </w:p>
        </w:tc>
        <w:tc>
          <w:tcPr>
            <w:tcW w:w="7384" w:type="dxa"/>
          </w:tcPr>
          <w:p w:rsidR="00A53841" w:rsidRPr="005E41DD" w:rsidRDefault="00A53841" w:rsidP="00F4008E">
            <w:pPr>
              <w:rPr>
                <w:b/>
                <w:sz w:val="22"/>
              </w:rPr>
            </w:pPr>
            <w:r w:rsidRPr="005E41DD">
              <w:rPr>
                <w:b/>
                <w:sz w:val="22"/>
              </w:rPr>
              <w:t>Description</w:t>
            </w:r>
          </w:p>
        </w:tc>
      </w:tr>
      <w:tr w:rsidR="00A53841" w:rsidTr="00F4008E">
        <w:tc>
          <w:tcPr>
            <w:tcW w:w="1373" w:type="dxa"/>
          </w:tcPr>
          <w:p w:rsidR="00A53841" w:rsidRPr="005E41DD" w:rsidRDefault="008156FB" w:rsidP="00F4008E">
            <w:pPr>
              <w:rPr>
                <w:sz w:val="22"/>
              </w:rPr>
            </w:pPr>
            <w:r w:rsidRPr="005E41DD">
              <w:rPr>
                <w:sz w:val="22"/>
              </w:rPr>
              <w:t>Complete</w:t>
            </w:r>
          </w:p>
        </w:tc>
        <w:tc>
          <w:tcPr>
            <w:tcW w:w="1827" w:type="dxa"/>
          </w:tcPr>
          <w:p w:rsidR="00A53841" w:rsidRDefault="00A53841" w:rsidP="00F4008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highlight w:val="magenta"/>
              </w:rPr>
            </w:pPr>
            <w:r>
              <w:rPr>
                <w:rFonts w:ascii="Arial" w:hAnsi="Arial"/>
                <w:sz w:val="22"/>
              </w:rPr>
              <w:t>Direction / Control</w:t>
            </w:r>
          </w:p>
        </w:tc>
        <w:tc>
          <w:tcPr>
            <w:tcW w:w="7384" w:type="dxa"/>
          </w:tcPr>
          <w:p w:rsidR="00A53841" w:rsidRPr="005E41DD" w:rsidRDefault="00A53841" w:rsidP="00F4008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rPr>
            </w:pPr>
            <w:r w:rsidRPr="005E41DD">
              <w:rPr>
                <w:rFonts w:ascii="Arial" w:hAnsi="Arial"/>
                <w:sz w:val="22"/>
              </w:rPr>
              <w:t xml:space="preserve">Improved facility for </w:t>
            </w:r>
            <w:smartTag w:uri="urn:schemas-microsoft-com:office:smarttags" w:element="place">
              <w:smartTag w:uri="urn:schemas-microsoft-com:office:smarttags" w:element="PlaceName">
                <w:r w:rsidRPr="005E41DD">
                  <w:rPr>
                    <w:rFonts w:ascii="Arial" w:hAnsi="Arial"/>
                    <w:sz w:val="22"/>
                  </w:rPr>
                  <w:t>Emergency</w:t>
                </w:r>
              </w:smartTag>
              <w:r w:rsidRPr="005E41DD">
                <w:rPr>
                  <w:rFonts w:ascii="Arial" w:hAnsi="Arial"/>
                  <w:sz w:val="22"/>
                </w:rPr>
                <w:t xml:space="preserve"> </w:t>
              </w:r>
              <w:smartTag w:uri="urn:schemas-microsoft-com:office:smarttags" w:element="PlaceName">
                <w:r w:rsidRPr="005E41DD">
                  <w:rPr>
                    <w:rFonts w:ascii="Arial" w:hAnsi="Arial"/>
                    <w:sz w:val="22"/>
                  </w:rPr>
                  <w:t>Operations</w:t>
                </w:r>
              </w:smartTag>
              <w:r w:rsidRPr="005E41DD">
                <w:rPr>
                  <w:rFonts w:ascii="Arial" w:hAnsi="Arial"/>
                  <w:sz w:val="22"/>
                </w:rPr>
                <w:t xml:space="preserve"> </w:t>
              </w:r>
              <w:smartTag w:uri="urn:schemas-microsoft-com:office:smarttags" w:element="PlaceType">
                <w:r w:rsidRPr="005E41DD">
                  <w:rPr>
                    <w:rFonts w:ascii="Arial" w:hAnsi="Arial"/>
                    <w:sz w:val="22"/>
                  </w:rPr>
                  <w:t>Center</w:t>
                </w:r>
              </w:smartTag>
            </w:smartTag>
            <w:r w:rsidRPr="005E41DD">
              <w:rPr>
                <w:rFonts w:ascii="Arial" w:hAnsi="Arial"/>
                <w:sz w:val="22"/>
              </w:rPr>
              <w:t xml:space="preserve"> and Emergency Manage</w:t>
            </w:r>
            <w:r w:rsidR="00BF4639">
              <w:rPr>
                <w:rFonts w:ascii="Arial" w:hAnsi="Arial"/>
                <w:sz w:val="22"/>
              </w:rPr>
              <w:t>ment Office.  Identified</w:t>
            </w:r>
            <w:r w:rsidRPr="005E41DD">
              <w:rPr>
                <w:rFonts w:ascii="Arial" w:hAnsi="Arial"/>
                <w:sz w:val="22"/>
              </w:rPr>
              <w:t xml:space="preserve"> with regular supporting inform</w:t>
            </w:r>
            <w:r w:rsidR="00AD2ED8">
              <w:rPr>
                <w:rFonts w:ascii="Arial" w:hAnsi="Arial"/>
                <w:sz w:val="22"/>
              </w:rPr>
              <w:t>ation.</w:t>
            </w:r>
            <w:r w:rsidR="00631B53">
              <w:rPr>
                <w:rFonts w:ascii="Arial" w:hAnsi="Arial"/>
                <w:sz w:val="22"/>
              </w:rPr>
              <w:t xml:space="preserve">911 Communications Center/EOC </w:t>
            </w:r>
            <w:r w:rsidR="00FA28AB">
              <w:rPr>
                <w:rFonts w:ascii="Arial" w:hAnsi="Arial"/>
                <w:sz w:val="22"/>
              </w:rPr>
              <w:t>equipped using</w:t>
            </w:r>
            <w:r w:rsidRPr="005E41DD">
              <w:rPr>
                <w:rFonts w:ascii="Arial" w:hAnsi="Arial"/>
                <w:sz w:val="22"/>
              </w:rPr>
              <w:t xml:space="preserve"> local funds and Homeland Security Grant funds.</w:t>
            </w:r>
          </w:p>
        </w:tc>
      </w:tr>
      <w:tr w:rsidR="00A53841" w:rsidTr="00F4008E">
        <w:tc>
          <w:tcPr>
            <w:tcW w:w="1373" w:type="dxa"/>
          </w:tcPr>
          <w:p w:rsidR="00A53841" w:rsidRPr="005E41DD" w:rsidRDefault="008156FB" w:rsidP="00F4008E">
            <w:pPr>
              <w:rPr>
                <w:sz w:val="22"/>
              </w:rPr>
            </w:pPr>
            <w:r w:rsidRPr="005E41DD">
              <w:rPr>
                <w:sz w:val="22"/>
              </w:rPr>
              <w:t>Complete</w:t>
            </w:r>
          </w:p>
        </w:tc>
        <w:tc>
          <w:tcPr>
            <w:tcW w:w="1827" w:type="dxa"/>
          </w:tcPr>
          <w:p w:rsidR="00A53841" w:rsidRDefault="00A53841" w:rsidP="00F4008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highlight w:val="magenta"/>
              </w:rPr>
            </w:pPr>
            <w:r>
              <w:rPr>
                <w:rFonts w:ascii="Arial" w:hAnsi="Arial"/>
                <w:sz w:val="22"/>
              </w:rPr>
              <w:t>Warning</w:t>
            </w:r>
          </w:p>
        </w:tc>
        <w:tc>
          <w:tcPr>
            <w:tcW w:w="7384" w:type="dxa"/>
          </w:tcPr>
          <w:p w:rsidR="00A53841" w:rsidRPr="005E41DD" w:rsidRDefault="00A53841" w:rsidP="00F4008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rPr>
            </w:pPr>
            <w:r w:rsidRPr="005E41DD">
              <w:rPr>
                <w:rFonts w:ascii="Arial" w:hAnsi="Arial"/>
                <w:sz w:val="22"/>
              </w:rPr>
              <w:t xml:space="preserve">NOAA Weather Radio coverage for </w:t>
            </w:r>
            <w:r w:rsidR="00631B53">
              <w:rPr>
                <w:rFonts w:ascii="Arial" w:hAnsi="Arial"/>
                <w:sz w:val="22"/>
              </w:rPr>
              <w:t xml:space="preserve">the majority </w:t>
            </w:r>
            <w:r w:rsidR="001B268F">
              <w:rPr>
                <w:rFonts w:ascii="Arial" w:hAnsi="Arial"/>
                <w:sz w:val="22"/>
              </w:rPr>
              <w:t xml:space="preserve">of </w:t>
            </w:r>
            <w:r w:rsidRPr="005E41DD">
              <w:rPr>
                <w:rFonts w:ascii="Arial" w:hAnsi="Arial"/>
                <w:sz w:val="22"/>
              </w:rPr>
              <w:t xml:space="preserve">Clare County.  Identified as a major limitation in providing a proven nationwide warning system.    HMGP funded NOAA </w:t>
            </w:r>
            <w:r w:rsidR="00D77D38">
              <w:rPr>
                <w:rFonts w:ascii="Arial" w:hAnsi="Arial"/>
                <w:sz w:val="22"/>
              </w:rPr>
              <w:t>radio site</w:t>
            </w:r>
            <w:r w:rsidR="008156FB" w:rsidRPr="005E41DD">
              <w:rPr>
                <w:rFonts w:ascii="Arial" w:hAnsi="Arial"/>
                <w:sz w:val="22"/>
              </w:rPr>
              <w:t xml:space="preserve"> con</w:t>
            </w:r>
            <w:r w:rsidR="00BF4639">
              <w:rPr>
                <w:rFonts w:ascii="Arial" w:hAnsi="Arial"/>
                <w:sz w:val="22"/>
              </w:rPr>
              <w:t>structed in Isabella County.</w:t>
            </w:r>
          </w:p>
        </w:tc>
      </w:tr>
      <w:tr w:rsidR="00A53841" w:rsidTr="00F4008E">
        <w:tc>
          <w:tcPr>
            <w:tcW w:w="1373" w:type="dxa"/>
          </w:tcPr>
          <w:p w:rsidR="00A53841" w:rsidRPr="005E41DD" w:rsidRDefault="0028382C" w:rsidP="00F4008E">
            <w:pPr>
              <w:rPr>
                <w:sz w:val="22"/>
              </w:rPr>
            </w:pPr>
            <w:r>
              <w:rPr>
                <w:sz w:val="22"/>
              </w:rPr>
              <w:t>Complete</w:t>
            </w:r>
          </w:p>
        </w:tc>
        <w:tc>
          <w:tcPr>
            <w:tcW w:w="1827" w:type="dxa"/>
          </w:tcPr>
          <w:p w:rsidR="00A53841" w:rsidRDefault="00A53841" w:rsidP="00F4008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highlight w:val="magenta"/>
              </w:rPr>
            </w:pPr>
            <w:r>
              <w:rPr>
                <w:rFonts w:ascii="Arial" w:hAnsi="Arial"/>
                <w:sz w:val="22"/>
              </w:rPr>
              <w:t>Warning</w:t>
            </w:r>
          </w:p>
        </w:tc>
        <w:tc>
          <w:tcPr>
            <w:tcW w:w="7384" w:type="dxa"/>
          </w:tcPr>
          <w:p w:rsidR="00A53841" w:rsidRPr="005E41DD" w:rsidRDefault="00A53841" w:rsidP="00A8331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rPr>
            </w:pPr>
            <w:r w:rsidRPr="005E41DD">
              <w:rPr>
                <w:rFonts w:ascii="Arial" w:hAnsi="Arial"/>
                <w:sz w:val="22"/>
              </w:rPr>
              <w:t>Enhanced warning equi</w:t>
            </w:r>
            <w:r w:rsidR="001B268F">
              <w:rPr>
                <w:rFonts w:ascii="Arial" w:hAnsi="Arial"/>
                <w:sz w:val="22"/>
              </w:rPr>
              <w:t xml:space="preserve">pment such </w:t>
            </w:r>
            <w:r w:rsidR="00FA28AB">
              <w:rPr>
                <w:rFonts w:ascii="Arial" w:hAnsi="Arial"/>
                <w:sz w:val="22"/>
              </w:rPr>
              <w:t xml:space="preserve">as; </w:t>
            </w:r>
            <w:r w:rsidR="00D77D38">
              <w:rPr>
                <w:rFonts w:ascii="Arial" w:hAnsi="Arial"/>
                <w:sz w:val="22"/>
              </w:rPr>
              <w:t>E</w:t>
            </w:r>
            <w:r w:rsidR="00FA28AB">
              <w:rPr>
                <w:rFonts w:ascii="Arial" w:hAnsi="Arial"/>
                <w:sz w:val="22"/>
              </w:rPr>
              <w:t>AS</w:t>
            </w:r>
            <w:r w:rsidR="00A83319">
              <w:rPr>
                <w:rFonts w:ascii="Arial" w:hAnsi="Arial"/>
                <w:sz w:val="22"/>
              </w:rPr>
              <w:t>/IPAW</w:t>
            </w:r>
            <w:r w:rsidR="00BF4639">
              <w:rPr>
                <w:rFonts w:ascii="Arial" w:hAnsi="Arial"/>
                <w:sz w:val="22"/>
              </w:rPr>
              <w:t>S</w:t>
            </w:r>
            <w:r w:rsidR="00D77D38">
              <w:rPr>
                <w:rFonts w:ascii="Arial" w:hAnsi="Arial"/>
                <w:sz w:val="22"/>
              </w:rPr>
              <w:t>/WEA</w:t>
            </w:r>
            <w:r w:rsidR="00963FBA">
              <w:rPr>
                <w:rFonts w:ascii="Arial" w:hAnsi="Arial"/>
                <w:sz w:val="22"/>
              </w:rPr>
              <w:t xml:space="preserve"> Mobile notification.</w:t>
            </w:r>
            <w:r w:rsidR="00A83319">
              <w:rPr>
                <w:rFonts w:ascii="Arial" w:hAnsi="Arial"/>
                <w:sz w:val="22"/>
              </w:rPr>
              <w:t xml:space="preserve"> (13</w:t>
            </w:r>
            <w:r w:rsidR="008156FB" w:rsidRPr="005E41DD">
              <w:rPr>
                <w:rFonts w:ascii="Arial" w:hAnsi="Arial"/>
                <w:sz w:val="22"/>
              </w:rPr>
              <w:t>) Outdoor warning sirens</w:t>
            </w:r>
            <w:r w:rsidR="00963FBA">
              <w:rPr>
                <w:rFonts w:ascii="Arial" w:hAnsi="Arial"/>
                <w:sz w:val="22"/>
              </w:rPr>
              <w:t>, RAVE Alert Notification system</w:t>
            </w:r>
            <w:r w:rsidR="000C39BB">
              <w:rPr>
                <w:rFonts w:ascii="Arial" w:hAnsi="Arial"/>
                <w:sz w:val="22"/>
              </w:rPr>
              <w:t xml:space="preserve">, </w:t>
            </w:r>
            <w:r w:rsidR="00963FBA">
              <w:rPr>
                <w:rFonts w:ascii="Arial" w:hAnsi="Arial"/>
                <w:sz w:val="22"/>
              </w:rPr>
              <w:t>Social Media Platforms, and Email</w:t>
            </w:r>
            <w:r w:rsidR="000C39BB">
              <w:rPr>
                <w:rFonts w:ascii="Arial" w:hAnsi="Arial"/>
                <w:sz w:val="22"/>
              </w:rPr>
              <w:t xml:space="preserve"> </w:t>
            </w:r>
            <w:r w:rsidR="00963FBA">
              <w:rPr>
                <w:rFonts w:ascii="Arial" w:hAnsi="Arial"/>
                <w:sz w:val="22"/>
              </w:rPr>
              <w:t xml:space="preserve">Specific </w:t>
            </w:r>
            <w:r w:rsidR="000C39BB">
              <w:rPr>
                <w:rFonts w:ascii="Arial" w:hAnsi="Arial"/>
                <w:sz w:val="22"/>
              </w:rPr>
              <w:t>list</w:t>
            </w:r>
            <w:r w:rsidR="00963FBA">
              <w:rPr>
                <w:rFonts w:ascii="Arial" w:hAnsi="Arial"/>
                <w:sz w:val="22"/>
              </w:rPr>
              <w:t>s</w:t>
            </w:r>
            <w:r w:rsidR="000C39BB">
              <w:rPr>
                <w:rFonts w:ascii="Arial" w:hAnsi="Arial"/>
                <w:sz w:val="22"/>
              </w:rPr>
              <w:t>.</w:t>
            </w:r>
          </w:p>
        </w:tc>
      </w:tr>
      <w:tr w:rsidR="00A53841" w:rsidTr="00F4008E">
        <w:tc>
          <w:tcPr>
            <w:tcW w:w="1373" w:type="dxa"/>
          </w:tcPr>
          <w:p w:rsidR="00A53841" w:rsidRPr="005E41DD" w:rsidRDefault="00A53841" w:rsidP="00F4008E">
            <w:pPr>
              <w:rPr>
                <w:sz w:val="22"/>
              </w:rPr>
            </w:pPr>
          </w:p>
        </w:tc>
        <w:tc>
          <w:tcPr>
            <w:tcW w:w="1827" w:type="dxa"/>
          </w:tcPr>
          <w:p w:rsidR="00A53841" w:rsidRDefault="00A53841" w:rsidP="00F4008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highlight w:val="magenta"/>
              </w:rPr>
            </w:pPr>
          </w:p>
        </w:tc>
        <w:tc>
          <w:tcPr>
            <w:tcW w:w="7384" w:type="dxa"/>
          </w:tcPr>
          <w:p w:rsidR="00A53841" w:rsidRPr="005E41DD" w:rsidRDefault="00A53841" w:rsidP="00F4008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rPr>
            </w:pPr>
          </w:p>
        </w:tc>
      </w:tr>
      <w:tr w:rsidR="00A53841" w:rsidTr="00F4008E">
        <w:tc>
          <w:tcPr>
            <w:tcW w:w="1373" w:type="dxa"/>
          </w:tcPr>
          <w:p w:rsidR="00A53841" w:rsidRPr="005E41DD" w:rsidRDefault="0028382C" w:rsidP="00F4008E">
            <w:pPr>
              <w:rPr>
                <w:sz w:val="22"/>
              </w:rPr>
            </w:pPr>
            <w:r>
              <w:rPr>
                <w:sz w:val="22"/>
              </w:rPr>
              <w:t>Complete - Maintaining</w:t>
            </w:r>
          </w:p>
        </w:tc>
        <w:tc>
          <w:tcPr>
            <w:tcW w:w="1827" w:type="dxa"/>
          </w:tcPr>
          <w:p w:rsidR="00A53841" w:rsidRDefault="00A53841" w:rsidP="00F4008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highlight w:val="magenta"/>
              </w:rPr>
            </w:pPr>
            <w:r>
              <w:rPr>
                <w:rFonts w:ascii="Arial" w:hAnsi="Arial"/>
                <w:sz w:val="22"/>
              </w:rPr>
              <w:t>Communication</w:t>
            </w:r>
          </w:p>
        </w:tc>
        <w:tc>
          <w:tcPr>
            <w:tcW w:w="7384" w:type="dxa"/>
          </w:tcPr>
          <w:p w:rsidR="00A53841" w:rsidRPr="005E41DD" w:rsidRDefault="00A53841" w:rsidP="00F4008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rPr>
            </w:pPr>
            <w:r w:rsidRPr="005E41DD">
              <w:rPr>
                <w:rFonts w:ascii="Arial" w:hAnsi="Arial"/>
                <w:sz w:val="22"/>
              </w:rPr>
              <w:t xml:space="preserve">ICS, EOC, and 911 </w:t>
            </w:r>
            <w:r w:rsidR="00CD3E45" w:rsidRPr="005E41DD">
              <w:rPr>
                <w:rFonts w:ascii="Arial" w:hAnsi="Arial"/>
                <w:sz w:val="22"/>
              </w:rPr>
              <w:t>capabilities</w:t>
            </w:r>
            <w:r w:rsidR="00963FBA">
              <w:rPr>
                <w:rFonts w:ascii="Arial" w:hAnsi="Arial"/>
                <w:sz w:val="22"/>
              </w:rPr>
              <w:t xml:space="preserve"> in Multi-C</w:t>
            </w:r>
            <w:r w:rsidRPr="005E41DD">
              <w:rPr>
                <w:rFonts w:ascii="Arial" w:hAnsi="Arial"/>
                <w:sz w:val="22"/>
              </w:rPr>
              <w:t xml:space="preserve">hannel VHF, UHF, and MPSCS systems for enhanced </w:t>
            </w:r>
            <w:r w:rsidR="00AD2ED8">
              <w:rPr>
                <w:rFonts w:ascii="Arial" w:hAnsi="Arial"/>
                <w:sz w:val="22"/>
              </w:rPr>
              <w:t xml:space="preserve">communications </w:t>
            </w:r>
            <w:r w:rsidRPr="005E41DD">
              <w:rPr>
                <w:rFonts w:ascii="Arial" w:hAnsi="Arial"/>
                <w:sz w:val="22"/>
              </w:rPr>
              <w:t>inter</w:t>
            </w:r>
            <w:r w:rsidR="00BF4639">
              <w:rPr>
                <w:rFonts w:ascii="Arial" w:hAnsi="Arial"/>
                <w:sz w:val="22"/>
              </w:rPr>
              <w:t>operability.</w:t>
            </w:r>
            <w:r w:rsidR="008156FB" w:rsidRPr="005E41DD">
              <w:rPr>
                <w:rFonts w:ascii="Arial" w:hAnsi="Arial"/>
                <w:sz w:val="22"/>
              </w:rPr>
              <w:t xml:space="preserve"> </w:t>
            </w:r>
            <w:r w:rsidR="00963FBA">
              <w:rPr>
                <w:rFonts w:ascii="Arial" w:hAnsi="Arial"/>
                <w:sz w:val="22"/>
              </w:rPr>
              <w:t>Clare County Public Safety Agencies</w:t>
            </w:r>
            <w:r w:rsidR="00AD2ED8">
              <w:rPr>
                <w:rFonts w:ascii="Arial" w:hAnsi="Arial"/>
                <w:sz w:val="22"/>
              </w:rPr>
              <w:t xml:space="preserve"> migrated</w:t>
            </w:r>
            <w:r w:rsidR="00621CA4">
              <w:rPr>
                <w:rFonts w:ascii="Arial" w:hAnsi="Arial"/>
                <w:sz w:val="22"/>
              </w:rPr>
              <w:t xml:space="preserve"> to 800MHZ MPSCS system</w:t>
            </w:r>
            <w:r w:rsidR="00963FBA">
              <w:rPr>
                <w:rFonts w:ascii="Arial" w:hAnsi="Arial"/>
                <w:sz w:val="22"/>
              </w:rPr>
              <w:t xml:space="preserve"> in 2009</w:t>
            </w:r>
            <w:r w:rsidR="00621CA4">
              <w:rPr>
                <w:rFonts w:ascii="Arial" w:hAnsi="Arial"/>
                <w:sz w:val="22"/>
              </w:rPr>
              <w:t>,</w:t>
            </w:r>
            <w:r w:rsidR="00963FBA">
              <w:rPr>
                <w:rFonts w:ascii="Arial" w:hAnsi="Arial"/>
                <w:sz w:val="22"/>
              </w:rPr>
              <w:t xml:space="preserve"> CCEMHSD/CC 911 Maintaining Legacy</w:t>
            </w:r>
            <w:r w:rsidR="008156FB" w:rsidRPr="005E41DD">
              <w:rPr>
                <w:rFonts w:ascii="Arial" w:hAnsi="Arial"/>
                <w:sz w:val="22"/>
              </w:rPr>
              <w:t xml:space="preserve"> UHF and VHF </w:t>
            </w:r>
            <w:r w:rsidR="00AD2ED8">
              <w:rPr>
                <w:rFonts w:ascii="Arial" w:hAnsi="Arial"/>
                <w:sz w:val="22"/>
              </w:rPr>
              <w:t>systems.</w:t>
            </w:r>
            <w:r w:rsidR="00963FBA">
              <w:rPr>
                <w:rFonts w:ascii="Arial" w:hAnsi="Arial"/>
                <w:sz w:val="22"/>
              </w:rPr>
              <w:t>2010 – 2020 replaced VHF-UHF Repeaters at sites. New UHF South repeater added in 2021 at Clare Site for South Schools/LTC communications.</w:t>
            </w:r>
            <w:r w:rsidR="001B268F">
              <w:rPr>
                <w:rFonts w:ascii="Arial" w:hAnsi="Arial"/>
                <w:sz w:val="22"/>
              </w:rPr>
              <w:t xml:space="preserve"> Ongoing Communications system upgrades and </w:t>
            </w:r>
            <w:r w:rsidR="00FA28AB">
              <w:rPr>
                <w:rFonts w:ascii="Arial" w:hAnsi="Arial"/>
                <w:sz w:val="22"/>
              </w:rPr>
              <w:t>enhancements</w:t>
            </w:r>
            <w:r w:rsidR="001B268F">
              <w:rPr>
                <w:rFonts w:ascii="Arial" w:hAnsi="Arial"/>
                <w:sz w:val="22"/>
              </w:rPr>
              <w:t xml:space="preserve"> using both local money and Homeland Security Grants.</w:t>
            </w:r>
            <w:r w:rsidR="00020BF6">
              <w:rPr>
                <w:rFonts w:ascii="Arial" w:hAnsi="Arial"/>
                <w:sz w:val="22"/>
              </w:rPr>
              <w:t xml:space="preserve"> Added Active 911 to Fire Services dispatch </w:t>
            </w:r>
            <w:r w:rsidR="00BF4639">
              <w:rPr>
                <w:rFonts w:ascii="Arial" w:hAnsi="Arial"/>
                <w:sz w:val="22"/>
              </w:rPr>
              <w:t>capability</w:t>
            </w:r>
            <w:r w:rsidR="00963FBA">
              <w:rPr>
                <w:rFonts w:ascii="Arial" w:hAnsi="Arial"/>
                <w:sz w:val="22"/>
              </w:rPr>
              <w:t>.</w:t>
            </w:r>
          </w:p>
        </w:tc>
      </w:tr>
      <w:tr w:rsidR="00A53841" w:rsidTr="00F4008E">
        <w:tc>
          <w:tcPr>
            <w:tcW w:w="1373" w:type="dxa"/>
          </w:tcPr>
          <w:p w:rsidR="00A53841" w:rsidRPr="005E41DD" w:rsidRDefault="0028382C" w:rsidP="00F4008E">
            <w:pPr>
              <w:rPr>
                <w:sz w:val="22"/>
              </w:rPr>
            </w:pPr>
            <w:r>
              <w:rPr>
                <w:sz w:val="22"/>
              </w:rPr>
              <w:t>Complete - Maintaining</w:t>
            </w:r>
          </w:p>
        </w:tc>
        <w:tc>
          <w:tcPr>
            <w:tcW w:w="1827" w:type="dxa"/>
          </w:tcPr>
          <w:p w:rsidR="00A53841" w:rsidRDefault="00A53841" w:rsidP="00F4008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highlight w:val="magenta"/>
              </w:rPr>
            </w:pPr>
            <w:r>
              <w:rPr>
                <w:rFonts w:ascii="Arial" w:hAnsi="Arial"/>
                <w:sz w:val="22"/>
              </w:rPr>
              <w:t>Law Enforcement</w:t>
            </w:r>
          </w:p>
        </w:tc>
        <w:tc>
          <w:tcPr>
            <w:tcW w:w="7384" w:type="dxa"/>
          </w:tcPr>
          <w:p w:rsidR="00A53841" w:rsidRPr="005E41DD" w:rsidRDefault="00A53841" w:rsidP="00F4008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rPr>
            </w:pPr>
            <w:r w:rsidRPr="005E41DD">
              <w:rPr>
                <w:rFonts w:ascii="Arial" w:hAnsi="Arial"/>
                <w:sz w:val="22"/>
              </w:rPr>
              <w:t>Security in potential targets identified in th</w:t>
            </w:r>
            <w:r w:rsidR="001B268F">
              <w:rPr>
                <w:rFonts w:ascii="Arial" w:hAnsi="Arial"/>
                <w:sz w:val="22"/>
              </w:rPr>
              <w:t xml:space="preserve">reat and risk assessment in Hazard Vulnerability </w:t>
            </w:r>
            <w:r w:rsidR="00FA28AB">
              <w:rPr>
                <w:rFonts w:ascii="Arial" w:hAnsi="Arial"/>
                <w:sz w:val="22"/>
              </w:rPr>
              <w:t>Assessments</w:t>
            </w:r>
            <w:r w:rsidRPr="005E41DD">
              <w:rPr>
                <w:rFonts w:ascii="Arial" w:hAnsi="Arial"/>
                <w:sz w:val="22"/>
              </w:rPr>
              <w:t xml:space="preserve">.  School Liaison officers placed </w:t>
            </w:r>
            <w:r w:rsidR="00AE6838">
              <w:rPr>
                <w:rFonts w:ascii="Arial" w:hAnsi="Arial"/>
                <w:sz w:val="22"/>
              </w:rPr>
              <w:t xml:space="preserve">in </w:t>
            </w:r>
            <w:r w:rsidR="00963FBA">
              <w:rPr>
                <w:rFonts w:ascii="Arial" w:hAnsi="Arial"/>
                <w:sz w:val="22"/>
              </w:rPr>
              <w:t>all public</w:t>
            </w:r>
            <w:r w:rsidR="00BF4639">
              <w:rPr>
                <w:rFonts w:ascii="Arial" w:hAnsi="Arial"/>
                <w:sz w:val="22"/>
              </w:rPr>
              <w:t xml:space="preserve"> schools</w:t>
            </w:r>
            <w:r w:rsidRPr="005E41DD">
              <w:rPr>
                <w:rFonts w:ascii="Arial" w:hAnsi="Arial"/>
                <w:sz w:val="22"/>
              </w:rPr>
              <w:t xml:space="preserve"> with </w:t>
            </w:r>
            <w:r w:rsidR="001B268F">
              <w:rPr>
                <w:rFonts w:ascii="Arial" w:hAnsi="Arial"/>
                <w:sz w:val="22"/>
              </w:rPr>
              <w:t xml:space="preserve">Security </w:t>
            </w:r>
            <w:r w:rsidRPr="005E41DD">
              <w:rPr>
                <w:rFonts w:ascii="Arial" w:hAnsi="Arial"/>
                <w:sz w:val="22"/>
              </w:rPr>
              <w:t>camera systems</w:t>
            </w:r>
            <w:r w:rsidR="00BF4639">
              <w:rPr>
                <w:rFonts w:ascii="Arial" w:hAnsi="Arial"/>
                <w:sz w:val="22"/>
              </w:rPr>
              <w:t xml:space="preserve"> purchased and installed</w:t>
            </w:r>
            <w:r w:rsidRPr="005E41DD">
              <w:rPr>
                <w:rFonts w:ascii="Arial" w:hAnsi="Arial"/>
                <w:sz w:val="22"/>
              </w:rPr>
              <w:t xml:space="preserve"> with </w:t>
            </w:r>
            <w:r w:rsidR="00963FBA">
              <w:rPr>
                <w:rFonts w:ascii="Arial" w:hAnsi="Arial"/>
                <w:sz w:val="22"/>
              </w:rPr>
              <w:t xml:space="preserve">a combination of </w:t>
            </w:r>
            <w:r w:rsidRPr="005E41DD">
              <w:rPr>
                <w:rFonts w:ascii="Arial" w:hAnsi="Arial"/>
                <w:sz w:val="22"/>
              </w:rPr>
              <w:t xml:space="preserve">Homeland Security Grant </w:t>
            </w:r>
            <w:r w:rsidR="00963FBA">
              <w:rPr>
                <w:rFonts w:ascii="Arial" w:hAnsi="Arial"/>
                <w:sz w:val="22"/>
              </w:rPr>
              <w:t>funding, and local funds.</w:t>
            </w:r>
            <w:r w:rsidR="00CD3E45" w:rsidRPr="005E41DD">
              <w:rPr>
                <w:rFonts w:ascii="Arial" w:hAnsi="Arial"/>
                <w:sz w:val="22"/>
              </w:rPr>
              <w:t xml:space="preserve"> Increased</w:t>
            </w:r>
            <w:r w:rsidR="003E48D3" w:rsidRPr="005E41DD">
              <w:rPr>
                <w:rFonts w:ascii="Arial" w:hAnsi="Arial"/>
                <w:sz w:val="22"/>
              </w:rPr>
              <w:t xml:space="preserve"> </w:t>
            </w:r>
            <w:r w:rsidR="00CD3E45" w:rsidRPr="005E41DD">
              <w:rPr>
                <w:rFonts w:ascii="Arial" w:hAnsi="Arial"/>
                <w:sz w:val="22"/>
              </w:rPr>
              <w:t>preparedness</w:t>
            </w:r>
            <w:r w:rsidR="003E48D3" w:rsidRPr="005E41DD">
              <w:rPr>
                <w:rFonts w:ascii="Arial" w:hAnsi="Arial"/>
                <w:sz w:val="22"/>
              </w:rPr>
              <w:t xml:space="preserve"> with regular lockdown drills taking</w:t>
            </w:r>
            <w:r w:rsidR="00EB675C">
              <w:rPr>
                <w:rFonts w:ascii="Arial" w:hAnsi="Arial"/>
                <w:sz w:val="22"/>
              </w:rPr>
              <w:t xml:space="preserve"> place in all schools</w:t>
            </w:r>
            <w:r w:rsidR="003E48D3" w:rsidRPr="005E41DD">
              <w:rPr>
                <w:rFonts w:ascii="Arial" w:hAnsi="Arial"/>
                <w:sz w:val="22"/>
              </w:rPr>
              <w:t>.</w:t>
            </w:r>
            <w:r w:rsidR="00BF4639">
              <w:rPr>
                <w:rFonts w:ascii="Arial" w:hAnsi="Arial"/>
                <w:sz w:val="22"/>
              </w:rPr>
              <w:t xml:space="preserve"> </w:t>
            </w:r>
            <w:r w:rsidR="003E48D3" w:rsidRPr="005E41DD">
              <w:rPr>
                <w:rFonts w:ascii="Arial" w:hAnsi="Arial"/>
                <w:sz w:val="22"/>
              </w:rPr>
              <w:t>New emergency U</w:t>
            </w:r>
            <w:r w:rsidR="00AE6838">
              <w:rPr>
                <w:rFonts w:ascii="Arial" w:hAnsi="Arial"/>
                <w:sz w:val="22"/>
              </w:rPr>
              <w:t>HF base radios began installing</w:t>
            </w:r>
            <w:r w:rsidR="00BF4639">
              <w:rPr>
                <w:rFonts w:ascii="Arial" w:hAnsi="Arial"/>
                <w:sz w:val="22"/>
              </w:rPr>
              <w:t xml:space="preserve"> in school offices fall</w:t>
            </w:r>
            <w:r w:rsidR="003E48D3" w:rsidRPr="005E41DD">
              <w:rPr>
                <w:rFonts w:ascii="Arial" w:hAnsi="Arial"/>
                <w:sz w:val="22"/>
              </w:rPr>
              <w:t xml:space="preserve"> for county wide capability</w:t>
            </w:r>
            <w:r w:rsidR="00AE6838">
              <w:rPr>
                <w:rFonts w:ascii="Arial" w:hAnsi="Arial"/>
                <w:sz w:val="22"/>
              </w:rPr>
              <w:t>.</w:t>
            </w:r>
            <w:r w:rsidR="00026F67">
              <w:rPr>
                <w:rFonts w:ascii="Arial" w:hAnsi="Arial"/>
                <w:sz w:val="22"/>
              </w:rPr>
              <w:t xml:space="preserve"> Added Gas Masks for all Law </w:t>
            </w:r>
            <w:r w:rsidR="00A115F1">
              <w:rPr>
                <w:rFonts w:ascii="Arial" w:hAnsi="Arial"/>
                <w:sz w:val="22"/>
              </w:rPr>
              <w:t>Enforcement</w:t>
            </w:r>
            <w:r w:rsidR="00BF4639">
              <w:rPr>
                <w:rFonts w:ascii="Arial" w:hAnsi="Arial"/>
                <w:sz w:val="22"/>
              </w:rPr>
              <w:t xml:space="preserve"> Officers</w:t>
            </w:r>
            <w:r w:rsidR="00EB675C">
              <w:rPr>
                <w:rFonts w:ascii="Arial" w:hAnsi="Arial"/>
                <w:sz w:val="22"/>
              </w:rPr>
              <w:t xml:space="preserve"> and updated canisters 2020,</w:t>
            </w:r>
            <w:r w:rsidR="00026F67">
              <w:rPr>
                <w:rFonts w:ascii="Arial" w:hAnsi="Arial"/>
                <w:sz w:val="22"/>
              </w:rPr>
              <w:t xml:space="preserve"> Added Avatar II Robot to L.E. </w:t>
            </w:r>
            <w:r w:rsidR="00A115F1">
              <w:rPr>
                <w:rFonts w:ascii="Arial" w:hAnsi="Arial"/>
                <w:sz w:val="22"/>
              </w:rPr>
              <w:t>Containment</w:t>
            </w:r>
            <w:r w:rsidR="00BF4639">
              <w:rPr>
                <w:rFonts w:ascii="Arial" w:hAnsi="Arial"/>
                <w:sz w:val="22"/>
              </w:rPr>
              <w:t xml:space="preserve"> Team capabilities</w:t>
            </w:r>
            <w:r w:rsidR="00026F67">
              <w:rPr>
                <w:rFonts w:ascii="Arial" w:hAnsi="Arial"/>
                <w:sz w:val="22"/>
              </w:rPr>
              <w:t xml:space="preserve">. </w:t>
            </w:r>
            <w:r w:rsidR="00A115F1">
              <w:rPr>
                <w:rFonts w:ascii="Arial" w:hAnsi="Arial"/>
                <w:sz w:val="22"/>
              </w:rPr>
              <w:t>Ballistic</w:t>
            </w:r>
            <w:r w:rsidR="00EB675C">
              <w:rPr>
                <w:rFonts w:ascii="Arial" w:hAnsi="Arial"/>
                <w:sz w:val="22"/>
              </w:rPr>
              <w:t xml:space="preserve"> Shields purchased for</w:t>
            </w:r>
            <w:r w:rsidR="00026F67">
              <w:rPr>
                <w:rFonts w:ascii="Arial" w:hAnsi="Arial"/>
                <w:sz w:val="22"/>
              </w:rPr>
              <w:t xml:space="preserve"> L.E</w:t>
            </w:r>
            <w:r w:rsidR="000A2F32">
              <w:rPr>
                <w:rFonts w:ascii="Arial" w:hAnsi="Arial"/>
                <w:sz w:val="22"/>
              </w:rPr>
              <w:t>. Containment Team</w:t>
            </w:r>
            <w:r w:rsidR="00EB675C">
              <w:rPr>
                <w:rFonts w:ascii="Arial" w:hAnsi="Arial"/>
                <w:sz w:val="22"/>
              </w:rPr>
              <w:t>s</w:t>
            </w:r>
            <w:r w:rsidR="00621CA4">
              <w:rPr>
                <w:rFonts w:ascii="Arial" w:hAnsi="Arial"/>
                <w:sz w:val="22"/>
              </w:rPr>
              <w:t>, FLIR Camera</w:t>
            </w:r>
            <w:r w:rsidR="00EB675C">
              <w:rPr>
                <w:rFonts w:ascii="Arial" w:hAnsi="Arial"/>
                <w:sz w:val="22"/>
              </w:rPr>
              <w:t>s/ CCSD/CCMU/CPD</w:t>
            </w:r>
            <w:r w:rsidR="001B268F">
              <w:rPr>
                <w:rFonts w:ascii="Arial" w:hAnsi="Arial"/>
                <w:sz w:val="22"/>
              </w:rPr>
              <w:t xml:space="preserve">, </w:t>
            </w:r>
            <w:r w:rsidR="00621CA4">
              <w:rPr>
                <w:rFonts w:ascii="Arial" w:hAnsi="Arial"/>
                <w:sz w:val="22"/>
              </w:rPr>
              <w:t xml:space="preserve">FLIR Camera for Mounted SAR Team, </w:t>
            </w:r>
            <w:r w:rsidR="001B268F">
              <w:rPr>
                <w:rFonts w:ascii="Arial" w:hAnsi="Arial"/>
                <w:sz w:val="22"/>
              </w:rPr>
              <w:t xml:space="preserve">Dive/Rescue Team Upgrade and </w:t>
            </w:r>
            <w:r w:rsidR="00FA28AB">
              <w:rPr>
                <w:rFonts w:ascii="Arial" w:hAnsi="Arial"/>
                <w:sz w:val="22"/>
              </w:rPr>
              <w:t>Enhancement</w:t>
            </w:r>
            <w:r w:rsidR="001B268F">
              <w:rPr>
                <w:rFonts w:ascii="Arial" w:hAnsi="Arial"/>
                <w:sz w:val="22"/>
              </w:rPr>
              <w:t xml:space="preserve"> using Homeland Security Gra</w:t>
            </w:r>
            <w:r w:rsidR="00BF4639">
              <w:rPr>
                <w:rFonts w:ascii="Arial" w:hAnsi="Arial"/>
                <w:sz w:val="22"/>
              </w:rPr>
              <w:t>nt</w:t>
            </w:r>
            <w:r w:rsidR="00EB675C">
              <w:rPr>
                <w:rFonts w:ascii="Arial" w:hAnsi="Arial"/>
                <w:sz w:val="22"/>
              </w:rPr>
              <w:t>s</w:t>
            </w:r>
            <w:r w:rsidR="00026F67">
              <w:rPr>
                <w:rFonts w:ascii="Arial" w:hAnsi="Arial"/>
                <w:sz w:val="22"/>
              </w:rPr>
              <w:t>.</w:t>
            </w:r>
            <w:r w:rsidR="00621CA4">
              <w:rPr>
                <w:rFonts w:ascii="Arial" w:hAnsi="Arial"/>
                <w:sz w:val="22"/>
              </w:rPr>
              <w:t xml:space="preserve"> UHF repeater system for CCSD Corrections Division/Courthouse </w:t>
            </w:r>
            <w:r w:rsidR="003655EE">
              <w:rPr>
                <w:rFonts w:ascii="Arial" w:hAnsi="Arial"/>
                <w:sz w:val="22"/>
              </w:rPr>
              <w:t>Security</w:t>
            </w:r>
            <w:r w:rsidR="00621CA4">
              <w:rPr>
                <w:rFonts w:ascii="Arial" w:hAnsi="Arial"/>
                <w:sz w:val="22"/>
              </w:rPr>
              <w:t>.</w:t>
            </w:r>
          </w:p>
        </w:tc>
      </w:tr>
      <w:tr w:rsidR="00A53841" w:rsidTr="00F4008E">
        <w:tc>
          <w:tcPr>
            <w:tcW w:w="1373" w:type="dxa"/>
          </w:tcPr>
          <w:p w:rsidR="00A53841" w:rsidRPr="005E41DD" w:rsidRDefault="0098224A" w:rsidP="00F4008E">
            <w:pPr>
              <w:rPr>
                <w:sz w:val="22"/>
              </w:rPr>
            </w:pPr>
            <w:r>
              <w:rPr>
                <w:sz w:val="22"/>
              </w:rPr>
              <w:t>Completed/Ongoing</w:t>
            </w:r>
          </w:p>
        </w:tc>
        <w:tc>
          <w:tcPr>
            <w:tcW w:w="1827" w:type="dxa"/>
          </w:tcPr>
          <w:p w:rsidR="00A53841" w:rsidRDefault="00A53841" w:rsidP="00F4008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highlight w:val="magenta"/>
              </w:rPr>
            </w:pPr>
            <w:r>
              <w:rPr>
                <w:rFonts w:ascii="Arial" w:hAnsi="Arial"/>
                <w:sz w:val="22"/>
              </w:rPr>
              <w:t>Emergency Medical</w:t>
            </w:r>
          </w:p>
        </w:tc>
        <w:tc>
          <w:tcPr>
            <w:tcW w:w="7384" w:type="dxa"/>
          </w:tcPr>
          <w:p w:rsidR="00A53841" w:rsidRPr="005E41DD" w:rsidRDefault="00A53841" w:rsidP="00F4008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rPr>
            </w:pPr>
            <w:r w:rsidRPr="005E41DD">
              <w:rPr>
                <w:rFonts w:ascii="Arial" w:hAnsi="Arial"/>
                <w:sz w:val="22"/>
              </w:rPr>
              <w:t>Efforts with increased equipment, procedures, and exercises have yielded signi</w:t>
            </w:r>
            <w:r w:rsidR="00BF4639">
              <w:rPr>
                <w:rFonts w:ascii="Arial" w:hAnsi="Arial"/>
                <w:sz w:val="22"/>
              </w:rPr>
              <w:t>ficant improvements from</w:t>
            </w:r>
            <w:r w:rsidRPr="005E41DD">
              <w:rPr>
                <w:rFonts w:ascii="Arial" w:hAnsi="Arial"/>
                <w:sz w:val="22"/>
              </w:rPr>
              <w:t>.</w:t>
            </w:r>
            <w:r w:rsidR="00BF4639">
              <w:rPr>
                <w:rFonts w:ascii="Arial" w:hAnsi="Arial"/>
                <w:sz w:val="22"/>
              </w:rPr>
              <w:t xml:space="preserve"> </w:t>
            </w:r>
            <w:r w:rsidR="003E48D3" w:rsidRPr="005E41DD">
              <w:rPr>
                <w:rFonts w:ascii="Arial" w:hAnsi="Arial"/>
                <w:sz w:val="22"/>
              </w:rPr>
              <w:t>Incr</w:t>
            </w:r>
            <w:r w:rsidR="00BF4639">
              <w:rPr>
                <w:rFonts w:ascii="Arial" w:hAnsi="Arial"/>
                <w:sz w:val="22"/>
              </w:rPr>
              <w:t>eased ambulance presence</w:t>
            </w:r>
            <w:r w:rsidR="003E48D3" w:rsidRPr="005E41DD">
              <w:rPr>
                <w:rFonts w:ascii="Arial" w:hAnsi="Arial"/>
                <w:sz w:val="22"/>
              </w:rPr>
              <w:t xml:space="preserve"> and addition of AVL tracking capability</w:t>
            </w:r>
            <w:r w:rsidR="0098224A">
              <w:rPr>
                <w:rFonts w:ascii="Arial" w:hAnsi="Arial"/>
                <w:sz w:val="22"/>
              </w:rPr>
              <w:t xml:space="preserve">, (MMR) Mobile Medical Response </w:t>
            </w:r>
            <w:r w:rsidR="00BF4639">
              <w:rPr>
                <w:rFonts w:ascii="Arial" w:hAnsi="Arial"/>
                <w:sz w:val="22"/>
              </w:rPr>
              <w:t>Countywide operations</w:t>
            </w:r>
            <w:r w:rsidR="0098224A">
              <w:rPr>
                <w:rFonts w:ascii="Arial" w:hAnsi="Arial"/>
                <w:sz w:val="22"/>
              </w:rPr>
              <w:t xml:space="preserve">, </w:t>
            </w:r>
            <w:r w:rsidR="004258C6">
              <w:rPr>
                <w:rFonts w:ascii="Arial" w:hAnsi="Arial"/>
                <w:sz w:val="22"/>
              </w:rPr>
              <w:t>and (</w:t>
            </w:r>
            <w:r w:rsidR="0098224A">
              <w:rPr>
                <w:rFonts w:ascii="Arial" w:hAnsi="Arial"/>
                <w:sz w:val="22"/>
              </w:rPr>
              <w:t>2) Stations currently North &amp; South.</w:t>
            </w:r>
          </w:p>
        </w:tc>
      </w:tr>
      <w:tr w:rsidR="00A53841" w:rsidTr="00F4008E">
        <w:tc>
          <w:tcPr>
            <w:tcW w:w="1373" w:type="dxa"/>
          </w:tcPr>
          <w:p w:rsidR="00A53841" w:rsidRPr="005E41DD" w:rsidRDefault="0028382C" w:rsidP="00F4008E">
            <w:pPr>
              <w:rPr>
                <w:sz w:val="22"/>
              </w:rPr>
            </w:pPr>
            <w:r>
              <w:rPr>
                <w:sz w:val="22"/>
              </w:rPr>
              <w:t>Complete – Maintaining.</w:t>
            </w:r>
          </w:p>
        </w:tc>
        <w:tc>
          <w:tcPr>
            <w:tcW w:w="1827" w:type="dxa"/>
          </w:tcPr>
          <w:p w:rsidR="00A53841" w:rsidRDefault="00A53841" w:rsidP="00F4008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highlight w:val="magenta"/>
              </w:rPr>
            </w:pPr>
            <w:r>
              <w:rPr>
                <w:rFonts w:ascii="Arial" w:hAnsi="Arial"/>
                <w:sz w:val="22"/>
              </w:rPr>
              <w:t>Damage Assessment</w:t>
            </w:r>
          </w:p>
        </w:tc>
        <w:tc>
          <w:tcPr>
            <w:tcW w:w="7384" w:type="dxa"/>
          </w:tcPr>
          <w:p w:rsidR="00A53841" w:rsidRPr="005E41DD" w:rsidRDefault="00A53841" w:rsidP="00F4008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rPr>
            </w:pPr>
            <w:r w:rsidRPr="005E41DD">
              <w:rPr>
                <w:rFonts w:ascii="Arial" w:hAnsi="Arial"/>
                <w:sz w:val="22"/>
              </w:rPr>
              <w:t>Damage assessment electronic documentati</w:t>
            </w:r>
            <w:r w:rsidR="001B268F">
              <w:rPr>
                <w:rFonts w:ascii="Arial" w:hAnsi="Arial"/>
                <w:sz w:val="22"/>
              </w:rPr>
              <w:t xml:space="preserve">on capability identified in Hazard Vulnerability </w:t>
            </w:r>
            <w:r w:rsidR="00FA28AB">
              <w:rPr>
                <w:rFonts w:ascii="Arial" w:hAnsi="Arial"/>
                <w:sz w:val="22"/>
              </w:rPr>
              <w:t>Assessments</w:t>
            </w:r>
            <w:r w:rsidR="00AD2ED8">
              <w:rPr>
                <w:rFonts w:ascii="Arial" w:hAnsi="Arial"/>
                <w:sz w:val="22"/>
              </w:rPr>
              <w:t>, Including Self-Assessment Tool.</w:t>
            </w:r>
            <w:r w:rsidR="00AE6838">
              <w:rPr>
                <w:rFonts w:ascii="Arial" w:hAnsi="Arial"/>
                <w:sz w:val="22"/>
              </w:rPr>
              <w:t xml:space="preserve"> WEBEOC</w:t>
            </w:r>
            <w:r w:rsidRPr="005E41DD">
              <w:rPr>
                <w:rFonts w:ascii="Arial" w:hAnsi="Arial"/>
                <w:sz w:val="22"/>
              </w:rPr>
              <w:t xml:space="preserve"> capability and electronic proce</w:t>
            </w:r>
            <w:r w:rsidR="001B268F">
              <w:rPr>
                <w:rFonts w:ascii="Arial" w:hAnsi="Arial"/>
                <w:sz w:val="22"/>
              </w:rPr>
              <w:t xml:space="preserve">ssing funded under </w:t>
            </w:r>
            <w:r w:rsidRPr="005E41DD">
              <w:rPr>
                <w:rFonts w:ascii="Arial" w:hAnsi="Arial"/>
                <w:sz w:val="22"/>
              </w:rPr>
              <w:t>Homeland Security Grant.  Damage Assessment Kits purch</w:t>
            </w:r>
            <w:r w:rsidR="00BF4639">
              <w:rPr>
                <w:rFonts w:ascii="Arial" w:hAnsi="Arial"/>
                <w:sz w:val="22"/>
              </w:rPr>
              <w:t>ased with regional funds</w:t>
            </w:r>
            <w:r w:rsidRPr="005E41DD">
              <w:rPr>
                <w:rFonts w:ascii="Arial" w:hAnsi="Arial"/>
                <w:sz w:val="22"/>
              </w:rPr>
              <w:t>.</w:t>
            </w:r>
            <w:r w:rsidR="00BF4639">
              <w:rPr>
                <w:rFonts w:ascii="Arial" w:hAnsi="Arial"/>
                <w:sz w:val="22"/>
              </w:rPr>
              <w:t xml:space="preserve"> </w:t>
            </w:r>
            <w:r w:rsidR="003E48D3" w:rsidRPr="005E41DD">
              <w:rPr>
                <w:rFonts w:ascii="Arial" w:hAnsi="Arial"/>
                <w:sz w:val="22"/>
              </w:rPr>
              <w:t>Additional DA T</w:t>
            </w:r>
            <w:r w:rsidR="00BF4639">
              <w:rPr>
                <w:rFonts w:ascii="Arial" w:hAnsi="Arial"/>
                <w:sz w:val="22"/>
              </w:rPr>
              <w:t>eam training Ongoing July annually</w:t>
            </w:r>
            <w:r w:rsidR="00EB675C">
              <w:rPr>
                <w:rFonts w:ascii="Arial" w:hAnsi="Arial"/>
                <w:sz w:val="22"/>
              </w:rPr>
              <w:t>.</w:t>
            </w:r>
            <w:r w:rsidR="00CE4E90">
              <w:rPr>
                <w:rFonts w:ascii="Arial" w:hAnsi="Arial"/>
                <w:sz w:val="22"/>
              </w:rPr>
              <w:t xml:space="preserve"> New DA st</w:t>
            </w:r>
            <w:r w:rsidR="00BF4639">
              <w:rPr>
                <w:rFonts w:ascii="Arial" w:hAnsi="Arial"/>
                <w:sz w:val="22"/>
              </w:rPr>
              <w:t>andards implemented via FEMA/SOM.</w:t>
            </w:r>
          </w:p>
        </w:tc>
      </w:tr>
      <w:tr w:rsidR="00A53841" w:rsidTr="00F4008E">
        <w:tc>
          <w:tcPr>
            <w:tcW w:w="1373" w:type="dxa"/>
          </w:tcPr>
          <w:p w:rsidR="00A53841" w:rsidRPr="005E41DD" w:rsidRDefault="0028382C" w:rsidP="00F4008E">
            <w:pPr>
              <w:rPr>
                <w:sz w:val="22"/>
              </w:rPr>
            </w:pPr>
            <w:r>
              <w:rPr>
                <w:sz w:val="22"/>
              </w:rPr>
              <w:t>Completed -Maintaining</w:t>
            </w:r>
          </w:p>
        </w:tc>
        <w:tc>
          <w:tcPr>
            <w:tcW w:w="1827" w:type="dxa"/>
          </w:tcPr>
          <w:p w:rsidR="00A53841" w:rsidRDefault="00A53841" w:rsidP="00F4008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highlight w:val="magenta"/>
              </w:rPr>
            </w:pPr>
            <w:r>
              <w:rPr>
                <w:rFonts w:ascii="Arial" w:hAnsi="Arial"/>
                <w:sz w:val="22"/>
              </w:rPr>
              <w:t>Public Information</w:t>
            </w:r>
          </w:p>
        </w:tc>
        <w:tc>
          <w:tcPr>
            <w:tcW w:w="7384" w:type="dxa"/>
          </w:tcPr>
          <w:p w:rsidR="00A53841" w:rsidRPr="005E41DD" w:rsidRDefault="00A53841" w:rsidP="00F4008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rPr>
            </w:pPr>
            <w:r w:rsidRPr="005E41DD">
              <w:rPr>
                <w:rFonts w:ascii="Arial" w:hAnsi="Arial"/>
                <w:sz w:val="22"/>
              </w:rPr>
              <w:t>Facilities, lead agency, and improved procedures for public in</w:t>
            </w:r>
            <w:r w:rsidR="00E572DB">
              <w:rPr>
                <w:rFonts w:ascii="Arial" w:hAnsi="Arial"/>
                <w:sz w:val="22"/>
              </w:rPr>
              <w:t xml:space="preserve">formation identified in Hazard Vulnerability </w:t>
            </w:r>
            <w:r w:rsidR="00FA28AB">
              <w:rPr>
                <w:rFonts w:ascii="Arial" w:hAnsi="Arial"/>
                <w:sz w:val="22"/>
              </w:rPr>
              <w:t>Assessments</w:t>
            </w:r>
            <w:r w:rsidR="00AD2ED8">
              <w:rPr>
                <w:rFonts w:ascii="Arial" w:hAnsi="Arial"/>
                <w:sz w:val="22"/>
              </w:rPr>
              <w:t>/THIRA.</w:t>
            </w:r>
            <w:r w:rsidR="00AE6838">
              <w:rPr>
                <w:rFonts w:ascii="Arial" w:hAnsi="Arial"/>
                <w:sz w:val="22"/>
              </w:rPr>
              <w:t xml:space="preserve"> IPAWS/EAS</w:t>
            </w:r>
            <w:r w:rsidR="00EB675C">
              <w:rPr>
                <w:rFonts w:ascii="Arial" w:hAnsi="Arial"/>
                <w:sz w:val="22"/>
              </w:rPr>
              <w:t>/WEA</w:t>
            </w:r>
            <w:r w:rsidR="00AE6838">
              <w:rPr>
                <w:rFonts w:ascii="Arial" w:hAnsi="Arial"/>
                <w:sz w:val="22"/>
              </w:rPr>
              <w:t>, NOAA</w:t>
            </w:r>
            <w:r w:rsidR="00E572DB">
              <w:rPr>
                <w:rFonts w:ascii="Arial" w:hAnsi="Arial"/>
                <w:sz w:val="22"/>
              </w:rPr>
              <w:t xml:space="preserve"> Wx. Radio</w:t>
            </w:r>
            <w:r w:rsidR="00EB675C">
              <w:rPr>
                <w:rFonts w:ascii="Arial" w:hAnsi="Arial"/>
                <w:sz w:val="22"/>
              </w:rPr>
              <w:t>, RAVE/Social Media Platforms, Email</w:t>
            </w:r>
            <w:r w:rsidR="0098224A">
              <w:rPr>
                <w:rFonts w:ascii="Arial" w:hAnsi="Arial"/>
                <w:sz w:val="22"/>
              </w:rPr>
              <w:t xml:space="preserve"> list</w:t>
            </w:r>
            <w:r w:rsidR="00EB675C">
              <w:rPr>
                <w:rFonts w:ascii="Arial" w:hAnsi="Arial"/>
                <w:sz w:val="22"/>
              </w:rPr>
              <w:t>s</w:t>
            </w:r>
            <w:r w:rsidR="0098224A">
              <w:rPr>
                <w:rFonts w:ascii="Arial" w:hAnsi="Arial"/>
                <w:sz w:val="22"/>
              </w:rPr>
              <w:t>,</w:t>
            </w:r>
            <w:r w:rsidR="00AE6838">
              <w:rPr>
                <w:rFonts w:ascii="Arial" w:hAnsi="Arial"/>
                <w:sz w:val="22"/>
              </w:rPr>
              <w:t xml:space="preserve"> and Outdoor Warning</w:t>
            </w:r>
            <w:r w:rsidR="00E572DB">
              <w:rPr>
                <w:rFonts w:ascii="Arial" w:hAnsi="Arial"/>
                <w:sz w:val="22"/>
              </w:rPr>
              <w:t xml:space="preserve"> Siren</w:t>
            </w:r>
            <w:r w:rsidR="00AE6838">
              <w:rPr>
                <w:rFonts w:ascii="Arial" w:hAnsi="Arial"/>
                <w:sz w:val="22"/>
              </w:rPr>
              <w:t xml:space="preserve"> system</w:t>
            </w:r>
            <w:r w:rsidR="00CE4E90">
              <w:rPr>
                <w:rFonts w:ascii="Arial" w:hAnsi="Arial"/>
                <w:sz w:val="22"/>
              </w:rPr>
              <w:t>, Backup encoders in place at Clare Fire Dept. and Garfield Twp. Fire.</w:t>
            </w:r>
          </w:p>
        </w:tc>
      </w:tr>
      <w:tr w:rsidR="00A53841" w:rsidTr="00F4008E">
        <w:tc>
          <w:tcPr>
            <w:tcW w:w="1373" w:type="dxa"/>
          </w:tcPr>
          <w:p w:rsidR="00A53841" w:rsidRPr="005E41DD" w:rsidRDefault="00D77D38" w:rsidP="00F4008E">
            <w:pPr>
              <w:rPr>
                <w:sz w:val="22"/>
              </w:rPr>
            </w:pPr>
            <w:r>
              <w:rPr>
                <w:sz w:val="22"/>
              </w:rPr>
              <w:t>Ongoing – In Progress</w:t>
            </w:r>
          </w:p>
        </w:tc>
        <w:tc>
          <w:tcPr>
            <w:tcW w:w="1827" w:type="dxa"/>
          </w:tcPr>
          <w:p w:rsidR="00A53841" w:rsidRDefault="00A53841" w:rsidP="00F4008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highlight w:val="magenta"/>
              </w:rPr>
            </w:pPr>
            <w:r>
              <w:rPr>
                <w:rFonts w:ascii="Arial" w:hAnsi="Arial"/>
                <w:sz w:val="22"/>
              </w:rPr>
              <w:t>Human Services &amp; Public Health</w:t>
            </w:r>
          </w:p>
        </w:tc>
        <w:tc>
          <w:tcPr>
            <w:tcW w:w="7384" w:type="dxa"/>
          </w:tcPr>
          <w:p w:rsidR="00A53841" w:rsidRPr="005E41DD" w:rsidRDefault="00E572DB" w:rsidP="00F4008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rPr>
            </w:pPr>
            <w:r>
              <w:rPr>
                <w:rFonts w:ascii="Arial" w:hAnsi="Arial"/>
                <w:sz w:val="22"/>
              </w:rPr>
              <w:t>Generators</w:t>
            </w:r>
            <w:r w:rsidR="00A53841" w:rsidRPr="005E41DD">
              <w:rPr>
                <w:rFonts w:ascii="Arial" w:hAnsi="Arial"/>
                <w:sz w:val="22"/>
              </w:rPr>
              <w:t xml:space="preserve"> identified as need for local shelters and mass vaccination clinics.  High expense has limit</w:t>
            </w:r>
            <w:r w:rsidR="00AD2ED8">
              <w:rPr>
                <w:rFonts w:ascii="Arial" w:hAnsi="Arial"/>
                <w:sz w:val="22"/>
              </w:rPr>
              <w:t>ed these projects</w:t>
            </w:r>
            <w:r w:rsidR="00CD3E45" w:rsidRPr="005E41DD">
              <w:rPr>
                <w:rFonts w:ascii="Arial" w:hAnsi="Arial"/>
                <w:sz w:val="22"/>
              </w:rPr>
              <w:t>. Limited</w:t>
            </w:r>
            <w:r w:rsidR="003E48D3" w:rsidRPr="005E41DD">
              <w:rPr>
                <w:rFonts w:ascii="Arial" w:hAnsi="Arial"/>
                <w:sz w:val="22"/>
              </w:rPr>
              <w:t xml:space="preserve"> progress in this area due to funding restraints.</w:t>
            </w:r>
            <w:r w:rsidR="00D77D38">
              <w:rPr>
                <w:rFonts w:ascii="Arial" w:hAnsi="Arial"/>
                <w:sz w:val="22"/>
              </w:rPr>
              <w:t xml:space="preserve"> Also refer to CMDHD POD Plan annex.</w:t>
            </w:r>
            <w:r w:rsidR="00EB675C">
              <w:rPr>
                <w:rFonts w:ascii="Arial" w:hAnsi="Arial"/>
                <w:sz w:val="22"/>
              </w:rPr>
              <w:t xml:space="preserve"> CCEMHSD encourages private </w:t>
            </w:r>
            <w:r w:rsidR="004A1FC3">
              <w:rPr>
                <w:rFonts w:ascii="Arial" w:hAnsi="Arial"/>
                <w:sz w:val="22"/>
              </w:rPr>
              <w:t>agencies</w:t>
            </w:r>
            <w:r w:rsidR="00EB675C">
              <w:rPr>
                <w:rFonts w:ascii="Arial" w:hAnsi="Arial"/>
                <w:sz w:val="22"/>
              </w:rPr>
              <w:t xml:space="preserve"> to seek out </w:t>
            </w:r>
            <w:r w:rsidR="004A1FC3">
              <w:rPr>
                <w:rFonts w:ascii="Arial" w:hAnsi="Arial"/>
                <w:sz w:val="22"/>
              </w:rPr>
              <w:t>available</w:t>
            </w:r>
            <w:r w:rsidR="00EB675C">
              <w:rPr>
                <w:rFonts w:ascii="Arial" w:hAnsi="Arial"/>
                <w:sz w:val="22"/>
              </w:rPr>
              <w:t xml:space="preserve"> grant funding streams also for this gap.</w:t>
            </w:r>
          </w:p>
        </w:tc>
      </w:tr>
      <w:tr w:rsidR="00A53841" w:rsidTr="006B5E52">
        <w:trPr>
          <w:trHeight w:val="7271"/>
        </w:trPr>
        <w:tc>
          <w:tcPr>
            <w:tcW w:w="1373" w:type="dxa"/>
          </w:tcPr>
          <w:p w:rsidR="006B5E52" w:rsidRDefault="00061438" w:rsidP="00F4008E">
            <w:pPr>
              <w:rPr>
                <w:sz w:val="22"/>
              </w:rPr>
            </w:pPr>
            <w:r>
              <w:rPr>
                <w:sz w:val="22"/>
              </w:rPr>
              <w:t>Ongoing In-</w:t>
            </w:r>
          </w:p>
          <w:p w:rsidR="00A53841" w:rsidRDefault="00061438" w:rsidP="00F4008E">
            <w:pPr>
              <w:rPr>
                <w:sz w:val="22"/>
              </w:rPr>
            </w:pPr>
            <w:r>
              <w:rPr>
                <w:sz w:val="22"/>
              </w:rPr>
              <w:t>Progress</w:t>
            </w:r>
          </w:p>
          <w:p w:rsidR="006B5E52" w:rsidRDefault="006B5E52" w:rsidP="00F4008E">
            <w:pPr>
              <w:rPr>
                <w:sz w:val="22"/>
              </w:rPr>
            </w:pPr>
          </w:p>
          <w:p w:rsidR="006B5E52" w:rsidRDefault="006B5E52" w:rsidP="00F4008E">
            <w:pPr>
              <w:rPr>
                <w:sz w:val="22"/>
              </w:rPr>
            </w:pPr>
          </w:p>
          <w:p w:rsidR="006B5E52" w:rsidRDefault="006B5E52" w:rsidP="00F4008E">
            <w:pPr>
              <w:rPr>
                <w:sz w:val="22"/>
              </w:rPr>
            </w:pPr>
          </w:p>
          <w:p w:rsidR="006B5E52" w:rsidRDefault="006B5E52" w:rsidP="00F4008E">
            <w:pPr>
              <w:rPr>
                <w:sz w:val="22"/>
              </w:rPr>
            </w:pPr>
          </w:p>
          <w:p w:rsidR="006B5E52" w:rsidRDefault="006B5E52" w:rsidP="00F4008E">
            <w:pPr>
              <w:rPr>
                <w:sz w:val="22"/>
              </w:rPr>
            </w:pPr>
          </w:p>
          <w:p w:rsidR="006B5E52" w:rsidRDefault="006B5E52" w:rsidP="00F4008E">
            <w:pPr>
              <w:rPr>
                <w:sz w:val="22"/>
              </w:rPr>
            </w:pPr>
          </w:p>
          <w:p w:rsidR="006B5E52" w:rsidRDefault="00605110" w:rsidP="00F4008E">
            <w:pPr>
              <w:rPr>
                <w:sz w:val="22"/>
              </w:rPr>
            </w:pPr>
            <w:r>
              <w:rPr>
                <w:sz w:val="22"/>
              </w:rPr>
              <w:t>Completed</w:t>
            </w:r>
          </w:p>
          <w:p w:rsidR="005326E7" w:rsidRDefault="005326E7" w:rsidP="00F4008E">
            <w:pPr>
              <w:rPr>
                <w:sz w:val="22"/>
              </w:rPr>
            </w:pPr>
          </w:p>
          <w:p w:rsidR="005326E7" w:rsidRDefault="005326E7" w:rsidP="00F4008E">
            <w:pPr>
              <w:rPr>
                <w:sz w:val="22"/>
              </w:rPr>
            </w:pPr>
          </w:p>
          <w:p w:rsidR="005326E7" w:rsidRDefault="005326E7" w:rsidP="00F4008E">
            <w:pPr>
              <w:rPr>
                <w:sz w:val="22"/>
              </w:rPr>
            </w:pPr>
          </w:p>
          <w:p w:rsidR="005326E7" w:rsidRDefault="00605110" w:rsidP="00F4008E">
            <w:pPr>
              <w:rPr>
                <w:sz w:val="22"/>
              </w:rPr>
            </w:pPr>
            <w:r>
              <w:rPr>
                <w:sz w:val="22"/>
              </w:rPr>
              <w:t>Completed</w:t>
            </w:r>
          </w:p>
          <w:p w:rsidR="005326E7" w:rsidRDefault="005326E7" w:rsidP="00F4008E">
            <w:pPr>
              <w:rPr>
                <w:sz w:val="22"/>
              </w:rPr>
            </w:pPr>
            <w:r>
              <w:rPr>
                <w:sz w:val="22"/>
              </w:rPr>
              <w:t>In-Process</w:t>
            </w:r>
          </w:p>
          <w:p w:rsidR="00605110" w:rsidRDefault="00605110" w:rsidP="00F4008E">
            <w:pPr>
              <w:rPr>
                <w:sz w:val="22"/>
              </w:rPr>
            </w:pPr>
          </w:p>
          <w:p w:rsidR="00605110" w:rsidRDefault="00605110" w:rsidP="00F4008E">
            <w:pPr>
              <w:rPr>
                <w:sz w:val="22"/>
              </w:rPr>
            </w:pPr>
            <w:r>
              <w:rPr>
                <w:sz w:val="22"/>
              </w:rPr>
              <w:t>In-Process</w:t>
            </w:r>
          </w:p>
          <w:p w:rsidR="00605110" w:rsidRDefault="00605110" w:rsidP="00F4008E">
            <w:pPr>
              <w:rPr>
                <w:sz w:val="22"/>
              </w:rPr>
            </w:pPr>
          </w:p>
          <w:p w:rsidR="00605110" w:rsidRDefault="00605110" w:rsidP="00F4008E">
            <w:pPr>
              <w:rPr>
                <w:sz w:val="22"/>
              </w:rPr>
            </w:pPr>
          </w:p>
          <w:p w:rsidR="00605110" w:rsidRDefault="00605110" w:rsidP="00F4008E">
            <w:pPr>
              <w:rPr>
                <w:sz w:val="22"/>
              </w:rPr>
            </w:pPr>
          </w:p>
          <w:p w:rsidR="00605110" w:rsidRDefault="00605110" w:rsidP="00F4008E">
            <w:pPr>
              <w:rPr>
                <w:sz w:val="22"/>
              </w:rPr>
            </w:pPr>
            <w:r>
              <w:rPr>
                <w:sz w:val="22"/>
              </w:rPr>
              <w:t>Completed</w:t>
            </w:r>
          </w:p>
          <w:p w:rsidR="00B01762" w:rsidRDefault="00B01762" w:rsidP="00F4008E">
            <w:pPr>
              <w:rPr>
                <w:sz w:val="22"/>
              </w:rPr>
            </w:pPr>
          </w:p>
          <w:p w:rsidR="00B01762" w:rsidRDefault="00B01762" w:rsidP="00F4008E">
            <w:pPr>
              <w:rPr>
                <w:sz w:val="22"/>
              </w:rPr>
            </w:pPr>
          </w:p>
          <w:p w:rsidR="00B01762" w:rsidRDefault="00B01762" w:rsidP="00F4008E">
            <w:pPr>
              <w:rPr>
                <w:sz w:val="22"/>
              </w:rPr>
            </w:pPr>
          </w:p>
          <w:p w:rsidR="00B01762" w:rsidRDefault="00B01762" w:rsidP="00F4008E">
            <w:pPr>
              <w:rPr>
                <w:sz w:val="22"/>
              </w:rPr>
            </w:pPr>
          </w:p>
          <w:p w:rsidR="00B01762" w:rsidRDefault="00B01762" w:rsidP="00F4008E">
            <w:pPr>
              <w:rPr>
                <w:sz w:val="22"/>
              </w:rPr>
            </w:pPr>
          </w:p>
          <w:p w:rsidR="00B01762" w:rsidRPr="005E41DD" w:rsidRDefault="00B01762" w:rsidP="00F4008E">
            <w:pPr>
              <w:rPr>
                <w:sz w:val="22"/>
              </w:rPr>
            </w:pPr>
            <w:r>
              <w:rPr>
                <w:sz w:val="22"/>
              </w:rPr>
              <w:t>On-Going</w:t>
            </w:r>
          </w:p>
        </w:tc>
        <w:tc>
          <w:tcPr>
            <w:tcW w:w="1827" w:type="dxa"/>
          </w:tcPr>
          <w:p w:rsidR="00A53841" w:rsidRDefault="00A53841" w:rsidP="00F4008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rPr>
            </w:pPr>
            <w:r>
              <w:rPr>
                <w:rFonts w:ascii="Arial" w:hAnsi="Arial"/>
                <w:sz w:val="22"/>
              </w:rPr>
              <w:t>Fire Services</w:t>
            </w:r>
          </w:p>
          <w:p w:rsidR="006B5E52" w:rsidRDefault="006B5E52" w:rsidP="00F4008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rPr>
            </w:pPr>
          </w:p>
          <w:p w:rsidR="006B5E52" w:rsidRDefault="006B5E52" w:rsidP="00F4008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rPr>
            </w:pPr>
          </w:p>
          <w:p w:rsidR="006B5E52" w:rsidRDefault="006B5E52" w:rsidP="00F4008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rPr>
            </w:pPr>
          </w:p>
          <w:p w:rsidR="006B5E52" w:rsidRDefault="006B5E52" w:rsidP="00F4008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rPr>
            </w:pPr>
          </w:p>
          <w:p w:rsidR="006B5E52" w:rsidRDefault="006B5E52" w:rsidP="00F4008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rPr>
            </w:pPr>
          </w:p>
          <w:p w:rsidR="006B5E52" w:rsidRDefault="006B5E52" w:rsidP="00F4008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rPr>
            </w:pPr>
          </w:p>
          <w:p w:rsidR="006B5E52" w:rsidRDefault="006B5E52" w:rsidP="00F4008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rPr>
            </w:pPr>
          </w:p>
          <w:p w:rsidR="006B5E52" w:rsidRDefault="006B5E52" w:rsidP="00F4008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rPr>
            </w:pPr>
            <w:r>
              <w:rPr>
                <w:rFonts w:ascii="Arial" w:hAnsi="Arial"/>
                <w:sz w:val="22"/>
              </w:rPr>
              <w:t>LE/ Special teams/Communications</w:t>
            </w:r>
          </w:p>
          <w:p w:rsidR="005326E7" w:rsidRDefault="005326E7" w:rsidP="00F4008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rPr>
            </w:pPr>
          </w:p>
          <w:p w:rsidR="005326E7" w:rsidRDefault="005326E7" w:rsidP="00F4008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rPr>
            </w:pPr>
          </w:p>
          <w:p w:rsidR="005326E7" w:rsidRDefault="005326E7" w:rsidP="00F4008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rPr>
            </w:pPr>
            <w:r>
              <w:rPr>
                <w:rFonts w:ascii="Arial" w:hAnsi="Arial"/>
                <w:sz w:val="22"/>
              </w:rPr>
              <w:t>Law Enforcement</w:t>
            </w:r>
          </w:p>
          <w:p w:rsidR="005326E7" w:rsidRDefault="005326E7" w:rsidP="00F4008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rPr>
            </w:pPr>
            <w:r>
              <w:rPr>
                <w:rFonts w:ascii="Arial" w:hAnsi="Arial"/>
                <w:sz w:val="22"/>
              </w:rPr>
              <w:t>Law Enforcement</w:t>
            </w:r>
          </w:p>
          <w:p w:rsidR="00605110" w:rsidRDefault="00605110" w:rsidP="00F4008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rPr>
            </w:pPr>
            <w:r>
              <w:rPr>
                <w:rFonts w:ascii="Arial" w:hAnsi="Arial"/>
                <w:sz w:val="22"/>
              </w:rPr>
              <w:t>Law Enforcement</w:t>
            </w:r>
          </w:p>
          <w:p w:rsidR="00605110" w:rsidRDefault="00605110" w:rsidP="00F4008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rPr>
            </w:pPr>
            <w:r>
              <w:rPr>
                <w:rFonts w:ascii="Arial" w:hAnsi="Arial"/>
                <w:sz w:val="22"/>
              </w:rPr>
              <w:t>RTF Trauma Go-Bag Kits/Law Enforc</w:t>
            </w:r>
            <w:r w:rsidR="00B01762">
              <w:rPr>
                <w:rFonts w:ascii="Arial" w:hAnsi="Arial"/>
                <w:sz w:val="22"/>
              </w:rPr>
              <w:t>e</w:t>
            </w:r>
            <w:r>
              <w:rPr>
                <w:rFonts w:ascii="Arial" w:hAnsi="Arial"/>
                <w:sz w:val="22"/>
              </w:rPr>
              <w:t>ment/Public Safety Locations</w:t>
            </w:r>
          </w:p>
          <w:p w:rsidR="00B01762" w:rsidRDefault="00B01762" w:rsidP="00F4008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highlight w:val="magenta"/>
              </w:rPr>
            </w:pPr>
            <w:r>
              <w:rPr>
                <w:rFonts w:ascii="Arial" w:hAnsi="Arial"/>
                <w:sz w:val="22"/>
              </w:rPr>
              <w:t>Active Violence/RTF Training</w:t>
            </w:r>
          </w:p>
        </w:tc>
        <w:tc>
          <w:tcPr>
            <w:tcW w:w="7384" w:type="dxa"/>
          </w:tcPr>
          <w:p w:rsidR="00A53841" w:rsidRDefault="00A53841" w:rsidP="00621CA4">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rPr>
            </w:pPr>
            <w:r>
              <w:rPr>
                <w:rFonts w:ascii="Arial" w:hAnsi="Arial"/>
                <w:sz w:val="22"/>
              </w:rPr>
              <w:t>Specialized service capabilities, such as Haz-M</w:t>
            </w:r>
            <w:r w:rsidR="00E572DB">
              <w:rPr>
                <w:rFonts w:ascii="Arial" w:hAnsi="Arial"/>
                <w:sz w:val="22"/>
              </w:rPr>
              <w:t xml:space="preserve">at and Rescue identified in Hazard Vulnerability </w:t>
            </w:r>
            <w:r w:rsidR="00FA28AB">
              <w:rPr>
                <w:rFonts w:ascii="Arial" w:hAnsi="Arial"/>
                <w:sz w:val="22"/>
              </w:rPr>
              <w:t>Assessments</w:t>
            </w:r>
            <w:r>
              <w:rPr>
                <w:rFonts w:ascii="Arial" w:hAnsi="Arial"/>
                <w:sz w:val="22"/>
              </w:rPr>
              <w:t>. Effort at improvement.</w:t>
            </w:r>
            <w:r w:rsidR="003E48D3">
              <w:rPr>
                <w:rFonts w:ascii="Arial" w:hAnsi="Arial"/>
                <w:sz w:val="22"/>
              </w:rPr>
              <w:t xml:space="preserve"> Contracts with outside partners </w:t>
            </w:r>
            <w:r w:rsidR="00BF4639">
              <w:rPr>
                <w:rFonts w:ascii="Arial" w:hAnsi="Arial"/>
                <w:sz w:val="22"/>
              </w:rPr>
              <w:t>(</w:t>
            </w:r>
            <w:r w:rsidR="00451A07">
              <w:rPr>
                <w:rFonts w:ascii="Arial" w:hAnsi="Arial"/>
                <w:sz w:val="22"/>
              </w:rPr>
              <w:t>Northern A-1</w:t>
            </w:r>
            <w:r w:rsidR="00AE6838">
              <w:rPr>
                <w:rFonts w:ascii="Arial" w:hAnsi="Arial"/>
                <w:sz w:val="22"/>
              </w:rPr>
              <w:t xml:space="preserve"> </w:t>
            </w:r>
            <w:r w:rsidR="00064144">
              <w:rPr>
                <w:rFonts w:ascii="Arial" w:hAnsi="Arial"/>
                <w:sz w:val="22"/>
              </w:rPr>
              <w:t>Environmental</w:t>
            </w:r>
            <w:r w:rsidR="00BF4639">
              <w:rPr>
                <w:rFonts w:ascii="Arial" w:hAnsi="Arial"/>
                <w:sz w:val="22"/>
              </w:rPr>
              <w:t>)</w:t>
            </w:r>
            <w:r w:rsidR="00AE6838">
              <w:rPr>
                <w:rFonts w:ascii="Arial" w:hAnsi="Arial"/>
                <w:sz w:val="22"/>
              </w:rPr>
              <w:t xml:space="preserve"> Excavating</w:t>
            </w:r>
            <w:r w:rsidR="00CE4E90">
              <w:rPr>
                <w:rFonts w:ascii="Arial" w:hAnsi="Arial"/>
                <w:sz w:val="22"/>
              </w:rPr>
              <w:t>/MDOT Approved contractor</w:t>
            </w:r>
            <w:r w:rsidR="00AE6838">
              <w:rPr>
                <w:rFonts w:ascii="Arial" w:hAnsi="Arial"/>
                <w:sz w:val="22"/>
              </w:rPr>
              <w:t>,</w:t>
            </w:r>
            <w:r w:rsidR="00621CA4">
              <w:rPr>
                <w:rFonts w:ascii="Arial" w:hAnsi="Arial"/>
                <w:sz w:val="22"/>
              </w:rPr>
              <w:t xml:space="preserve"> </w:t>
            </w:r>
            <w:r w:rsidR="000B0848">
              <w:rPr>
                <w:rFonts w:ascii="Arial" w:hAnsi="Arial"/>
                <w:sz w:val="22"/>
              </w:rPr>
              <w:t>Northern A-1</w:t>
            </w:r>
            <w:r w:rsidR="00621CA4">
              <w:rPr>
                <w:rFonts w:ascii="Arial" w:hAnsi="Arial"/>
                <w:sz w:val="22"/>
              </w:rPr>
              <w:t xml:space="preserve"> </w:t>
            </w:r>
            <w:r w:rsidR="003655EE">
              <w:rPr>
                <w:rFonts w:ascii="Arial" w:hAnsi="Arial"/>
                <w:sz w:val="22"/>
              </w:rPr>
              <w:t>Environmental</w:t>
            </w:r>
            <w:r w:rsidR="00621CA4">
              <w:rPr>
                <w:rFonts w:ascii="Arial" w:hAnsi="Arial"/>
                <w:sz w:val="22"/>
              </w:rPr>
              <w:t>,</w:t>
            </w:r>
            <w:r w:rsidR="00AE6838">
              <w:rPr>
                <w:rFonts w:ascii="Arial" w:hAnsi="Arial"/>
                <w:sz w:val="22"/>
              </w:rPr>
              <w:t xml:space="preserve"> Also MOU/MA Agreements</w:t>
            </w:r>
            <w:r w:rsidR="0028382C">
              <w:rPr>
                <w:rFonts w:ascii="Arial" w:hAnsi="Arial"/>
                <w:sz w:val="22"/>
              </w:rPr>
              <w:t xml:space="preserve"> for South County with Isabella Haz Mat T</w:t>
            </w:r>
            <w:r w:rsidR="00AE6838">
              <w:rPr>
                <w:rFonts w:ascii="Arial" w:hAnsi="Arial"/>
                <w:sz w:val="22"/>
              </w:rPr>
              <w:t>eam.</w:t>
            </w:r>
            <w:r w:rsidR="003E48D3">
              <w:rPr>
                <w:rFonts w:ascii="Arial" w:hAnsi="Arial"/>
                <w:sz w:val="22"/>
              </w:rPr>
              <w:t xml:space="preserve"> </w:t>
            </w:r>
            <w:r w:rsidR="00064144">
              <w:rPr>
                <w:rFonts w:ascii="Arial" w:hAnsi="Arial"/>
                <w:sz w:val="22"/>
              </w:rPr>
              <w:t>Provide</w:t>
            </w:r>
            <w:r w:rsidR="003E48D3">
              <w:rPr>
                <w:rFonts w:ascii="Arial" w:hAnsi="Arial"/>
                <w:sz w:val="22"/>
              </w:rPr>
              <w:t xml:space="preserve"> response </w:t>
            </w:r>
            <w:r w:rsidR="00CD3E45">
              <w:rPr>
                <w:rFonts w:ascii="Arial" w:hAnsi="Arial"/>
                <w:sz w:val="22"/>
              </w:rPr>
              <w:t>capabilities</w:t>
            </w:r>
            <w:r w:rsidR="003E48D3">
              <w:rPr>
                <w:rFonts w:ascii="Arial" w:hAnsi="Arial"/>
                <w:sz w:val="22"/>
              </w:rPr>
              <w:t xml:space="preserve">. Ongoing training RIT Team, </w:t>
            </w:r>
            <w:r w:rsidR="00E572DB">
              <w:rPr>
                <w:rFonts w:ascii="Arial" w:hAnsi="Arial"/>
                <w:sz w:val="22"/>
              </w:rPr>
              <w:t xml:space="preserve">Dive Team, </w:t>
            </w:r>
            <w:r w:rsidR="00EB675C">
              <w:rPr>
                <w:rFonts w:ascii="Arial" w:hAnsi="Arial"/>
                <w:sz w:val="22"/>
              </w:rPr>
              <w:t>Haz Mat</w:t>
            </w:r>
            <w:r w:rsidR="003E48D3">
              <w:rPr>
                <w:rFonts w:ascii="Arial" w:hAnsi="Arial"/>
                <w:sz w:val="22"/>
              </w:rPr>
              <w:t>.</w:t>
            </w:r>
          </w:p>
          <w:p w:rsidR="006B5E52" w:rsidRDefault="006B5E52" w:rsidP="00621CA4">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rPr>
            </w:pPr>
          </w:p>
          <w:p w:rsidR="006B5E52" w:rsidRDefault="006B5E52" w:rsidP="00621CA4">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rPr>
            </w:pPr>
            <w:r>
              <w:rPr>
                <w:rFonts w:ascii="Arial" w:hAnsi="Arial"/>
                <w:sz w:val="22"/>
              </w:rPr>
              <w:t>Support Special teams: LE Ballistic Vest Project, Dive Team Equipm</w:t>
            </w:r>
            <w:r w:rsidR="00EB675C">
              <w:rPr>
                <w:rFonts w:ascii="Arial" w:hAnsi="Arial"/>
                <w:sz w:val="22"/>
              </w:rPr>
              <w:t>ent, 800MHZ Radio projects</w:t>
            </w:r>
            <w:r>
              <w:rPr>
                <w:rFonts w:ascii="Arial" w:hAnsi="Arial"/>
                <w:sz w:val="22"/>
              </w:rPr>
              <w:t xml:space="preserve">, </w:t>
            </w:r>
            <w:r w:rsidR="00EB675C">
              <w:rPr>
                <w:rFonts w:ascii="Arial" w:hAnsi="Arial"/>
                <w:sz w:val="22"/>
              </w:rPr>
              <w:t>RAVE</w:t>
            </w:r>
            <w:r>
              <w:rPr>
                <w:rFonts w:ascii="Arial" w:hAnsi="Arial"/>
                <w:sz w:val="22"/>
              </w:rPr>
              <w:t>, VHF</w:t>
            </w:r>
            <w:r w:rsidR="00EB675C">
              <w:rPr>
                <w:rFonts w:ascii="Arial" w:hAnsi="Arial"/>
                <w:sz w:val="22"/>
              </w:rPr>
              <w:t>/UHF</w:t>
            </w:r>
            <w:r>
              <w:rPr>
                <w:rFonts w:ascii="Arial" w:hAnsi="Arial"/>
                <w:sz w:val="22"/>
              </w:rPr>
              <w:t xml:space="preserve"> Repeaters/Base Stations, </w:t>
            </w:r>
          </w:p>
          <w:p w:rsidR="00EB675C" w:rsidRDefault="00EB675C" w:rsidP="00621CA4">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rPr>
            </w:pPr>
            <w:r>
              <w:rPr>
                <w:rFonts w:ascii="Arial" w:hAnsi="Arial"/>
                <w:sz w:val="22"/>
              </w:rPr>
              <w:t>2020 Added ATT Go-Phone Emergency phone package for deployments.</w:t>
            </w:r>
          </w:p>
          <w:p w:rsidR="00AD2ED8" w:rsidRDefault="00AD2ED8" w:rsidP="00621CA4">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rPr>
            </w:pPr>
            <w:r>
              <w:rPr>
                <w:rFonts w:ascii="Arial" w:hAnsi="Arial"/>
                <w:sz w:val="22"/>
              </w:rPr>
              <w:t>TruNarc Field Spectrum Analyzer added July 2021.</w:t>
            </w:r>
          </w:p>
          <w:p w:rsidR="005326E7" w:rsidRDefault="005326E7" w:rsidP="00621CA4">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rPr>
            </w:pPr>
          </w:p>
          <w:p w:rsidR="005326E7" w:rsidRDefault="00605110" w:rsidP="00621CA4">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rPr>
            </w:pPr>
            <w:r>
              <w:rPr>
                <w:rFonts w:ascii="Arial" w:hAnsi="Arial"/>
                <w:sz w:val="22"/>
              </w:rPr>
              <w:t>FY19 HSGP G</w:t>
            </w:r>
            <w:r w:rsidR="005326E7">
              <w:rPr>
                <w:rFonts w:ascii="Arial" w:hAnsi="Arial"/>
                <w:sz w:val="22"/>
              </w:rPr>
              <w:t>rant: 800MHZ Handheld Radio Project, Delayed due to COVID Supply Chain issues. Delivery 2</w:t>
            </w:r>
            <w:r w:rsidR="005326E7" w:rsidRPr="005326E7">
              <w:rPr>
                <w:rFonts w:ascii="Arial" w:hAnsi="Arial"/>
                <w:sz w:val="22"/>
                <w:vertAlign w:val="superscript"/>
              </w:rPr>
              <w:t>nd</w:t>
            </w:r>
            <w:r w:rsidR="005326E7">
              <w:rPr>
                <w:rFonts w:ascii="Arial" w:hAnsi="Arial"/>
                <w:sz w:val="22"/>
              </w:rPr>
              <w:t xml:space="preserve"> qtr. 2022.</w:t>
            </w:r>
          </w:p>
          <w:p w:rsidR="005326E7" w:rsidRDefault="00605110" w:rsidP="00621CA4">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rPr>
            </w:pPr>
            <w:r>
              <w:rPr>
                <w:rFonts w:ascii="Arial" w:hAnsi="Arial"/>
                <w:sz w:val="22"/>
              </w:rPr>
              <w:t>FY21/22</w:t>
            </w:r>
            <w:r w:rsidR="005326E7">
              <w:rPr>
                <w:rFonts w:ascii="Arial" w:hAnsi="Arial"/>
                <w:sz w:val="22"/>
              </w:rPr>
              <w:t xml:space="preserve"> HSGP grant: LE Dive Team Boat Project. 3</w:t>
            </w:r>
            <w:r w:rsidR="005326E7" w:rsidRPr="005326E7">
              <w:rPr>
                <w:rFonts w:ascii="Arial" w:hAnsi="Arial"/>
                <w:sz w:val="22"/>
                <w:vertAlign w:val="superscript"/>
              </w:rPr>
              <w:t>rd</w:t>
            </w:r>
            <w:r>
              <w:rPr>
                <w:rFonts w:ascii="Arial" w:hAnsi="Arial"/>
                <w:sz w:val="22"/>
              </w:rPr>
              <w:t xml:space="preserve"> qtr. 2023</w:t>
            </w:r>
            <w:r w:rsidR="005326E7">
              <w:rPr>
                <w:rFonts w:ascii="Arial" w:hAnsi="Arial"/>
                <w:sz w:val="22"/>
              </w:rPr>
              <w:t>.</w:t>
            </w:r>
          </w:p>
          <w:p w:rsidR="00605110" w:rsidRDefault="00605110" w:rsidP="00621CA4">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rPr>
            </w:pPr>
          </w:p>
          <w:p w:rsidR="00605110" w:rsidRDefault="00605110" w:rsidP="00621CA4">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rPr>
            </w:pPr>
            <w:r>
              <w:rPr>
                <w:rFonts w:ascii="Arial" w:hAnsi="Arial"/>
                <w:sz w:val="22"/>
              </w:rPr>
              <w:t>FY20 HSGP Grant: Law Enforcement 800MHZ Portable Radio Project/Est. delivery 2</w:t>
            </w:r>
            <w:r w:rsidRPr="00605110">
              <w:rPr>
                <w:rFonts w:ascii="Arial" w:hAnsi="Arial"/>
                <w:sz w:val="22"/>
                <w:vertAlign w:val="superscript"/>
              </w:rPr>
              <w:t>nd</w:t>
            </w:r>
            <w:r>
              <w:rPr>
                <w:rFonts w:ascii="Arial" w:hAnsi="Arial"/>
                <w:sz w:val="22"/>
              </w:rPr>
              <w:t xml:space="preserve"> qtr. 2023.</w:t>
            </w:r>
          </w:p>
          <w:p w:rsidR="00605110" w:rsidRDefault="00605110" w:rsidP="00621CA4">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rPr>
            </w:pPr>
          </w:p>
          <w:p w:rsidR="00B01762" w:rsidRDefault="00605110" w:rsidP="00621CA4">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rPr>
            </w:pPr>
            <w:r>
              <w:rPr>
                <w:rFonts w:ascii="Arial" w:hAnsi="Arial"/>
                <w:sz w:val="22"/>
              </w:rPr>
              <w:t>FY</w:t>
            </w:r>
            <w:r w:rsidR="00F73A33">
              <w:rPr>
                <w:rFonts w:ascii="Arial" w:hAnsi="Arial"/>
                <w:sz w:val="22"/>
              </w:rPr>
              <w:t xml:space="preserve">19/20 HSGP SHSP Regional Project; </w:t>
            </w:r>
            <w:r w:rsidR="00ED2AF6">
              <w:rPr>
                <w:rFonts w:ascii="Arial" w:hAnsi="Arial"/>
                <w:sz w:val="22"/>
              </w:rPr>
              <w:t>Distributed</w:t>
            </w:r>
            <w:r w:rsidR="00F73A33">
              <w:rPr>
                <w:rFonts w:ascii="Arial" w:hAnsi="Arial"/>
                <w:sz w:val="22"/>
              </w:rPr>
              <w:t xml:space="preserve"> RTF Trauma Bags to PS Agencies/PS Locations I.E. CIKR, Schools, Public B</w:t>
            </w:r>
            <w:r w:rsidR="00ED2AF6">
              <w:rPr>
                <w:rFonts w:ascii="Arial" w:hAnsi="Arial"/>
                <w:sz w:val="22"/>
              </w:rPr>
              <w:t>uildings. Additional</w:t>
            </w:r>
            <w:r w:rsidR="00F73A33">
              <w:rPr>
                <w:rFonts w:ascii="Arial" w:hAnsi="Arial"/>
                <w:sz w:val="22"/>
              </w:rPr>
              <w:t xml:space="preserve"> RTF bags and Locations TBD</w:t>
            </w:r>
            <w:bookmarkStart w:id="12" w:name="_GoBack"/>
            <w:bookmarkEnd w:id="12"/>
          </w:p>
          <w:p w:rsidR="00B01762" w:rsidRDefault="00B01762" w:rsidP="00621CA4">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rPr>
            </w:pPr>
          </w:p>
          <w:p w:rsidR="00B01762" w:rsidRDefault="00B01762" w:rsidP="00621CA4">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rPr>
            </w:pPr>
          </w:p>
          <w:p w:rsidR="00B01762" w:rsidRDefault="00B01762" w:rsidP="00621CA4">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rPr>
            </w:pPr>
          </w:p>
          <w:p w:rsidR="00605110" w:rsidRDefault="00B01762" w:rsidP="00621CA4">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sz w:val="22"/>
              </w:rPr>
            </w:pPr>
            <w:r>
              <w:rPr>
                <w:rFonts w:ascii="Arial" w:hAnsi="Arial"/>
                <w:sz w:val="22"/>
              </w:rPr>
              <w:t>On-Going</w:t>
            </w:r>
            <w:r w:rsidR="007A2B52">
              <w:rPr>
                <w:rFonts w:ascii="Arial" w:hAnsi="Arial"/>
                <w:sz w:val="22"/>
              </w:rPr>
              <w:t xml:space="preserve"> Active Violence Training and RTF Concepts </w:t>
            </w:r>
            <w:r w:rsidR="00ED2AF6">
              <w:rPr>
                <w:rFonts w:ascii="Arial" w:hAnsi="Arial"/>
                <w:sz w:val="22"/>
              </w:rPr>
              <w:t>in;</w:t>
            </w:r>
            <w:r w:rsidR="007A2B52">
              <w:rPr>
                <w:rFonts w:ascii="Arial" w:hAnsi="Arial"/>
                <w:sz w:val="22"/>
              </w:rPr>
              <w:t xml:space="preserve"> </w:t>
            </w:r>
            <w:r>
              <w:rPr>
                <w:rFonts w:ascii="Arial" w:hAnsi="Arial"/>
                <w:sz w:val="22"/>
              </w:rPr>
              <w:t>Public/Private/Government Sectors</w:t>
            </w:r>
            <w:r w:rsidR="00F73A33">
              <w:rPr>
                <w:rFonts w:ascii="Arial" w:hAnsi="Arial"/>
                <w:sz w:val="22"/>
              </w:rPr>
              <w:t>.</w:t>
            </w:r>
          </w:p>
        </w:tc>
      </w:tr>
    </w:tbl>
    <w:p w:rsidR="00A53841" w:rsidRDefault="00A53841" w:rsidP="00A53841"/>
    <w:p w:rsidR="005D2CA1" w:rsidRDefault="005D2CA1">
      <w:pPr>
        <w:jc w:val="center"/>
        <w:rPr>
          <w:rFonts w:ascii="Arial Rounded MT Bold" w:hAnsi="Arial Rounded MT Bold"/>
          <w:sz w:val="32"/>
        </w:rPr>
      </w:pPr>
    </w:p>
    <w:p w:rsidR="00C01370" w:rsidRDefault="005D2CA1" w:rsidP="00C01370">
      <w:pPr>
        <w:tabs>
          <w:tab w:val="left" w:pos="-720"/>
          <w:tab w:val="left" w:pos="360"/>
          <w:tab w:val="left" w:pos="900"/>
        </w:tabs>
        <w:jc w:val="center"/>
        <w:rPr>
          <w:rFonts w:ascii="Arial Rounded MT Bold" w:hAnsi="Arial Rounded MT Bold"/>
          <w:b/>
          <w:sz w:val="28"/>
        </w:rPr>
      </w:pPr>
      <w:r>
        <w:rPr>
          <w:sz w:val="22"/>
        </w:rPr>
        <w:br w:type="page"/>
      </w:r>
      <w:bookmarkStart w:id="13" w:name="Hazard_Mitigation"/>
      <w:r w:rsidR="00C01370">
        <w:rPr>
          <w:rFonts w:ascii="Arial Rounded MT Bold" w:hAnsi="Arial Rounded MT Bold"/>
          <w:b/>
          <w:sz w:val="32"/>
        </w:rPr>
        <w:t>HAZARD MITIGATION</w:t>
      </w:r>
    </w:p>
    <w:bookmarkEnd w:id="13"/>
    <w:p w:rsidR="00C01370" w:rsidRDefault="00C01370" w:rsidP="00C01370">
      <w:pPr>
        <w:tabs>
          <w:tab w:val="left" w:pos="-720"/>
          <w:tab w:val="left" w:pos="360"/>
          <w:tab w:val="left" w:pos="900"/>
        </w:tabs>
        <w:jc w:val="both"/>
        <w:rPr>
          <w:rFonts w:ascii="Arial Rounded MT Bold" w:hAnsi="Arial Rounded MT Bold"/>
          <w:b/>
          <w:sz w:val="28"/>
        </w:rPr>
      </w:pPr>
    </w:p>
    <w:p w:rsidR="00C01370" w:rsidRDefault="00C01370" w:rsidP="00C01370">
      <w:pPr>
        <w:tabs>
          <w:tab w:val="left" w:pos="-720"/>
          <w:tab w:val="left" w:pos="360"/>
          <w:tab w:val="left" w:pos="900"/>
        </w:tabs>
        <w:jc w:val="both"/>
        <w:rPr>
          <w:rFonts w:ascii="Arial Rounded MT Bold" w:hAnsi="Arial Rounded MT Bold"/>
          <w:b/>
          <w:i/>
          <w:sz w:val="24"/>
        </w:rPr>
      </w:pPr>
      <w:r>
        <w:rPr>
          <w:rFonts w:ascii="Arial Rounded MT Bold" w:hAnsi="Arial Rounded MT Bold"/>
          <w:b/>
          <w:i/>
          <w:sz w:val="28"/>
        </w:rPr>
        <w:t>Purpose</w:t>
      </w:r>
    </w:p>
    <w:p w:rsidR="00C01370" w:rsidRDefault="00C01370" w:rsidP="00C01370">
      <w:pPr>
        <w:tabs>
          <w:tab w:val="left" w:pos="-720"/>
          <w:tab w:val="left" w:pos="360"/>
          <w:tab w:val="left" w:pos="900"/>
        </w:tabs>
        <w:jc w:val="both"/>
        <w:rPr>
          <w:sz w:val="22"/>
        </w:rPr>
      </w:pPr>
      <w:r>
        <w:rPr>
          <w:sz w:val="22"/>
        </w:rPr>
        <w:t>Hazard mitigation can be defined as any action taken to permanently eliminate or reduce the long-term risk to human life and property from disasters or emergencies.  Hazard mitigation strives to reduce the impact and effects of hazards through a combination of regulatory, administrative and engineering approaches.  By applying mitigation measures to identified vulnerable areas, and by integrating mitigation principles into the land use decision-making process, the community can help lessen the impact and consequences of future hazard events to the point that they remain incidents and do not escalate into disasters.</w:t>
      </w:r>
    </w:p>
    <w:p w:rsidR="00C01370" w:rsidRDefault="00C01370" w:rsidP="00C01370">
      <w:pPr>
        <w:tabs>
          <w:tab w:val="left" w:pos="-720"/>
          <w:tab w:val="left" w:pos="360"/>
          <w:tab w:val="left" w:pos="900"/>
        </w:tabs>
        <w:jc w:val="both"/>
        <w:rPr>
          <w:sz w:val="22"/>
        </w:rPr>
      </w:pPr>
    </w:p>
    <w:p w:rsidR="00C01370" w:rsidRDefault="00C01370" w:rsidP="00C01370">
      <w:pPr>
        <w:tabs>
          <w:tab w:val="left" w:pos="-720"/>
          <w:tab w:val="left" w:pos="360"/>
          <w:tab w:val="left" w:pos="900"/>
        </w:tabs>
        <w:jc w:val="both"/>
        <w:rPr>
          <w:rFonts w:ascii="Arial Rounded MT Bold" w:hAnsi="Arial Rounded MT Bold"/>
          <w:b/>
          <w:i/>
          <w:sz w:val="28"/>
          <w:szCs w:val="28"/>
        </w:rPr>
      </w:pPr>
      <w:r w:rsidRPr="00A33777">
        <w:rPr>
          <w:rFonts w:ascii="Arial Rounded MT Bold" w:hAnsi="Arial Rounded MT Bold"/>
          <w:b/>
          <w:i/>
          <w:sz w:val="28"/>
          <w:szCs w:val="28"/>
        </w:rPr>
        <w:t>Mitigation Strategies</w:t>
      </w:r>
    </w:p>
    <w:p w:rsidR="00C01370" w:rsidRDefault="00C01370" w:rsidP="00C01370">
      <w:pPr>
        <w:tabs>
          <w:tab w:val="left" w:pos="-720"/>
          <w:tab w:val="left" w:pos="360"/>
          <w:tab w:val="left" w:pos="900"/>
        </w:tabs>
        <w:jc w:val="both"/>
        <w:rPr>
          <w:rFonts w:cs="Arial"/>
          <w:sz w:val="22"/>
          <w:szCs w:val="22"/>
        </w:rPr>
      </w:pPr>
      <w:r>
        <w:rPr>
          <w:rFonts w:cs="Arial"/>
          <w:sz w:val="22"/>
          <w:szCs w:val="22"/>
        </w:rPr>
        <w:t>According to the Michigan State Police Emergency Management and Homeland Security Division, and highlighted in Clare County Hazard Management Plan, five basic hazard mitigation approaches are as follows:</w:t>
      </w:r>
    </w:p>
    <w:p w:rsidR="00C01370" w:rsidRDefault="00C01370" w:rsidP="00C01370">
      <w:pPr>
        <w:tabs>
          <w:tab w:val="left" w:pos="-720"/>
          <w:tab w:val="left" w:pos="360"/>
          <w:tab w:val="left" w:pos="900"/>
        </w:tabs>
        <w:jc w:val="both"/>
        <w:rPr>
          <w:rFonts w:cs="Arial"/>
          <w:sz w:val="22"/>
          <w:szCs w:val="22"/>
        </w:rPr>
      </w:pPr>
    </w:p>
    <w:p w:rsidR="00C01370" w:rsidRDefault="00C01370" w:rsidP="00C01370">
      <w:pPr>
        <w:tabs>
          <w:tab w:val="left" w:pos="-720"/>
          <w:tab w:val="left" w:pos="360"/>
          <w:tab w:val="left" w:pos="900"/>
        </w:tabs>
        <w:jc w:val="both"/>
        <w:rPr>
          <w:rFonts w:cs="Arial"/>
          <w:sz w:val="22"/>
          <w:szCs w:val="22"/>
        </w:rPr>
      </w:pPr>
      <w:r w:rsidRPr="00A33777">
        <w:rPr>
          <w:rFonts w:cs="Arial"/>
          <w:b/>
          <w:sz w:val="22"/>
          <w:szCs w:val="22"/>
        </w:rPr>
        <w:t xml:space="preserve">Strategy #1 </w:t>
      </w:r>
      <w:r>
        <w:rPr>
          <w:rFonts w:cs="Arial"/>
          <w:b/>
          <w:sz w:val="22"/>
          <w:szCs w:val="22"/>
        </w:rPr>
        <w:t>–</w:t>
      </w:r>
      <w:r w:rsidRPr="00A33777">
        <w:rPr>
          <w:rFonts w:cs="Arial"/>
          <w:b/>
          <w:sz w:val="22"/>
          <w:szCs w:val="22"/>
        </w:rPr>
        <w:t xml:space="preserve"> </w:t>
      </w:r>
      <w:r>
        <w:rPr>
          <w:rFonts w:cs="Arial"/>
          <w:b/>
          <w:sz w:val="22"/>
          <w:szCs w:val="22"/>
        </w:rPr>
        <w:t xml:space="preserve">Modify the Hazard to remove or eliminate it. </w:t>
      </w:r>
      <w:r>
        <w:rPr>
          <w:rFonts w:cs="Arial"/>
          <w:sz w:val="22"/>
          <w:szCs w:val="22"/>
        </w:rPr>
        <w:t>Modification will reduce its size or amount or control the rate of release of the hazard. Examples include hazardous fuels reduction techniques such as prescribed burning, vegetation removal, vegetation clearing and/or thinning, slash removal and vertical clearance of tree branches.</w:t>
      </w:r>
    </w:p>
    <w:p w:rsidR="00C01370" w:rsidRDefault="00C01370" w:rsidP="00C01370">
      <w:pPr>
        <w:tabs>
          <w:tab w:val="left" w:pos="-720"/>
          <w:tab w:val="left" w:pos="360"/>
          <w:tab w:val="left" w:pos="900"/>
        </w:tabs>
        <w:jc w:val="both"/>
        <w:rPr>
          <w:rFonts w:cs="Arial"/>
          <w:sz w:val="22"/>
          <w:szCs w:val="22"/>
        </w:rPr>
      </w:pPr>
    </w:p>
    <w:p w:rsidR="00C01370" w:rsidRDefault="00C01370" w:rsidP="00C01370">
      <w:pPr>
        <w:tabs>
          <w:tab w:val="left" w:pos="-720"/>
          <w:tab w:val="left" w:pos="360"/>
          <w:tab w:val="left" w:pos="900"/>
        </w:tabs>
        <w:jc w:val="both"/>
        <w:rPr>
          <w:rFonts w:cs="Arial"/>
          <w:sz w:val="22"/>
          <w:szCs w:val="22"/>
        </w:rPr>
      </w:pPr>
      <w:r>
        <w:rPr>
          <w:rFonts w:cs="Arial"/>
          <w:b/>
          <w:sz w:val="22"/>
          <w:szCs w:val="22"/>
        </w:rPr>
        <w:t>Strategy #2</w:t>
      </w:r>
      <w:r w:rsidRPr="00A33777">
        <w:rPr>
          <w:rFonts w:cs="Arial"/>
          <w:b/>
          <w:sz w:val="22"/>
          <w:szCs w:val="22"/>
        </w:rPr>
        <w:t xml:space="preserve"> </w:t>
      </w:r>
      <w:r>
        <w:rPr>
          <w:rFonts w:cs="Arial"/>
          <w:b/>
          <w:sz w:val="22"/>
          <w:szCs w:val="22"/>
        </w:rPr>
        <w:t xml:space="preserve">– Segregating the Hazard to try to “keep the hazard away from the people.” </w:t>
      </w:r>
      <w:r>
        <w:rPr>
          <w:rFonts w:cs="Arial"/>
          <w:sz w:val="22"/>
          <w:szCs w:val="22"/>
        </w:rPr>
        <w:t>This can be done by creating defendable spaces around homes and improving ingress and egress to homes which could</w:t>
      </w:r>
    </w:p>
    <w:p w:rsidR="00C01370" w:rsidRDefault="00C01370" w:rsidP="00C01370">
      <w:pPr>
        <w:tabs>
          <w:tab w:val="left" w:pos="-720"/>
          <w:tab w:val="left" w:pos="360"/>
          <w:tab w:val="left" w:pos="900"/>
        </w:tabs>
        <w:jc w:val="both"/>
        <w:rPr>
          <w:rFonts w:cs="Arial"/>
          <w:sz w:val="22"/>
          <w:szCs w:val="22"/>
        </w:rPr>
      </w:pPr>
    </w:p>
    <w:p w:rsidR="00C01370" w:rsidRPr="002E60E4" w:rsidRDefault="00C01370" w:rsidP="00C01370">
      <w:pPr>
        <w:tabs>
          <w:tab w:val="left" w:pos="-720"/>
          <w:tab w:val="left" w:pos="360"/>
          <w:tab w:val="left" w:pos="900"/>
        </w:tabs>
        <w:jc w:val="both"/>
        <w:rPr>
          <w:rFonts w:cs="Arial"/>
          <w:sz w:val="22"/>
          <w:szCs w:val="22"/>
        </w:rPr>
      </w:pPr>
      <w:r>
        <w:rPr>
          <w:rFonts w:cs="Arial"/>
          <w:b/>
          <w:sz w:val="22"/>
          <w:szCs w:val="22"/>
        </w:rPr>
        <w:t>Strategy #3</w:t>
      </w:r>
      <w:r w:rsidRPr="00A33777">
        <w:rPr>
          <w:rFonts w:cs="Arial"/>
          <w:b/>
          <w:sz w:val="22"/>
          <w:szCs w:val="22"/>
        </w:rPr>
        <w:t xml:space="preserve"> </w:t>
      </w:r>
      <w:r>
        <w:rPr>
          <w:rFonts w:cs="Arial"/>
          <w:b/>
          <w:sz w:val="22"/>
          <w:szCs w:val="22"/>
        </w:rPr>
        <w:t xml:space="preserve">– Preventing or Limiting development in locations where people and structures would be at risk. </w:t>
      </w:r>
      <w:r>
        <w:rPr>
          <w:rFonts w:cs="Arial"/>
          <w:sz w:val="22"/>
          <w:szCs w:val="22"/>
        </w:rPr>
        <w:t xml:space="preserve">This approach seeks to “keep the people away from the hazard” and includes a variety of land use planning and development regulation tools, such as comprehensive planning, zoning, </w:t>
      </w:r>
      <w:r w:rsidR="00CD3E45">
        <w:rPr>
          <w:rFonts w:cs="Arial"/>
          <w:sz w:val="22"/>
          <w:szCs w:val="22"/>
        </w:rPr>
        <w:t>Fire wise</w:t>
      </w:r>
      <w:r>
        <w:rPr>
          <w:rFonts w:cs="Arial"/>
          <w:sz w:val="22"/>
          <w:szCs w:val="22"/>
        </w:rPr>
        <w:t xml:space="preserve"> ordinances, capital improvements planning, disclosure laws, and the acquisition and relocation of hazard-prone</w:t>
      </w:r>
    </w:p>
    <w:p w:rsidR="00C01370" w:rsidRDefault="00C01370" w:rsidP="00C01370">
      <w:pPr>
        <w:tabs>
          <w:tab w:val="left" w:pos="-720"/>
          <w:tab w:val="left" w:pos="360"/>
          <w:tab w:val="left" w:pos="900"/>
        </w:tabs>
        <w:jc w:val="both"/>
        <w:rPr>
          <w:rFonts w:cs="Arial"/>
          <w:b/>
          <w:sz w:val="22"/>
          <w:szCs w:val="22"/>
        </w:rPr>
      </w:pPr>
    </w:p>
    <w:p w:rsidR="00C01370" w:rsidRPr="002E60E4" w:rsidRDefault="00C01370" w:rsidP="00C01370">
      <w:pPr>
        <w:tabs>
          <w:tab w:val="left" w:pos="-720"/>
          <w:tab w:val="left" w:pos="360"/>
          <w:tab w:val="left" w:pos="900"/>
        </w:tabs>
        <w:jc w:val="both"/>
        <w:rPr>
          <w:rFonts w:cs="Arial"/>
          <w:sz w:val="22"/>
          <w:szCs w:val="22"/>
        </w:rPr>
      </w:pPr>
      <w:r>
        <w:rPr>
          <w:rFonts w:cs="Arial"/>
          <w:b/>
          <w:sz w:val="22"/>
          <w:szCs w:val="22"/>
        </w:rPr>
        <w:t>Strategy #4</w:t>
      </w:r>
      <w:r w:rsidRPr="00A33777">
        <w:rPr>
          <w:rFonts w:cs="Arial"/>
          <w:b/>
          <w:sz w:val="22"/>
          <w:szCs w:val="22"/>
        </w:rPr>
        <w:t xml:space="preserve"> </w:t>
      </w:r>
      <w:r>
        <w:rPr>
          <w:rFonts w:cs="Arial"/>
          <w:b/>
          <w:sz w:val="22"/>
          <w:szCs w:val="22"/>
        </w:rPr>
        <w:t xml:space="preserve">– Altering Design or Construction to make it less vulnerable to disaster damage. </w:t>
      </w:r>
      <w:r>
        <w:rPr>
          <w:rFonts w:cs="Arial"/>
          <w:sz w:val="22"/>
          <w:szCs w:val="22"/>
        </w:rPr>
        <w:t xml:space="preserve">Also known as “interacting with the hazard,” it focuses on engineering structures to withstand potentially destructive impacts. Examples include incorporation of the </w:t>
      </w:r>
      <w:r w:rsidR="00CD3E45">
        <w:rPr>
          <w:rFonts w:cs="Arial"/>
          <w:sz w:val="22"/>
          <w:szCs w:val="22"/>
        </w:rPr>
        <w:t>Fire wise</w:t>
      </w:r>
      <w:r>
        <w:rPr>
          <w:rFonts w:cs="Arial"/>
          <w:sz w:val="22"/>
          <w:szCs w:val="22"/>
        </w:rPr>
        <w:t xml:space="preserve"> Construction standards, retrofitting structures to install ignition resistant building materials, and retrofitting of ignition resistant building</w:t>
      </w:r>
    </w:p>
    <w:p w:rsidR="00C01370" w:rsidRDefault="00C01370" w:rsidP="00C01370">
      <w:pPr>
        <w:tabs>
          <w:tab w:val="left" w:pos="-720"/>
          <w:tab w:val="left" w:pos="360"/>
          <w:tab w:val="left" w:pos="900"/>
        </w:tabs>
        <w:jc w:val="both"/>
        <w:rPr>
          <w:rFonts w:cs="Arial"/>
          <w:b/>
          <w:sz w:val="22"/>
          <w:szCs w:val="22"/>
        </w:rPr>
      </w:pPr>
    </w:p>
    <w:p w:rsidR="00C01370" w:rsidRPr="00B1556E" w:rsidRDefault="00C01370" w:rsidP="00C01370">
      <w:pPr>
        <w:tabs>
          <w:tab w:val="left" w:pos="-720"/>
          <w:tab w:val="left" w:pos="360"/>
          <w:tab w:val="left" w:pos="900"/>
        </w:tabs>
        <w:jc w:val="both"/>
        <w:rPr>
          <w:rFonts w:cs="Arial"/>
          <w:sz w:val="22"/>
          <w:szCs w:val="22"/>
        </w:rPr>
      </w:pPr>
      <w:r>
        <w:rPr>
          <w:rFonts w:cs="Arial"/>
          <w:b/>
          <w:sz w:val="22"/>
          <w:szCs w:val="22"/>
        </w:rPr>
        <w:t xml:space="preserve">Strategy #5 – Early Warning and Public Education </w:t>
      </w:r>
      <w:r>
        <w:rPr>
          <w:rFonts w:cs="Arial"/>
          <w:sz w:val="22"/>
          <w:szCs w:val="22"/>
        </w:rPr>
        <w:t>to ensure that the public is aware of potential hazards, and that proper warning and communication systems are in place to save lives and protect property</w:t>
      </w:r>
    </w:p>
    <w:p w:rsidR="00C01370" w:rsidRPr="00A33777" w:rsidRDefault="00C01370" w:rsidP="00C01370">
      <w:pPr>
        <w:tabs>
          <w:tab w:val="left" w:pos="-720"/>
          <w:tab w:val="left" w:pos="360"/>
          <w:tab w:val="left" w:pos="900"/>
        </w:tabs>
        <w:jc w:val="both"/>
        <w:rPr>
          <w:rFonts w:cs="Arial"/>
          <w:b/>
          <w:sz w:val="22"/>
          <w:szCs w:val="22"/>
        </w:rPr>
      </w:pPr>
    </w:p>
    <w:p w:rsidR="00C01370" w:rsidRDefault="00C01370" w:rsidP="00C01370">
      <w:pPr>
        <w:tabs>
          <w:tab w:val="left" w:pos="-720"/>
          <w:tab w:val="left" w:pos="360"/>
          <w:tab w:val="left" w:pos="900"/>
        </w:tabs>
        <w:jc w:val="both"/>
        <w:rPr>
          <w:rFonts w:ascii="Arial Rounded MT Bold" w:hAnsi="Arial Rounded MT Bold"/>
          <w:b/>
          <w:i/>
          <w:sz w:val="28"/>
        </w:rPr>
      </w:pPr>
    </w:p>
    <w:p w:rsidR="00C01370" w:rsidRDefault="00C01370" w:rsidP="00C01370">
      <w:pPr>
        <w:tabs>
          <w:tab w:val="left" w:pos="-720"/>
          <w:tab w:val="left" w:pos="360"/>
          <w:tab w:val="left" w:pos="900"/>
        </w:tabs>
        <w:jc w:val="both"/>
        <w:rPr>
          <w:rFonts w:ascii="Arial Rounded MT Bold" w:hAnsi="Arial Rounded MT Bold"/>
          <w:b/>
          <w:i/>
          <w:sz w:val="28"/>
        </w:rPr>
      </w:pPr>
    </w:p>
    <w:p w:rsidR="00C01370" w:rsidRDefault="00C01370" w:rsidP="00C01370">
      <w:pPr>
        <w:tabs>
          <w:tab w:val="left" w:pos="-720"/>
          <w:tab w:val="left" w:pos="360"/>
          <w:tab w:val="left" w:pos="900"/>
        </w:tabs>
        <w:jc w:val="both"/>
        <w:rPr>
          <w:rFonts w:ascii="Arial Rounded MT Bold" w:hAnsi="Arial Rounded MT Bold"/>
          <w:b/>
          <w:i/>
          <w:sz w:val="28"/>
        </w:rPr>
      </w:pPr>
    </w:p>
    <w:p w:rsidR="00C01370" w:rsidRDefault="00C01370" w:rsidP="00C01370">
      <w:pPr>
        <w:tabs>
          <w:tab w:val="left" w:pos="-720"/>
          <w:tab w:val="left" w:pos="360"/>
          <w:tab w:val="left" w:pos="900"/>
        </w:tabs>
        <w:jc w:val="both"/>
        <w:rPr>
          <w:rFonts w:ascii="Arial Rounded MT Bold" w:hAnsi="Arial Rounded MT Bold"/>
          <w:b/>
          <w:i/>
          <w:sz w:val="28"/>
        </w:rPr>
      </w:pPr>
    </w:p>
    <w:p w:rsidR="00C01370" w:rsidRDefault="00C01370" w:rsidP="00C01370">
      <w:pPr>
        <w:tabs>
          <w:tab w:val="left" w:pos="-720"/>
          <w:tab w:val="left" w:pos="360"/>
          <w:tab w:val="left" w:pos="900"/>
        </w:tabs>
        <w:jc w:val="both"/>
        <w:rPr>
          <w:rFonts w:ascii="Arial Rounded MT Bold" w:hAnsi="Arial Rounded MT Bold"/>
          <w:b/>
          <w:i/>
          <w:sz w:val="28"/>
        </w:rPr>
      </w:pPr>
    </w:p>
    <w:p w:rsidR="00C01370" w:rsidRDefault="00C01370" w:rsidP="00C01370">
      <w:pPr>
        <w:tabs>
          <w:tab w:val="left" w:pos="-720"/>
          <w:tab w:val="left" w:pos="360"/>
          <w:tab w:val="left" w:pos="900"/>
        </w:tabs>
        <w:jc w:val="both"/>
        <w:rPr>
          <w:rFonts w:ascii="Arial Rounded MT Bold" w:hAnsi="Arial Rounded MT Bold"/>
          <w:b/>
          <w:i/>
          <w:sz w:val="28"/>
        </w:rPr>
      </w:pPr>
    </w:p>
    <w:p w:rsidR="00C01370" w:rsidRDefault="00C01370" w:rsidP="00C01370">
      <w:pPr>
        <w:tabs>
          <w:tab w:val="left" w:pos="-720"/>
          <w:tab w:val="left" w:pos="360"/>
          <w:tab w:val="left" w:pos="900"/>
        </w:tabs>
        <w:jc w:val="both"/>
        <w:rPr>
          <w:rFonts w:ascii="Arial Rounded MT Bold" w:hAnsi="Arial Rounded MT Bold"/>
          <w:b/>
          <w:i/>
          <w:sz w:val="28"/>
        </w:rPr>
      </w:pPr>
    </w:p>
    <w:p w:rsidR="00C01370" w:rsidRDefault="00C01370" w:rsidP="00C01370">
      <w:pPr>
        <w:tabs>
          <w:tab w:val="left" w:pos="-720"/>
          <w:tab w:val="left" w:pos="360"/>
          <w:tab w:val="left" w:pos="900"/>
        </w:tabs>
        <w:jc w:val="both"/>
        <w:rPr>
          <w:rFonts w:ascii="Arial Rounded MT Bold" w:hAnsi="Arial Rounded MT Bold"/>
          <w:b/>
          <w:i/>
          <w:sz w:val="28"/>
        </w:rPr>
      </w:pPr>
    </w:p>
    <w:p w:rsidR="00C01370" w:rsidRDefault="00C01370" w:rsidP="00C01370">
      <w:pPr>
        <w:tabs>
          <w:tab w:val="left" w:pos="-720"/>
          <w:tab w:val="left" w:pos="360"/>
          <w:tab w:val="left" w:pos="900"/>
        </w:tabs>
        <w:jc w:val="both"/>
        <w:rPr>
          <w:rFonts w:ascii="Arial Rounded MT Bold" w:hAnsi="Arial Rounded MT Bold"/>
          <w:b/>
          <w:i/>
          <w:sz w:val="28"/>
        </w:rPr>
      </w:pPr>
    </w:p>
    <w:p w:rsidR="00C01370" w:rsidRDefault="00C01370" w:rsidP="00C01370">
      <w:pPr>
        <w:tabs>
          <w:tab w:val="left" w:pos="-720"/>
          <w:tab w:val="left" w:pos="360"/>
          <w:tab w:val="left" w:pos="900"/>
        </w:tabs>
        <w:jc w:val="both"/>
        <w:rPr>
          <w:rFonts w:ascii="Arial Rounded MT Bold" w:hAnsi="Arial Rounded MT Bold"/>
          <w:b/>
          <w:i/>
          <w:sz w:val="24"/>
        </w:rPr>
      </w:pPr>
      <w:r>
        <w:rPr>
          <w:rFonts w:ascii="Arial Rounded MT Bold" w:hAnsi="Arial Rounded MT Bold"/>
          <w:b/>
          <w:i/>
          <w:sz w:val="28"/>
        </w:rPr>
        <w:t>Critical Actions</w:t>
      </w:r>
    </w:p>
    <w:p w:rsidR="00C01370" w:rsidRDefault="00C01370" w:rsidP="00C01370">
      <w:pPr>
        <w:tabs>
          <w:tab w:val="left" w:pos="-720"/>
          <w:tab w:val="left" w:pos="360"/>
          <w:tab w:val="left" w:pos="900"/>
        </w:tabs>
        <w:jc w:val="both"/>
        <w:rPr>
          <w:sz w:val="22"/>
        </w:rPr>
      </w:pPr>
      <w:r>
        <w:rPr>
          <w:sz w:val="22"/>
        </w:rPr>
        <w:t>There are several steps that the community must take prior to a disaster occurring to mitigate the hazards to which it is susceptible:</w:t>
      </w:r>
    </w:p>
    <w:p w:rsidR="00C01370" w:rsidRDefault="00C01370" w:rsidP="00C01370">
      <w:pPr>
        <w:tabs>
          <w:tab w:val="left" w:pos="-720"/>
          <w:tab w:val="left" w:pos="360"/>
          <w:tab w:val="left" w:pos="900"/>
        </w:tabs>
        <w:jc w:val="both"/>
        <w:rPr>
          <w:sz w:val="22"/>
        </w:rPr>
      </w:pPr>
    </w:p>
    <w:p w:rsidR="00C01370" w:rsidRDefault="00C01370" w:rsidP="00C01370">
      <w:pPr>
        <w:numPr>
          <w:ilvl w:val="0"/>
          <w:numId w:val="5"/>
        </w:numPr>
        <w:tabs>
          <w:tab w:val="left" w:pos="-720"/>
          <w:tab w:val="left" w:pos="360"/>
          <w:tab w:val="left" w:pos="900"/>
        </w:tabs>
        <w:jc w:val="both"/>
        <w:rPr>
          <w:sz w:val="22"/>
        </w:rPr>
      </w:pPr>
      <w:r>
        <w:rPr>
          <w:b/>
          <w:sz w:val="22"/>
          <w:u w:val="single"/>
        </w:rPr>
        <w:t>Establishing a formal hazard mitigation committee</w:t>
      </w:r>
      <w:r>
        <w:rPr>
          <w:b/>
          <w:sz w:val="22"/>
        </w:rPr>
        <w:t xml:space="preserve">.  </w:t>
      </w:r>
      <w:r>
        <w:rPr>
          <w:sz w:val="22"/>
        </w:rPr>
        <w:t>A community mitigation committee must be established to perform the critical tasks of identifying mitigation needs, establishing mitigation goals and objectives, and prioritizing potential projects and measures to achieve the stated goals and objectives.  EMD PUB - 207, “Local Hazard Mitigation Planning Workbook,” provides step-by-step guidance for carrying out these activities.  The committee also must monitor the community’s land use planning to ensure that mitigation goals and objectives are being considered in the day-to-day land use decisions being made (see item 3 below).</w:t>
      </w:r>
    </w:p>
    <w:p w:rsidR="00C01370" w:rsidRDefault="00C01370" w:rsidP="00C01370">
      <w:pPr>
        <w:numPr>
          <w:ilvl w:val="12"/>
          <w:numId w:val="0"/>
        </w:numPr>
        <w:tabs>
          <w:tab w:val="left" w:pos="-720"/>
          <w:tab w:val="left" w:pos="360"/>
          <w:tab w:val="left" w:pos="900"/>
        </w:tabs>
        <w:ind w:left="360" w:hanging="360"/>
        <w:jc w:val="both"/>
        <w:rPr>
          <w:sz w:val="22"/>
        </w:rPr>
      </w:pPr>
    </w:p>
    <w:p w:rsidR="00C01370" w:rsidRDefault="00C01370" w:rsidP="00C01370">
      <w:pPr>
        <w:numPr>
          <w:ilvl w:val="0"/>
          <w:numId w:val="6"/>
        </w:numPr>
        <w:tabs>
          <w:tab w:val="left" w:pos="-720"/>
          <w:tab w:val="left" w:pos="360"/>
          <w:tab w:val="left" w:pos="900"/>
        </w:tabs>
        <w:jc w:val="both"/>
        <w:rPr>
          <w:sz w:val="22"/>
        </w:rPr>
      </w:pPr>
      <w:r>
        <w:rPr>
          <w:b/>
          <w:sz w:val="22"/>
          <w:u w:val="single"/>
        </w:rPr>
        <w:t>Implementing selected mitigation measures</w:t>
      </w:r>
      <w:r>
        <w:rPr>
          <w:b/>
          <w:sz w:val="22"/>
        </w:rPr>
        <w:t xml:space="preserve">.  </w:t>
      </w:r>
      <w:r>
        <w:rPr>
          <w:sz w:val="22"/>
        </w:rPr>
        <w:t>The hazard mitigation committee oversees the implementation of the measures selected, per step 1 above.  It may only be possible to lessen the community’s vulnerability to a disaster, not remove the risk.  The committee bases its planning efforts and project selection on the community Hazard Analysis, so that those hazards to which the community is most susceptible are addressed before those hazards that are less relevant.  Mitigation projects are prioritized according to those that can (and should) be done immediately, and those that can wait (or must wait) for available funding.  The committee issues mitigation reports or studies of the committee’s research to the community’s legislative board on an annual basis.  This document is updated as projects are implemented and new projects are chosen for implementation or annually.</w:t>
      </w:r>
    </w:p>
    <w:p w:rsidR="00C01370" w:rsidRDefault="00C01370" w:rsidP="00C01370">
      <w:pPr>
        <w:numPr>
          <w:ilvl w:val="12"/>
          <w:numId w:val="0"/>
        </w:numPr>
        <w:tabs>
          <w:tab w:val="left" w:pos="-720"/>
          <w:tab w:val="left" w:pos="360"/>
          <w:tab w:val="left" w:pos="900"/>
        </w:tabs>
        <w:ind w:left="360" w:hanging="360"/>
        <w:jc w:val="both"/>
        <w:rPr>
          <w:sz w:val="22"/>
        </w:rPr>
      </w:pPr>
    </w:p>
    <w:p w:rsidR="00C01370" w:rsidRDefault="00C01370" w:rsidP="00C01370">
      <w:pPr>
        <w:numPr>
          <w:ilvl w:val="0"/>
          <w:numId w:val="6"/>
        </w:numPr>
        <w:tabs>
          <w:tab w:val="left" w:pos="-720"/>
          <w:tab w:val="left" w:pos="360"/>
          <w:tab w:val="left" w:pos="900"/>
        </w:tabs>
        <w:jc w:val="both"/>
        <w:rPr>
          <w:sz w:val="22"/>
        </w:rPr>
      </w:pPr>
      <w:r>
        <w:rPr>
          <w:b/>
          <w:sz w:val="22"/>
          <w:u w:val="single"/>
        </w:rPr>
        <w:t>Working with community planners to integrate mitigation concepts into future land use planning and decision-making</w:t>
      </w:r>
      <w:r>
        <w:rPr>
          <w:b/>
          <w:sz w:val="22"/>
        </w:rPr>
        <w:t xml:space="preserve">. </w:t>
      </w:r>
      <w:r>
        <w:rPr>
          <w:sz w:val="22"/>
        </w:rPr>
        <w:t xml:space="preserve"> For hazard mitigation efforts to be truly successful, mitigation concepts must be integrated into the community’s land use planning and decision-making processes.  The relationship between wise land use planning and the lessening of a community’s vulnerability to hazards is clear.  Preventing a problem in the first place is much more desirable than attempting to backtrack and correct the problem at a later time.  Coordination between the Emergency Management Director/Coordinator, Emergency Planning Committee, the Hazard Mitigation Committee, and community planners is essential if the community is to reduce its exposure and vulnerability to hazards.  By working together, these groups can help ensure that hazard mitigation principles are factored into every land use decision, and that mitigation efforts are less likely to be discarded in the future.</w:t>
      </w:r>
    </w:p>
    <w:p w:rsidR="00C01370" w:rsidRDefault="00C01370" w:rsidP="00C01370">
      <w:pPr>
        <w:tabs>
          <w:tab w:val="left" w:pos="-720"/>
          <w:tab w:val="left" w:pos="360"/>
          <w:tab w:val="left" w:pos="900"/>
        </w:tabs>
        <w:jc w:val="both"/>
        <w:rPr>
          <w:sz w:val="22"/>
        </w:rPr>
      </w:pPr>
    </w:p>
    <w:p w:rsidR="00C01370" w:rsidRPr="002E60E4" w:rsidRDefault="00C01370" w:rsidP="00C01370">
      <w:pPr>
        <w:numPr>
          <w:ilvl w:val="0"/>
          <w:numId w:val="6"/>
        </w:numPr>
        <w:tabs>
          <w:tab w:val="left" w:pos="-720"/>
          <w:tab w:val="left" w:pos="360"/>
          <w:tab w:val="left" w:pos="900"/>
        </w:tabs>
        <w:jc w:val="both"/>
        <w:rPr>
          <w:sz w:val="22"/>
        </w:rPr>
      </w:pPr>
      <w:r w:rsidRPr="002E60E4">
        <w:rPr>
          <w:b/>
          <w:sz w:val="22"/>
          <w:u w:val="single"/>
        </w:rPr>
        <w:t>Participation in federal and state mitigation programs and initiatives.</w:t>
      </w:r>
      <w:r w:rsidRPr="002E60E4">
        <w:rPr>
          <w:b/>
          <w:sz w:val="22"/>
        </w:rPr>
        <w:t xml:space="preserve">  </w:t>
      </w:r>
      <w:r w:rsidRPr="002E60E4">
        <w:rPr>
          <w:sz w:val="22"/>
        </w:rPr>
        <w:t xml:space="preserve">The Hazard Mitigation Committee must ensure that the community participates in federal and state mitigation initiatives.  These include such programs as the National Flood Insurance Program (NFIP), Hazard Mitigation Grant Program, the Hazard Mitigation Act, etc.  Such programs are critical for the local community to be in compliance with national and state mitigation strategies.  The Hazard Mitigation Committee must review information provided in EMD Pub – 207 and other current emergency management resources for such programs.  </w:t>
      </w:r>
    </w:p>
    <w:p w:rsidR="00C01370" w:rsidRPr="00C01370" w:rsidRDefault="00C01370" w:rsidP="00C01370">
      <w:pPr>
        <w:numPr>
          <w:ilvl w:val="12"/>
          <w:numId w:val="0"/>
        </w:numPr>
        <w:tabs>
          <w:tab w:val="left" w:pos="-720"/>
          <w:tab w:val="left" w:pos="360"/>
          <w:tab w:val="left" w:pos="900"/>
        </w:tabs>
        <w:jc w:val="both"/>
        <w:rPr>
          <w:sz w:val="22"/>
        </w:rPr>
      </w:pPr>
      <w:r>
        <w:rPr>
          <w:sz w:val="22"/>
        </w:rPr>
        <w:br w:type="page"/>
      </w:r>
      <w:r>
        <w:rPr>
          <w:rFonts w:ascii="Arial Rounded MT Bold" w:hAnsi="Arial Rounded MT Bold"/>
          <w:b/>
          <w:i/>
          <w:sz w:val="28"/>
        </w:rPr>
        <w:t>Hazard Mitigation Committee Activities</w:t>
      </w:r>
    </w:p>
    <w:p w:rsidR="00C01370" w:rsidRDefault="00C01370" w:rsidP="00C01370">
      <w:pPr>
        <w:tabs>
          <w:tab w:val="left" w:pos="-720"/>
          <w:tab w:val="left" w:pos="0"/>
          <w:tab w:val="left" w:pos="900"/>
        </w:tabs>
        <w:jc w:val="both"/>
        <w:rPr>
          <w:sz w:val="22"/>
        </w:rPr>
      </w:pPr>
      <w:r>
        <w:rPr>
          <w:sz w:val="22"/>
        </w:rPr>
        <w:t>Establishing a hazard mitigation committee is key to getting the community’s mitigation effort off the ground.  This requires obtaining the support of key officials from the legislative/executive bodies, involved agencies, and appropriate private entities.  Consideration for member individuals who have knowledge and experience in the appropriate hazard and have a vested interest in reducing the community’s exposure and vulnerability to hazards is crucial.  The committee must represent a cross-section of the community, with members from both the public and private sectors.  Once established, regular meetings must be established and maintained as necessary to support project activities.  Invitation of the public to attend the meetings and offer input on possible mitigation measures that could be implemented is also an important factor.</w:t>
      </w:r>
    </w:p>
    <w:p w:rsidR="00C01370" w:rsidRDefault="00C01370" w:rsidP="00C01370">
      <w:pPr>
        <w:tabs>
          <w:tab w:val="left" w:pos="-720"/>
          <w:tab w:val="left" w:pos="0"/>
          <w:tab w:val="left" w:pos="900"/>
        </w:tabs>
        <w:jc w:val="both"/>
        <w:rPr>
          <w:sz w:val="22"/>
        </w:rPr>
      </w:pPr>
    </w:p>
    <w:p w:rsidR="00C01370" w:rsidRDefault="00C01370" w:rsidP="00C01370">
      <w:pPr>
        <w:tabs>
          <w:tab w:val="left" w:pos="-720"/>
          <w:tab w:val="left" w:pos="0"/>
          <w:tab w:val="left" w:pos="900"/>
        </w:tabs>
        <w:jc w:val="both"/>
        <w:rPr>
          <w:sz w:val="22"/>
        </w:rPr>
      </w:pPr>
      <w:r>
        <w:rPr>
          <w:sz w:val="22"/>
        </w:rPr>
        <w:t>Establishing an administrative mechanism that allows the mitigation committee to comment on all major development proposals presented to the planning commission or other body for approval is of significant benefit.  This would help ensure that mitigation principles, goals and objectives are considered in the land development process.</w:t>
      </w:r>
    </w:p>
    <w:p w:rsidR="00C01370" w:rsidRDefault="00C01370" w:rsidP="00C01370">
      <w:pPr>
        <w:tabs>
          <w:tab w:val="left" w:pos="-720"/>
          <w:tab w:val="left" w:pos="0"/>
          <w:tab w:val="left" w:pos="900"/>
        </w:tabs>
        <w:jc w:val="both"/>
        <w:rPr>
          <w:sz w:val="22"/>
        </w:rPr>
      </w:pPr>
    </w:p>
    <w:p w:rsidR="00C01370" w:rsidRDefault="00C01370" w:rsidP="00C01370">
      <w:pPr>
        <w:tabs>
          <w:tab w:val="left" w:pos="-720"/>
          <w:tab w:val="left" w:pos="0"/>
          <w:tab w:val="left" w:pos="900"/>
        </w:tabs>
        <w:jc w:val="both"/>
        <w:rPr>
          <w:rFonts w:ascii="Arial Rounded MT Bold" w:hAnsi="Arial Rounded MT Bold"/>
          <w:b/>
          <w:i/>
          <w:sz w:val="24"/>
        </w:rPr>
      </w:pPr>
      <w:r>
        <w:rPr>
          <w:rFonts w:ascii="Arial Rounded MT Bold" w:hAnsi="Arial Rounded MT Bold"/>
          <w:b/>
          <w:i/>
          <w:sz w:val="28"/>
        </w:rPr>
        <w:t xml:space="preserve">Clare </w:t>
      </w:r>
      <w:smartTag w:uri="urn:schemas-microsoft-com:office:smarttags" w:element="place">
        <w:smartTag w:uri="urn:schemas-microsoft-com:office:smarttags" w:element="PlaceType">
          <w:r>
            <w:rPr>
              <w:rFonts w:ascii="Arial Rounded MT Bold" w:hAnsi="Arial Rounded MT Bold"/>
              <w:b/>
              <w:i/>
              <w:sz w:val="28"/>
            </w:rPr>
            <w:t>County</w:t>
          </w:r>
        </w:smartTag>
        <w:r>
          <w:rPr>
            <w:rFonts w:ascii="Arial Rounded MT Bold" w:hAnsi="Arial Rounded MT Bold"/>
            <w:b/>
            <w:i/>
            <w:sz w:val="28"/>
          </w:rPr>
          <w:t xml:space="preserve"> </w:t>
        </w:r>
        <w:smartTag w:uri="urn:schemas-microsoft-com:office:smarttags" w:element="PlaceName">
          <w:r>
            <w:rPr>
              <w:rFonts w:ascii="Arial Rounded MT Bold" w:hAnsi="Arial Rounded MT Bold"/>
              <w:b/>
              <w:i/>
              <w:sz w:val="28"/>
            </w:rPr>
            <w:t>Hazard</w:t>
          </w:r>
        </w:smartTag>
      </w:smartTag>
      <w:r>
        <w:rPr>
          <w:rFonts w:ascii="Arial Rounded MT Bold" w:hAnsi="Arial Rounded MT Bold"/>
          <w:b/>
          <w:i/>
          <w:sz w:val="28"/>
        </w:rPr>
        <w:t xml:space="preserve"> Mitigation</w:t>
      </w:r>
    </w:p>
    <w:p w:rsidR="00C01370" w:rsidRDefault="00CE4E90" w:rsidP="00CE4E90">
      <w:pPr>
        <w:tabs>
          <w:tab w:val="left" w:pos="-720"/>
          <w:tab w:val="left" w:pos="0"/>
          <w:tab w:val="left" w:pos="900"/>
        </w:tabs>
        <w:jc w:val="both"/>
        <w:rPr>
          <w:sz w:val="22"/>
        </w:rPr>
      </w:pPr>
      <w:r>
        <w:rPr>
          <w:sz w:val="22"/>
        </w:rPr>
        <w:t>Clare County Hazard Mitigation Team under the CCEM</w:t>
      </w:r>
      <w:r w:rsidR="004E2A89">
        <w:rPr>
          <w:sz w:val="22"/>
        </w:rPr>
        <w:t>HS</w:t>
      </w:r>
      <w:r>
        <w:rPr>
          <w:sz w:val="22"/>
        </w:rPr>
        <w:t xml:space="preserve">D Clare County Emergency Management </w:t>
      </w:r>
      <w:r w:rsidR="004E2A89">
        <w:rPr>
          <w:sz w:val="22"/>
        </w:rPr>
        <w:t xml:space="preserve">Homeland Security </w:t>
      </w:r>
      <w:r>
        <w:rPr>
          <w:sz w:val="22"/>
        </w:rPr>
        <w:t xml:space="preserve">Division completed Clare Counties plan in the </w:t>
      </w:r>
      <w:r w:rsidR="002E44B2">
        <w:rPr>
          <w:sz w:val="22"/>
        </w:rPr>
        <w:t>spring</w:t>
      </w:r>
      <w:r>
        <w:rPr>
          <w:sz w:val="22"/>
        </w:rPr>
        <w:t xml:space="preserve"> of 2016 and submitted for MSP/EMHSD approval which was granted in July 2016. Plan was submitted to FEMA and approved in August 2016 and adopted by CCBOC Resolution #16-15 on August 17</w:t>
      </w:r>
      <w:r w:rsidRPr="00CE4E90">
        <w:rPr>
          <w:sz w:val="22"/>
          <w:vertAlign w:val="superscript"/>
        </w:rPr>
        <w:t>th</w:t>
      </w:r>
      <w:r w:rsidR="003E1A50">
        <w:rPr>
          <w:sz w:val="22"/>
        </w:rPr>
        <w:t xml:space="preserve">, 2016. </w:t>
      </w:r>
      <w:r w:rsidR="003E1A50" w:rsidRPr="00975CDA">
        <w:rPr>
          <w:sz w:val="22"/>
        </w:rPr>
        <w:t>Plan has now</w:t>
      </w:r>
      <w:r w:rsidRPr="00975CDA">
        <w:rPr>
          <w:sz w:val="22"/>
        </w:rPr>
        <w:t xml:space="preserve"> </w:t>
      </w:r>
      <w:r w:rsidR="003E1A50" w:rsidRPr="00975CDA">
        <w:rPr>
          <w:sz w:val="22"/>
        </w:rPr>
        <w:t xml:space="preserve">been </w:t>
      </w:r>
      <w:r w:rsidRPr="00975CDA">
        <w:rPr>
          <w:sz w:val="22"/>
        </w:rPr>
        <w:t>adopted</w:t>
      </w:r>
      <w:r>
        <w:rPr>
          <w:sz w:val="22"/>
        </w:rPr>
        <w:t xml:space="preserve"> by participating Township, City, and Village Governments.</w:t>
      </w:r>
    </w:p>
    <w:p w:rsidR="005B3D41" w:rsidRDefault="000B0848" w:rsidP="00CE4E90">
      <w:pPr>
        <w:tabs>
          <w:tab w:val="left" w:pos="-720"/>
          <w:tab w:val="left" w:pos="0"/>
          <w:tab w:val="left" w:pos="900"/>
        </w:tabs>
        <w:jc w:val="both"/>
        <w:rPr>
          <w:sz w:val="22"/>
        </w:rPr>
      </w:pPr>
      <w:r>
        <w:rPr>
          <w:sz w:val="22"/>
        </w:rPr>
        <w:t xml:space="preserve">Annual </w:t>
      </w:r>
      <w:r w:rsidR="00AF77B6">
        <w:rPr>
          <w:sz w:val="22"/>
        </w:rPr>
        <w:t>review takes</w:t>
      </w:r>
      <w:r w:rsidR="005B3D41">
        <w:rPr>
          <w:sz w:val="22"/>
        </w:rPr>
        <w:t xml:space="preserve"> place by CCHMT/CCE</w:t>
      </w:r>
      <w:r w:rsidR="001D6B7B">
        <w:rPr>
          <w:sz w:val="22"/>
        </w:rPr>
        <w:t>HS</w:t>
      </w:r>
      <w:r w:rsidR="005B3D41">
        <w:rPr>
          <w:sz w:val="22"/>
        </w:rPr>
        <w:t>MD.</w:t>
      </w:r>
    </w:p>
    <w:p w:rsidR="005B3D41" w:rsidRDefault="005B3D41" w:rsidP="00CE4E90">
      <w:pPr>
        <w:tabs>
          <w:tab w:val="left" w:pos="-720"/>
          <w:tab w:val="left" w:pos="0"/>
          <w:tab w:val="left" w:pos="900"/>
        </w:tabs>
        <w:jc w:val="both"/>
        <w:rPr>
          <w:sz w:val="22"/>
        </w:rPr>
      </w:pPr>
      <w:r>
        <w:rPr>
          <w:sz w:val="22"/>
        </w:rPr>
        <w:t>Plan is valid for a 5 year period.</w:t>
      </w:r>
      <w:r w:rsidR="00B01762">
        <w:rPr>
          <w:sz w:val="22"/>
        </w:rPr>
        <w:t xml:space="preserve"> </w:t>
      </w:r>
      <w:r w:rsidR="00B01762" w:rsidRPr="00B01762">
        <w:rPr>
          <w:b/>
          <w:sz w:val="22"/>
        </w:rPr>
        <w:t xml:space="preserve">HMG Plan </w:t>
      </w:r>
      <w:r w:rsidR="00B01762">
        <w:rPr>
          <w:b/>
          <w:sz w:val="22"/>
        </w:rPr>
        <w:t xml:space="preserve">revision was </w:t>
      </w:r>
      <w:r w:rsidR="00B01762" w:rsidRPr="00B01762">
        <w:rPr>
          <w:b/>
          <w:sz w:val="22"/>
        </w:rPr>
        <w:t>delayed due to COVID Pandemic</w:t>
      </w:r>
      <w:r w:rsidR="00B01762">
        <w:rPr>
          <w:sz w:val="22"/>
        </w:rPr>
        <w:t xml:space="preserve"> </w:t>
      </w:r>
    </w:p>
    <w:p w:rsidR="00EB675C" w:rsidRDefault="00EB675C" w:rsidP="00CE4E90">
      <w:pPr>
        <w:tabs>
          <w:tab w:val="left" w:pos="-720"/>
          <w:tab w:val="left" w:pos="0"/>
          <w:tab w:val="left" w:pos="900"/>
        </w:tabs>
        <w:jc w:val="both"/>
        <w:rPr>
          <w:sz w:val="22"/>
        </w:rPr>
      </w:pPr>
      <w:r>
        <w:rPr>
          <w:sz w:val="22"/>
        </w:rPr>
        <w:t>Plan Review/Replacement began in 2021</w:t>
      </w:r>
      <w:r w:rsidR="005326E7">
        <w:rPr>
          <w:sz w:val="22"/>
        </w:rPr>
        <w:t>, Final reviews 3</w:t>
      </w:r>
      <w:r w:rsidR="005326E7" w:rsidRPr="005326E7">
        <w:rPr>
          <w:sz w:val="22"/>
          <w:vertAlign w:val="superscript"/>
        </w:rPr>
        <w:t>rd</w:t>
      </w:r>
      <w:r w:rsidR="005326E7">
        <w:rPr>
          <w:sz w:val="22"/>
        </w:rPr>
        <w:t xml:space="preserve"> qtr. 2</w:t>
      </w:r>
      <w:r w:rsidR="00F73A33">
        <w:rPr>
          <w:sz w:val="22"/>
        </w:rPr>
        <w:t>022, Anticipated 2</w:t>
      </w:r>
      <w:r w:rsidR="00F73A33" w:rsidRPr="00F73A33">
        <w:rPr>
          <w:sz w:val="22"/>
          <w:vertAlign w:val="superscript"/>
        </w:rPr>
        <w:t>nd</w:t>
      </w:r>
      <w:r w:rsidR="00F73A33">
        <w:rPr>
          <w:sz w:val="22"/>
        </w:rPr>
        <w:t xml:space="preserve"> </w:t>
      </w:r>
      <w:r w:rsidR="005326E7">
        <w:rPr>
          <w:sz w:val="22"/>
        </w:rPr>
        <w:t>qtr. 2023 for submission to MSP/FEMA.</w:t>
      </w:r>
    </w:p>
    <w:p w:rsidR="00F73A33" w:rsidRDefault="00F73A33" w:rsidP="00F73A33">
      <w:pPr>
        <w:pStyle w:val="ListParagraph"/>
        <w:numPr>
          <w:ilvl w:val="0"/>
          <w:numId w:val="21"/>
        </w:numPr>
        <w:tabs>
          <w:tab w:val="left" w:pos="-720"/>
          <w:tab w:val="left" w:pos="0"/>
          <w:tab w:val="left" w:pos="900"/>
        </w:tabs>
        <w:jc w:val="both"/>
        <w:rPr>
          <w:sz w:val="22"/>
        </w:rPr>
      </w:pPr>
      <w:r>
        <w:rPr>
          <w:sz w:val="22"/>
        </w:rPr>
        <w:t>Update on Hazard mitigation Plan Progress; Submitted final (Draft) to Clare County BOC on January 18</w:t>
      </w:r>
      <w:r w:rsidRPr="00F73A33">
        <w:rPr>
          <w:sz w:val="22"/>
          <w:vertAlign w:val="superscript"/>
        </w:rPr>
        <w:t>th</w:t>
      </w:r>
      <w:r>
        <w:rPr>
          <w:sz w:val="22"/>
        </w:rPr>
        <w:t xml:space="preserve">, 2023 for 30 day review period, Also posted to ClareCo website; </w:t>
      </w:r>
      <w:hyperlink r:id="rId20" w:history="1">
        <w:r w:rsidRPr="0057420D">
          <w:rPr>
            <w:rStyle w:val="Hyperlink"/>
            <w:sz w:val="22"/>
          </w:rPr>
          <w:t>www.clareco.net</w:t>
        </w:r>
      </w:hyperlink>
      <w:r>
        <w:rPr>
          <w:sz w:val="22"/>
        </w:rPr>
        <w:t xml:space="preserve"> </w:t>
      </w:r>
    </w:p>
    <w:p w:rsidR="00F73A33" w:rsidRDefault="00F73A33" w:rsidP="00F73A33">
      <w:pPr>
        <w:pStyle w:val="ListParagraph"/>
        <w:numPr>
          <w:ilvl w:val="0"/>
          <w:numId w:val="21"/>
        </w:numPr>
        <w:tabs>
          <w:tab w:val="left" w:pos="-720"/>
          <w:tab w:val="left" w:pos="0"/>
          <w:tab w:val="left" w:pos="900"/>
        </w:tabs>
        <w:jc w:val="both"/>
        <w:rPr>
          <w:sz w:val="22"/>
        </w:rPr>
      </w:pPr>
      <w:r>
        <w:rPr>
          <w:sz w:val="22"/>
        </w:rPr>
        <w:t>Currently at MSP/EMHSD for review.</w:t>
      </w:r>
    </w:p>
    <w:p w:rsidR="00F73A33" w:rsidRPr="00F73A33" w:rsidRDefault="00F73A33" w:rsidP="00F73A33">
      <w:pPr>
        <w:pStyle w:val="ListParagraph"/>
        <w:numPr>
          <w:ilvl w:val="0"/>
          <w:numId w:val="21"/>
        </w:numPr>
        <w:tabs>
          <w:tab w:val="left" w:pos="-720"/>
          <w:tab w:val="left" w:pos="0"/>
          <w:tab w:val="left" w:pos="900"/>
        </w:tabs>
        <w:jc w:val="both"/>
        <w:rPr>
          <w:sz w:val="22"/>
        </w:rPr>
      </w:pPr>
      <w:r>
        <w:rPr>
          <w:sz w:val="22"/>
        </w:rPr>
        <w:t xml:space="preserve">After review period, Final draft will be forwarded to FEMA for review and approval. </w:t>
      </w:r>
    </w:p>
    <w:p w:rsidR="00C01370" w:rsidRDefault="00C01370" w:rsidP="00C01370">
      <w:pPr>
        <w:tabs>
          <w:tab w:val="left" w:pos="-720"/>
          <w:tab w:val="left" w:pos="0"/>
          <w:tab w:val="left" w:pos="900"/>
        </w:tabs>
        <w:jc w:val="both"/>
        <w:rPr>
          <w:sz w:val="22"/>
        </w:rPr>
      </w:pPr>
    </w:p>
    <w:p w:rsidR="00C01370" w:rsidRDefault="00C01370" w:rsidP="00C01370">
      <w:pPr>
        <w:tabs>
          <w:tab w:val="left" w:pos="-720"/>
          <w:tab w:val="left" w:pos="0"/>
          <w:tab w:val="left" w:pos="900"/>
        </w:tabs>
        <w:jc w:val="both"/>
        <w:rPr>
          <w:sz w:val="22"/>
        </w:rPr>
      </w:pPr>
    </w:p>
    <w:p w:rsidR="00C01370" w:rsidRDefault="00C01370" w:rsidP="00C01370">
      <w:pPr>
        <w:tabs>
          <w:tab w:val="left" w:pos="-720"/>
          <w:tab w:val="left" w:pos="0"/>
          <w:tab w:val="left" w:pos="900"/>
        </w:tabs>
        <w:jc w:val="both"/>
        <w:rPr>
          <w:sz w:val="22"/>
        </w:rPr>
      </w:pPr>
      <w:r>
        <w:rPr>
          <w:sz w:val="22"/>
        </w:rPr>
        <w:br w:type="page"/>
      </w:r>
    </w:p>
    <w:p w:rsidR="00C01370" w:rsidRDefault="00C01370" w:rsidP="00C01370">
      <w:pPr>
        <w:tabs>
          <w:tab w:val="left" w:pos="-720"/>
          <w:tab w:val="left" w:pos="0"/>
          <w:tab w:val="left" w:pos="900"/>
        </w:tabs>
        <w:jc w:val="center"/>
        <w:rPr>
          <w:rFonts w:ascii="Arial Rounded MT Bold" w:hAnsi="Arial Rounded MT Bold"/>
          <w:b/>
          <w:sz w:val="28"/>
          <w:u w:val="single"/>
        </w:rPr>
      </w:pPr>
      <w:r>
        <w:rPr>
          <w:rFonts w:ascii="Arial Rounded MT Bold" w:hAnsi="Arial Rounded MT Bold"/>
          <w:b/>
          <w:sz w:val="32"/>
        </w:rPr>
        <w:t>Clare County Hazard Mitigation Committee</w:t>
      </w:r>
    </w:p>
    <w:p w:rsidR="00C01370" w:rsidRDefault="00C01370" w:rsidP="00C01370">
      <w:pPr>
        <w:tabs>
          <w:tab w:val="left" w:pos="-720"/>
          <w:tab w:val="left" w:pos="0"/>
          <w:tab w:val="left" w:pos="900"/>
        </w:tabs>
        <w:jc w:val="center"/>
        <w:rPr>
          <w:rFonts w:ascii="Arial Rounded MT Bold" w:hAnsi="Arial Rounded MT Bold"/>
          <w:b/>
          <w:sz w:val="32"/>
          <w:u w:val="single"/>
        </w:rPr>
      </w:pPr>
    </w:p>
    <w:tbl>
      <w:tblPr>
        <w:tblW w:w="10391" w:type="dxa"/>
        <w:tblInd w:w="157" w:type="dxa"/>
        <w:tblLayout w:type="fixed"/>
        <w:tblLook w:val="0000" w:firstRow="0" w:lastRow="0" w:firstColumn="0" w:lastColumn="0" w:noHBand="0" w:noVBand="0"/>
      </w:tblPr>
      <w:tblGrid>
        <w:gridCol w:w="2651"/>
        <w:gridCol w:w="3510"/>
        <w:gridCol w:w="4230"/>
      </w:tblGrid>
      <w:tr w:rsidR="00C01370" w:rsidTr="006B5E52">
        <w:tc>
          <w:tcPr>
            <w:tcW w:w="2651" w:type="dxa"/>
            <w:tcBorders>
              <w:top w:val="single" w:sz="18" w:space="0" w:color="auto"/>
              <w:left w:val="single" w:sz="18" w:space="0" w:color="auto"/>
              <w:bottom w:val="single" w:sz="18" w:space="0" w:color="auto"/>
              <w:right w:val="single" w:sz="18" w:space="0" w:color="auto"/>
            </w:tcBorders>
          </w:tcPr>
          <w:p w:rsidR="00C01370" w:rsidRDefault="00C01370" w:rsidP="00F4008E">
            <w:pPr>
              <w:tabs>
                <w:tab w:val="left" w:pos="-720"/>
                <w:tab w:val="left" w:pos="0"/>
                <w:tab w:val="left" w:pos="900"/>
              </w:tabs>
              <w:rPr>
                <w:b/>
                <w:sz w:val="22"/>
              </w:rPr>
            </w:pPr>
            <w:r>
              <w:rPr>
                <w:b/>
                <w:sz w:val="22"/>
              </w:rPr>
              <w:t>Representative</w:t>
            </w:r>
          </w:p>
        </w:tc>
        <w:tc>
          <w:tcPr>
            <w:tcW w:w="3510" w:type="dxa"/>
            <w:tcBorders>
              <w:top w:val="single" w:sz="18" w:space="0" w:color="auto"/>
              <w:left w:val="single" w:sz="18" w:space="0" w:color="auto"/>
              <w:bottom w:val="single" w:sz="18" w:space="0" w:color="auto"/>
              <w:right w:val="single" w:sz="18" w:space="0" w:color="auto"/>
            </w:tcBorders>
          </w:tcPr>
          <w:p w:rsidR="00C01370" w:rsidRDefault="00C01370" w:rsidP="00F4008E">
            <w:pPr>
              <w:tabs>
                <w:tab w:val="left" w:pos="-720"/>
                <w:tab w:val="left" w:pos="0"/>
                <w:tab w:val="left" w:pos="900"/>
              </w:tabs>
              <w:jc w:val="both"/>
              <w:rPr>
                <w:b/>
                <w:sz w:val="22"/>
              </w:rPr>
            </w:pPr>
            <w:r>
              <w:rPr>
                <w:b/>
                <w:sz w:val="22"/>
              </w:rPr>
              <w:t>Interest/Organization</w:t>
            </w:r>
          </w:p>
          <w:p w:rsidR="00C01370" w:rsidRDefault="00C01370" w:rsidP="00F4008E">
            <w:pPr>
              <w:tabs>
                <w:tab w:val="left" w:pos="-720"/>
                <w:tab w:val="left" w:pos="0"/>
                <w:tab w:val="left" w:pos="900"/>
              </w:tabs>
              <w:jc w:val="both"/>
              <w:rPr>
                <w:b/>
                <w:sz w:val="22"/>
              </w:rPr>
            </w:pPr>
            <w:r>
              <w:rPr>
                <w:b/>
                <w:sz w:val="22"/>
              </w:rPr>
              <w:t>Representing</w:t>
            </w:r>
          </w:p>
        </w:tc>
        <w:tc>
          <w:tcPr>
            <w:tcW w:w="4230" w:type="dxa"/>
            <w:tcBorders>
              <w:top w:val="single" w:sz="18" w:space="0" w:color="auto"/>
              <w:left w:val="single" w:sz="18" w:space="0" w:color="auto"/>
              <w:bottom w:val="single" w:sz="18" w:space="0" w:color="auto"/>
              <w:right w:val="single" w:sz="18" w:space="0" w:color="auto"/>
            </w:tcBorders>
          </w:tcPr>
          <w:p w:rsidR="00C01370" w:rsidRDefault="00C01370" w:rsidP="00F4008E">
            <w:pPr>
              <w:tabs>
                <w:tab w:val="left" w:pos="-720"/>
                <w:tab w:val="left" w:pos="0"/>
                <w:tab w:val="left" w:pos="900"/>
              </w:tabs>
              <w:jc w:val="both"/>
              <w:rPr>
                <w:b/>
                <w:sz w:val="22"/>
              </w:rPr>
            </w:pPr>
            <w:r>
              <w:rPr>
                <w:b/>
                <w:sz w:val="22"/>
              </w:rPr>
              <w:t>Committee</w:t>
            </w:r>
          </w:p>
          <w:p w:rsidR="00C01370" w:rsidRDefault="00C01370" w:rsidP="00F4008E">
            <w:pPr>
              <w:tabs>
                <w:tab w:val="left" w:pos="-720"/>
                <w:tab w:val="left" w:pos="0"/>
                <w:tab w:val="left" w:pos="900"/>
              </w:tabs>
              <w:jc w:val="both"/>
              <w:rPr>
                <w:b/>
                <w:sz w:val="22"/>
              </w:rPr>
            </w:pPr>
            <w:r>
              <w:rPr>
                <w:b/>
                <w:sz w:val="22"/>
              </w:rPr>
              <w:t>Responsibility</w:t>
            </w:r>
          </w:p>
        </w:tc>
      </w:tr>
      <w:tr w:rsidR="00C01370" w:rsidTr="006B5E52">
        <w:tc>
          <w:tcPr>
            <w:tcW w:w="2651" w:type="dxa"/>
            <w:tcBorders>
              <w:left w:val="single" w:sz="6" w:space="0" w:color="auto"/>
              <w:bottom w:val="single" w:sz="6" w:space="0" w:color="auto"/>
              <w:right w:val="single" w:sz="6" w:space="0" w:color="auto"/>
            </w:tcBorders>
          </w:tcPr>
          <w:p w:rsidR="00C01370" w:rsidRDefault="00C01370" w:rsidP="00F4008E">
            <w:pPr>
              <w:tabs>
                <w:tab w:val="left" w:pos="-720"/>
                <w:tab w:val="left" w:pos="0"/>
                <w:tab w:val="left" w:pos="900"/>
              </w:tabs>
              <w:rPr>
                <w:sz w:val="22"/>
              </w:rPr>
            </w:pPr>
            <w:r>
              <w:rPr>
                <w:sz w:val="22"/>
              </w:rPr>
              <w:t>Director</w:t>
            </w:r>
          </w:p>
        </w:tc>
        <w:tc>
          <w:tcPr>
            <w:tcW w:w="3510" w:type="dxa"/>
            <w:tcBorders>
              <w:left w:val="single" w:sz="6" w:space="0" w:color="auto"/>
              <w:bottom w:val="single" w:sz="6" w:space="0" w:color="auto"/>
              <w:right w:val="single" w:sz="6" w:space="0" w:color="auto"/>
            </w:tcBorders>
          </w:tcPr>
          <w:p w:rsidR="00C01370" w:rsidRDefault="00C01370" w:rsidP="00F4008E">
            <w:pPr>
              <w:tabs>
                <w:tab w:val="left" w:pos="-720"/>
                <w:tab w:val="left" w:pos="0"/>
                <w:tab w:val="left" w:pos="900"/>
              </w:tabs>
              <w:rPr>
                <w:sz w:val="22"/>
              </w:rPr>
            </w:pPr>
            <w:r>
              <w:rPr>
                <w:sz w:val="22"/>
              </w:rPr>
              <w:t>Emergency Management</w:t>
            </w:r>
            <w:r w:rsidR="00EB675C">
              <w:rPr>
                <w:sz w:val="22"/>
              </w:rPr>
              <w:t xml:space="preserve"> Homeland Security Division</w:t>
            </w:r>
          </w:p>
        </w:tc>
        <w:tc>
          <w:tcPr>
            <w:tcW w:w="4230" w:type="dxa"/>
            <w:tcBorders>
              <w:left w:val="single" w:sz="6" w:space="0" w:color="auto"/>
              <w:bottom w:val="single" w:sz="6" w:space="0" w:color="auto"/>
              <w:right w:val="single" w:sz="6" w:space="0" w:color="auto"/>
            </w:tcBorders>
          </w:tcPr>
          <w:p w:rsidR="00C01370" w:rsidRDefault="00C01370" w:rsidP="00F4008E">
            <w:pPr>
              <w:tabs>
                <w:tab w:val="left" w:pos="-720"/>
                <w:tab w:val="left" w:pos="0"/>
                <w:tab w:val="left" w:pos="900"/>
              </w:tabs>
              <w:rPr>
                <w:sz w:val="22"/>
              </w:rPr>
            </w:pPr>
            <w:r>
              <w:rPr>
                <w:sz w:val="22"/>
              </w:rPr>
              <w:t>Ensures coordination with Emergency Management activities and functions</w:t>
            </w:r>
          </w:p>
        </w:tc>
      </w:tr>
      <w:tr w:rsidR="00C01370" w:rsidTr="006B5E52">
        <w:tc>
          <w:tcPr>
            <w:tcW w:w="2651" w:type="dxa"/>
            <w:tcBorders>
              <w:top w:val="single" w:sz="6" w:space="0" w:color="auto"/>
              <w:left w:val="single" w:sz="6" w:space="0" w:color="auto"/>
              <w:bottom w:val="single" w:sz="6" w:space="0" w:color="auto"/>
              <w:right w:val="single" w:sz="6" w:space="0" w:color="auto"/>
            </w:tcBorders>
          </w:tcPr>
          <w:p w:rsidR="00C01370" w:rsidRDefault="00C01370" w:rsidP="00F4008E">
            <w:pPr>
              <w:tabs>
                <w:tab w:val="left" w:pos="-720"/>
                <w:tab w:val="left" w:pos="0"/>
                <w:tab w:val="left" w:pos="900"/>
              </w:tabs>
              <w:rPr>
                <w:sz w:val="22"/>
              </w:rPr>
            </w:pPr>
            <w:r>
              <w:rPr>
                <w:sz w:val="22"/>
              </w:rPr>
              <w:t>Representative</w:t>
            </w:r>
          </w:p>
        </w:tc>
        <w:tc>
          <w:tcPr>
            <w:tcW w:w="3510" w:type="dxa"/>
            <w:tcBorders>
              <w:top w:val="single" w:sz="6" w:space="0" w:color="auto"/>
              <w:left w:val="single" w:sz="6" w:space="0" w:color="auto"/>
              <w:bottom w:val="single" w:sz="6" w:space="0" w:color="auto"/>
              <w:right w:val="single" w:sz="6" w:space="0" w:color="auto"/>
            </w:tcBorders>
          </w:tcPr>
          <w:p w:rsidR="00C01370" w:rsidRPr="005E41DD" w:rsidRDefault="00C01370" w:rsidP="00F4008E">
            <w:pPr>
              <w:tabs>
                <w:tab w:val="left" w:pos="-720"/>
                <w:tab w:val="left" w:pos="0"/>
                <w:tab w:val="left" w:pos="900"/>
              </w:tabs>
              <w:rPr>
                <w:sz w:val="22"/>
              </w:rPr>
            </w:pPr>
            <w:r w:rsidRPr="005E41DD">
              <w:rPr>
                <w:sz w:val="22"/>
              </w:rPr>
              <w:t>Planning Commission / Economic Alliance</w:t>
            </w:r>
            <w:r w:rsidR="00C502B2">
              <w:rPr>
                <w:sz w:val="22"/>
              </w:rPr>
              <w:t>/Equalization Dept.</w:t>
            </w:r>
          </w:p>
        </w:tc>
        <w:tc>
          <w:tcPr>
            <w:tcW w:w="4230" w:type="dxa"/>
            <w:tcBorders>
              <w:top w:val="single" w:sz="6" w:space="0" w:color="auto"/>
              <w:left w:val="single" w:sz="6" w:space="0" w:color="auto"/>
              <w:bottom w:val="single" w:sz="6" w:space="0" w:color="auto"/>
              <w:right w:val="single" w:sz="6" w:space="0" w:color="auto"/>
            </w:tcBorders>
          </w:tcPr>
          <w:p w:rsidR="00C01370" w:rsidRDefault="00C01370" w:rsidP="00F4008E">
            <w:pPr>
              <w:tabs>
                <w:tab w:val="left" w:pos="-720"/>
                <w:tab w:val="left" w:pos="0"/>
                <w:tab w:val="left" w:pos="900"/>
              </w:tabs>
              <w:rPr>
                <w:sz w:val="22"/>
              </w:rPr>
            </w:pPr>
            <w:r>
              <w:rPr>
                <w:sz w:val="22"/>
              </w:rPr>
              <w:t>Ensures coordination with land use plan and community development</w:t>
            </w:r>
          </w:p>
        </w:tc>
      </w:tr>
      <w:tr w:rsidR="00C01370" w:rsidTr="006B5E52">
        <w:tc>
          <w:tcPr>
            <w:tcW w:w="2651" w:type="dxa"/>
            <w:tcBorders>
              <w:top w:val="single" w:sz="6" w:space="0" w:color="auto"/>
              <w:left w:val="single" w:sz="6" w:space="0" w:color="auto"/>
              <w:bottom w:val="single" w:sz="6" w:space="0" w:color="auto"/>
              <w:right w:val="single" w:sz="6" w:space="0" w:color="auto"/>
            </w:tcBorders>
          </w:tcPr>
          <w:p w:rsidR="00C01370" w:rsidRDefault="00C01370" w:rsidP="00F4008E">
            <w:pPr>
              <w:tabs>
                <w:tab w:val="left" w:pos="-720"/>
                <w:tab w:val="left" w:pos="0"/>
                <w:tab w:val="left" w:pos="900"/>
              </w:tabs>
              <w:rPr>
                <w:sz w:val="22"/>
              </w:rPr>
            </w:pPr>
            <w:r>
              <w:rPr>
                <w:sz w:val="22"/>
              </w:rPr>
              <w:t>President</w:t>
            </w:r>
            <w:r w:rsidR="003E1EF9">
              <w:rPr>
                <w:sz w:val="22"/>
              </w:rPr>
              <w:t>/Representative</w:t>
            </w:r>
            <w:r w:rsidR="00EB675C">
              <w:rPr>
                <w:sz w:val="22"/>
              </w:rPr>
              <w:t>s</w:t>
            </w:r>
          </w:p>
        </w:tc>
        <w:tc>
          <w:tcPr>
            <w:tcW w:w="3510" w:type="dxa"/>
            <w:tcBorders>
              <w:top w:val="single" w:sz="6" w:space="0" w:color="auto"/>
              <w:left w:val="single" w:sz="6" w:space="0" w:color="auto"/>
              <w:bottom w:val="single" w:sz="6" w:space="0" w:color="auto"/>
              <w:right w:val="single" w:sz="6" w:space="0" w:color="auto"/>
            </w:tcBorders>
          </w:tcPr>
          <w:p w:rsidR="00C01370" w:rsidRDefault="00EB675C" w:rsidP="00F4008E">
            <w:pPr>
              <w:tabs>
                <w:tab w:val="left" w:pos="-720"/>
                <w:tab w:val="left" w:pos="0"/>
                <w:tab w:val="left" w:pos="900"/>
              </w:tabs>
              <w:rPr>
                <w:sz w:val="22"/>
              </w:rPr>
            </w:pPr>
            <w:r>
              <w:rPr>
                <w:sz w:val="22"/>
              </w:rPr>
              <w:t xml:space="preserve">MTA </w:t>
            </w:r>
            <w:r w:rsidR="00C01370" w:rsidRPr="005E41DD">
              <w:rPr>
                <w:sz w:val="22"/>
              </w:rPr>
              <w:t>Townships Association</w:t>
            </w:r>
          </w:p>
          <w:p w:rsidR="00454E06" w:rsidRPr="005E41DD" w:rsidRDefault="00454E06" w:rsidP="00F4008E">
            <w:pPr>
              <w:tabs>
                <w:tab w:val="left" w:pos="-720"/>
                <w:tab w:val="left" w:pos="0"/>
                <w:tab w:val="left" w:pos="900"/>
              </w:tabs>
              <w:rPr>
                <w:sz w:val="22"/>
              </w:rPr>
            </w:pPr>
            <w:r>
              <w:rPr>
                <w:sz w:val="22"/>
              </w:rPr>
              <w:t>Local Governments, Cities and Villages</w:t>
            </w:r>
          </w:p>
        </w:tc>
        <w:tc>
          <w:tcPr>
            <w:tcW w:w="4230" w:type="dxa"/>
            <w:tcBorders>
              <w:top w:val="single" w:sz="6" w:space="0" w:color="auto"/>
              <w:left w:val="single" w:sz="6" w:space="0" w:color="auto"/>
              <w:bottom w:val="single" w:sz="6" w:space="0" w:color="auto"/>
              <w:right w:val="single" w:sz="6" w:space="0" w:color="auto"/>
            </w:tcBorders>
          </w:tcPr>
          <w:p w:rsidR="00C01370" w:rsidRDefault="00C01370" w:rsidP="00F4008E">
            <w:pPr>
              <w:tabs>
                <w:tab w:val="left" w:pos="-720"/>
                <w:tab w:val="left" w:pos="0"/>
                <w:tab w:val="left" w:pos="900"/>
              </w:tabs>
              <w:rPr>
                <w:sz w:val="22"/>
              </w:rPr>
            </w:pPr>
            <w:r>
              <w:rPr>
                <w:sz w:val="22"/>
              </w:rPr>
              <w:t>Ensures coordination at the township and municipal levels</w:t>
            </w:r>
          </w:p>
        </w:tc>
      </w:tr>
      <w:tr w:rsidR="00C01370" w:rsidTr="006B5E52">
        <w:tc>
          <w:tcPr>
            <w:tcW w:w="2651" w:type="dxa"/>
            <w:tcBorders>
              <w:top w:val="single" w:sz="6" w:space="0" w:color="auto"/>
              <w:left w:val="single" w:sz="6" w:space="0" w:color="auto"/>
              <w:bottom w:val="single" w:sz="6" w:space="0" w:color="auto"/>
              <w:right w:val="single" w:sz="6" w:space="0" w:color="auto"/>
            </w:tcBorders>
          </w:tcPr>
          <w:p w:rsidR="00C01370" w:rsidRDefault="00454E06" w:rsidP="00F4008E">
            <w:pPr>
              <w:tabs>
                <w:tab w:val="left" w:pos="-720"/>
                <w:tab w:val="left" w:pos="0"/>
                <w:tab w:val="left" w:pos="900"/>
              </w:tabs>
              <w:rPr>
                <w:sz w:val="22"/>
              </w:rPr>
            </w:pPr>
            <w:r>
              <w:rPr>
                <w:sz w:val="22"/>
              </w:rPr>
              <w:t xml:space="preserve">BOC </w:t>
            </w:r>
            <w:r w:rsidR="004A1FC3">
              <w:rPr>
                <w:sz w:val="22"/>
              </w:rPr>
              <w:t>Representative</w:t>
            </w:r>
            <w:r>
              <w:rPr>
                <w:sz w:val="22"/>
              </w:rPr>
              <w:t xml:space="preserve"> (Appointed)</w:t>
            </w:r>
          </w:p>
        </w:tc>
        <w:tc>
          <w:tcPr>
            <w:tcW w:w="3510" w:type="dxa"/>
            <w:tcBorders>
              <w:top w:val="single" w:sz="6" w:space="0" w:color="auto"/>
              <w:left w:val="single" w:sz="6" w:space="0" w:color="auto"/>
              <w:bottom w:val="single" w:sz="6" w:space="0" w:color="auto"/>
              <w:right w:val="single" w:sz="6" w:space="0" w:color="auto"/>
            </w:tcBorders>
          </w:tcPr>
          <w:p w:rsidR="00C01370" w:rsidRDefault="00454E06" w:rsidP="00F4008E">
            <w:pPr>
              <w:tabs>
                <w:tab w:val="left" w:pos="-720"/>
                <w:tab w:val="left" w:pos="0"/>
                <w:tab w:val="left" w:pos="900"/>
              </w:tabs>
              <w:rPr>
                <w:sz w:val="22"/>
              </w:rPr>
            </w:pPr>
            <w:r>
              <w:rPr>
                <w:sz w:val="22"/>
              </w:rPr>
              <w:t xml:space="preserve">CCBOC </w:t>
            </w:r>
            <w:r w:rsidR="00C01370">
              <w:rPr>
                <w:sz w:val="22"/>
              </w:rPr>
              <w:t>County Commissioners</w:t>
            </w:r>
          </w:p>
        </w:tc>
        <w:tc>
          <w:tcPr>
            <w:tcW w:w="4230" w:type="dxa"/>
            <w:tcBorders>
              <w:top w:val="single" w:sz="6" w:space="0" w:color="auto"/>
              <w:left w:val="single" w:sz="6" w:space="0" w:color="auto"/>
              <w:bottom w:val="single" w:sz="6" w:space="0" w:color="auto"/>
              <w:right w:val="single" w:sz="6" w:space="0" w:color="auto"/>
            </w:tcBorders>
          </w:tcPr>
          <w:p w:rsidR="00C01370" w:rsidRDefault="00C01370" w:rsidP="00F4008E">
            <w:pPr>
              <w:tabs>
                <w:tab w:val="left" w:pos="-720"/>
                <w:tab w:val="left" w:pos="0"/>
                <w:tab w:val="left" w:pos="900"/>
              </w:tabs>
              <w:rPr>
                <w:sz w:val="22"/>
              </w:rPr>
            </w:pPr>
            <w:r>
              <w:rPr>
                <w:sz w:val="22"/>
              </w:rPr>
              <w:t>Ensures coordination with county government efforts</w:t>
            </w:r>
          </w:p>
        </w:tc>
      </w:tr>
      <w:tr w:rsidR="00C01370" w:rsidTr="006B5E52">
        <w:tc>
          <w:tcPr>
            <w:tcW w:w="2651" w:type="dxa"/>
            <w:tcBorders>
              <w:top w:val="single" w:sz="6" w:space="0" w:color="auto"/>
              <w:left w:val="single" w:sz="6" w:space="0" w:color="auto"/>
              <w:bottom w:val="single" w:sz="6" w:space="0" w:color="auto"/>
              <w:right w:val="single" w:sz="6" w:space="0" w:color="auto"/>
            </w:tcBorders>
          </w:tcPr>
          <w:p w:rsidR="00C01370" w:rsidRDefault="00C01370" w:rsidP="00F4008E">
            <w:pPr>
              <w:tabs>
                <w:tab w:val="left" w:pos="-720"/>
                <w:tab w:val="left" w:pos="0"/>
                <w:tab w:val="left" w:pos="900"/>
              </w:tabs>
              <w:rPr>
                <w:sz w:val="22"/>
              </w:rPr>
            </w:pPr>
            <w:r>
              <w:rPr>
                <w:sz w:val="22"/>
              </w:rPr>
              <w:t>Director</w:t>
            </w:r>
          </w:p>
        </w:tc>
        <w:tc>
          <w:tcPr>
            <w:tcW w:w="3510" w:type="dxa"/>
            <w:tcBorders>
              <w:top w:val="single" w:sz="6" w:space="0" w:color="auto"/>
              <w:left w:val="single" w:sz="6" w:space="0" w:color="auto"/>
              <w:bottom w:val="single" w:sz="6" w:space="0" w:color="auto"/>
              <w:right w:val="single" w:sz="6" w:space="0" w:color="auto"/>
            </w:tcBorders>
          </w:tcPr>
          <w:p w:rsidR="00C01370" w:rsidRDefault="00454E06" w:rsidP="00F4008E">
            <w:pPr>
              <w:tabs>
                <w:tab w:val="left" w:pos="-720"/>
                <w:tab w:val="left" w:pos="0"/>
                <w:tab w:val="left" w:pos="900"/>
              </w:tabs>
              <w:rPr>
                <w:sz w:val="22"/>
              </w:rPr>
            </w:pPr>
            <w:r>
              <w:rPr>
                <w:sz w:val="22"/>
              </w:rPr>
              <w:t>Economic Development/Senior Services</w:t>
            </w:r>
          </w:p>
        </w:tc>
        <w:tc>
          <w:tcPr>
            <w:tcW w:w="4230" w:type="dxa"/>
            <w:tcBorders>
              <w:top w:val="single" w:sz="6" w:space="0" w:color="auto"/>
              <w:left w:val="single" w:sz="6" w:space="0" w:color="auto"/>
              <w:bottom w:val="single" w:sz="6" w:space="0" w:color="auto"/>
              <w:right w:val="single" w:sz="6" w:space="0" w:color="auto"/>
            </w:tcBorders>
          </w:tcPr>
          <w:p w:rsidR="00C01370" w:rsidRDefault="00C01370" w:rsidP="00F4008E">
            <w:pPr>
              <w:tabs>
                <w:tab w:val="left" w:pos="-720"/>
                <w:tab w:val="left" w:pos="0"/>
                <w:tab w:val="left" w:pos="900"/>
              </w:tabs>
              <w:rPr>
                <w:sz w:val="22"/>
              </w:rPr>
            </w:pPr>
            <w:r>
              <w:rPr>
                <w:sz w:val="22"/>
              </w:rPr>
              <w:t>Ensures local economic issues are addressed and coordinates with local businesses</w:t>
            </w:r>
          </w:p>
        </w:tc>
      </w:tr>
      <w:tr w:rsidR="00C01370" w:rsidTr="006B5E52">
        <w:tc>
          <w:tcPr>
            <w:tcW w:w="2651" w:type="dxa"/>
            <w:tcBorders>
              <w:top w:val="single" w:sz="6" w:space="0" w:color="auto"/>
              <w:left w:val="single" w:sz="6" w:space="0" w:color="auto"/>
              <w:bottom w:val="single" w:sz="6" w:space="0" w:color="auto"/>
              <w:right w:val="single" w:sz="6" w:space="0" w:color="auto"/>
            </w:tcBorders>
          </w:tcPr>
          <w:p w:rsidR="00C01370" w:rsidRDefault="00C01370" w:rsidP="00F4008E">
            <w:pPr>
              <w:tabs>
                <w:tab w:val="left" w:pos="-720"/>
                <w:tab w:val="left" w:pos="0"/>
                <w:tab w:val="left" w:pos="900"/>
              </w:tabs>
              <w:rPr>
                <w:sz w:val="22"/>
              </w:rPr>
            </w:pPr>
            <w:r>
              <w:rPr>
                <w:sz w:val="22"/>
              </w:rPr>
              <w:t>Building Inspector</w:t>
            </w:r>
          </w:p>
        </w:tc>
        <w:tc>
          <w:tcPr>
            <w:tcW w:w="3510" w:type="dxa"/>
            <w:tcBorders>
              <w:top w:val="single" w:sz="6" w:space="0" w:color="auto"/>
              <w:left w:val="single" w:sz="6" w:space="0" w:color="auto"/>
              <w:bottom w:val="single" w:sz="6" w:space="0" w:color="auto"/>
              <w:right w:val="single" w:sz="6" w:space="0" w:color="auto"/>
            </w:tcBorders>
          </w:tcPr>
          <w:p w:rsidR="00C01370" w:rsidRDefault="00C01370" w:rsidP="00F4008E">
            <w:pPr>
              <w:tabs>
                <w:tab w:val="left" w:pos="-720"/>
                <w:tab w:val="left" w:pos="0"/>
                <w:tab w:val="left" w:pos="900"/>
              </w:tabs>
              <w:rPr>
                <w:sz w:val="22"/>
              </w:rPr>
            </w:pPr>
            <w:r>
              <w:rPr>
                <w:sz w:val="22"/>
              </w:rPr>
              <w:t>Local Emergency Planning Committee</w:t>
            </w:r>
            <w:r w:rsidR="00454E06">
              <w:rPr>
                <w:sz w:val="22"/>
              </w:rPr>
              <w:t>/Economic Development Office</w:t>
            </w:r>
          </w:p>
        </w:tc>
        <w:tc>
          <w:tcPr>
            <w:tcW w:w="4230" w:type="dxa"/>
            <w:tcBorders>
              <w:top w:val="single" w:sz="6" w:space="0" w:color="auto"/>
              <w:left w:val="single" w:sz="6" w:space="0" w:color="auto"/>
              <w:bottom w:val="single" w:sz="6" w:space="0" w:color="auto"/>
              <w:right w:val="single" w:sz="6" w:space="0" w:color="auto"/>
            </w:tcBorders>
          </w:tcPr>
          <w:p w:rsidR="00C01370" w:rsidRDefault="00C01370" w:rsidP="00F4008E">
            <w:pPr>
              <w:tabs>
                <w:tab w:val="left" w:pos="-720"/>
                <w:tab w:val="left" w:pos="0"/>
                <w:tab w:val="left" w:pos="900"/>
              </w:tabs>
              <w:rPr>
                <w:sz w:val="22"/>
              </w:rPr>
            </w:pPr>
            <w:r>
              <w:rPr>
                <w:sz w:val="22"/>
              </w:rPr>
              <w:t>Ensures coordination with local emergency officials</w:t>
            </w:r>
          </w:p>
        </w:tc>
      </w:tr>
      <w:tr w:rsidR="00C01370" w:rsidTr="006B5E52">
        <w:tc>
          <w:tcPr>
            <w:tcW w:w="2651" w:type="dxa"/>
            <w:tcBorders>
              <w:top w:val="single" w:sz="6" w:space="0" w:color="auto"/>
              <w:left w:val="single" w:sz="6" w:space="0" w:color="auto"/>
              <w:bottom w:val="single" w:sz="6" w:space="0" w:color="auto"/>
              <w:right w:val="single" w:sz="6" w:space="0" w:color="auto"/>
            </w:tcBorders>
          </w:tcPr>
          <w:p w:rsidR="00C01370" w:rsidRDefault="00C01370" w:rsidP="00F4008E">
            <w:pPr>
              <w:tabs>
                <w:tab w:val="left" w:pos="-720"/>
                <w:tab w:val="left" w:pos="0"/>
                <w:tab w:val="left" w:pos="900"/>
              </w:tabs>
              <w:rPr>
                <w:sz w:val="22"/>
              </w:rPr>
            </w:pPr>
            <w:r>
              <w:rPr>
                <w:sz w:val="22"/>
              </w:rPr>
              <w:t>Sheriff</w:t>
            </w:r>
            <w:r w:rsidR="00454E06">
              <w:rPr>
                <w:sz w:val="22"/>
              </w:rPr>
              <w:t xml:space="preserve">/Law Enforcement </w:t>
            </w:r>
            <w:r w:rsidR="004A1FC3">
              <w:rPr>
                <w:sz w:val="22"/>
              </w:rPr>
              <w:t>Representatives</w:t>
            </w:r>
          </w:p>
        </w:tc>
        <w:tc>
          <w:tcPr>
            <w:tcW w:w="3510" w:type="dxa"/>
            <w:tcBorders>
              <w:top w:val="single" w:sz="6" w:space="0" w:color="auto"/>
              <w:left w:val="single" w:sz="6" w:space="0" w:color="auto"/>
              <w:bottom w:val="single" w:sz="6" w:space="0" w:color="auto"/>
              <w:right w:val="single" w:sz="6" w:space="0" w:color="auto"/>
            </w:tcBorders>
          </w:tcPr>
          <w:p w:rsidR="00C01370" w:rsidRDefault="00C01370" w:rsidP="00F4008E">
            <w:pPr>
              <w:tabs>
                <w:tab w:val="left" w:pos="-720"/>
                <w:tab w:val="left" w:pos="0"/>
                <w:tab w:val="left" w:pos="900"/>
              </w:tabs>
              <w:rPr>
                <w:sz w:val="22"/>
              </w:rPr>
            </w:pPr>
            <w:r>
              <w:rPr>
                <w:sz w:val="22"/>
              </w:rPr>
              <w:t>Sheriff Department</w:t>
            </w:r>
            <w:r w:rsidR="00454E06">
              <w:rPr>
                <w:sz w:val="22"/>
              </w:rPr>
              <w:t>/Clare Police Dept.</w:t>
            </w:r>
          </w:p>
        </w:tc>
        <w:tc>
          <w:tcPr>
            <w:tcW w:w="4230" w:type="dxa"/>
            <w:tcBorders>
              <w:top w:val="single" w:sz="6" w:space="0" w:color="auto"/>
              <w:left w:val="single" w:sz="6" w:space="0" w:color="auto"/>
              <w:bottom w:val="single" w:sz="6" w:space="0" w:color="auto"/>
              <w:right w:val="single" w:sz="6" w:space="0" w:color="auto"/>
            </w:tcBorders>
          </w:tcPr>
          <w:p w:rsidR="00C01370" w:rsidRDefault="00C01370" w:rsidP="00F4008E">
            <w:pPr>
              <w:tabs>
                <w:tab w:val="left" w:pos="-720"/>
                <w:tab w:val="left" w:pos="0"/>
                <w:tab w:val="left" w:pos="900"/>
              </w:tabs>
              <w:rPr>
                <w:sz w:val="22"/>
              </w:rPr>
            </w:pPr>
            <w:r>
              <w:rPr>
                <w:sz w:val="22"/>
              </w:rPr>
              <w:t>Ensures that law enforcement and security issues are considered</w:t>
            </w:r>
          </w:p>
        </w:tc>
      </w:tr>
      <w:tr w:rsidR="00C01370" w:rsidTr="006B5E52">
        <w:tc>
          <w:tcPr>
            <w:tcW w:w="2651" w:type="dxa"/>
            <w:tcBorders>
              <w:top w:val="single" w:sz="6" w:space="0" w:color="auto"/>
              <w:left w:val="single" w:sz="6" w:space="0" w:color="auto"/>
              <w:bottom w:val="single" w:sz="6" w:space="0" w:color="auto"/>
              <w:right w:val="single" w:sz="6" w:space="0" w:color="auto"/>
            </w:tcBorders>
          </w:tcPr>
          <w:p w:rsidR="00C01370" w:rsidRDefault="00C01370" w:rsidP="00F4008E">
            <w:pPr>
              <w:tabs>
                <w:tab w:val="left" w:pos="-720"/>
                <w:tab w:val="left" w:pos="0"/>
                <w:tab w:val="left" w:pos="900"/>
              </w:tabs>
              <w:rPr>
                <w:sz w:val="22"/>
              </w:rPr>
            </w:pPr>
            <w:r>
              <w:rPr>
                <w:sz w:val="22"/>
              </w:rPr>
              <w:t>Planning Representative</w:t>
            </w:r>
          </w:p>
        </w:tc>
        <w:tc>
          <w:tcPr>
            <w:tcW w:w="3510" w:type="dxa"/>
            <w:tcBorders>
              <w:top w:val="single" w:sz="6" w:space="0" w:color="auto"/>
              <w:left w:val="single" w:sz="6" w:space="0" w:color="auto"/>
              <w:bottom w:val="single" w:sz="6" w:space="0" w:color="auto"/>
              <w:right w:val="single" w:sz="6" w:space="0" w:color="auto"/>
            </w:tcBorders>
          </w:tcPr>
          <w:p w:rsidR="00C01370" w:rsidRDefault="00C01370" w:rsidP="00F4008E">
            <w:pPr>
              <w:tabs>
                <w:tab w:val="left" w:pos="-720"/>
                <w:tab w:val="left" w:pos="0"/>
                <w:tab w:val="left" w:pos="900"/>
              </w:tabs>
              <w:rPr>
                <w:sz w:val="22"/>
              </w:rPr>
            </w:pPr>
            <w:r>
              <w:rPr>
                <w:sz w:val="22"/>
              </w:rPr>
              <w:t>Fire Departments</w:t>
            </w:r>
          </w:p>
        </w:tc>
        <w:tc>
          <w:tcPr>
            <w:tcW w:w="4230" w:type="dxa"/>
            <w:tcBorders>
              <w:top w:val="single" w:sz="6" w:space="0" w:color="auto"/>
              <w:left w:val="single" w:sz="6" w:space="0" w:color="auto"/>
              <w:bottom w:val="single" w:sz="6" w:space="0" w:color="auto"/>
              <w:right w:val="single" w:sz="6" w:space="0" w:color="auto"/>
            </w:tcBorders>
          </w:tcPr>
          <w:p w:rsidR="00C01370" w:rsidRDefault="00C01370" w:rsidP="00F4008E">
            <w:pPr>
              <w:tabs>
                <w:tab w:val="left" w:pos="-720"/>
                <w:tab w:val="left" w:pos="0"/>
                <w:tab w:val="left" w:pos="900"/>
              </w:tabs>
              <w:rPr>
                <w:sz w:val="22"/>
              </w:rPr>
            </w:pPr>
            <w:r>
              <w:rPr>
                <w:sz w:val="22"/>
              </w:rPr>
              <w:t>Ensures issues of fire control are considered and coordination with local fire departments</w:t>
            </w:r>
          </w:p>
        </w:tc>
      </w:tr>
      <w:tr w:rsidR="00C01370" w:rsidTr="006B5E52">
        <w:tc>
          <w:tcPr>
            <w:tcW w:w="2651" w:type="dxa"/>
            <w:tcBorders>
              <w:top w:val="single" w:sz="6" w:space="0" w:color="auto"/>
              <w:left w:val="single" w:sz="6" w:space="0" w:color="auto"/>
              <w:bottom w:val="single" w:sz="6" w:space="0" w:color="auto"/>
              <w:right w:val="single" w:sz="6" w:space="0" w:color="auto"/>
            </w:tcBorders>
          </w:tcPr>
          <w:p w:rsidR="00454E06" w:rsidRDefault="00454E06" w:rsidP="00F4008E">
            <w:pPr>
              <w:tabs>
                <w:tab w:val="left" w:pos="-720"/>
                <w:tab w:val="left" w:pos="0"/>
                <w:tab w:val="left" w:pos="900"/>
              </w:tabs>
              <w:rPr>
                <w:sz w:val="22"/>
              </w:rPr>
            </w:pPr>
            <w:r>
              <w:rPr>
                <w:sz w:val="22"/>
              </w:rPr>
              <w:t xml:space="preserve">EMCOG </w:t>
            </w:r>
            <w:r w:rsidR="004A1FC3">
              <w:rPr>
                <w:sz w:val="22"/>
              </w:rPr>
              <w:t>Representative</w:t>
            </w:r>
          </w:p>
          <w:p w:rsidR="00454E06" w:rsidRDefault="00454E06" w:rsidP="00F4008E">
            <w:pPr>
              <w:tabs>
                <w:tab w:val="left" w:pos="-720"/>
                <w:tab w:val="left" w:pos="0"/>
                <w:tab w:val="left" w:pos="900"/>
              </w:tabs>
              <w:rPr>
                <w:sz w:val="22"/>
              </w:rPr>
            </w:pPr>
            <w:r>
              <w:rPr>
                <w:sz w:val="22"/>
              </w:rPr>
              <w:t xml:space="preserve">CC Drain Commissioners </w:t>
            </w:r>
            <w:r w:rsidR="004A1FC3">
              <w:rPr>
                <w:sz w:val="22"/>
              </w:rPr>
              <w:t>Office</w:t>
            </w:r>
          </w:p>
          <w:p w:rsidR="00454E06" w:rsidRDefault="00454E06" w:rsidP="00F4008E">
            <w:pPr>
              <w:tabs>
                <w:tab w:val="left" w:pos="-720"/>
                <w:tab w:val="left" w:pos="0"/>
                <w:tab w:val="left" w:pos="900"/>
              </w:tabs>
              <w:rPr>
                <w:sz w:val="22"/>
              </w:rPr>
            </w:pPr>
            <w:r>
              <w:rPr>
                <w:sz w:val="22"/>
              </w:rPr>
              <w:t>CGRESD IT Director</w:t>
            </w:r>
          </w:p>
          <w:p w:rsidR="00454E06" w:rsidRDefault="00454E06" w:rsidP="00F4008E">
            <w:pPr>
              <w:tabs>
                <w:tab w:val="left" w:pos="-720"/>
                <w:tab w:val="left" w:pos="0"/>
                <w:tab w:val="left" w:pos="900"/>
              </w:tabs>
              <w:rPr>
                <w:sz w:val="22"/>
              </w:rPr>
            </w:pPr>
            <w:r>
              <w:rPr>
                <w:sz w:val="22"/>
              </w:rPr>
              <w:t xml:space="preserve">MCA – Hospital </w:t>
            </w:r>
            <w:r w:rsidR="004A1FC3">
              <w:rPr>
                <w:sz w:val="22"/>
              </w:rPr>
              <w:t>Representative</w:t>
            </w:r>
          </w:p>
          <w:p w:rsidR="00454E06" w:rsidRDefault="00454E06" w:rsidP="00F4008E">
            <w:pPr>
              <w:tabs>
                <w:tab w:val="left" w:pos="-720"/>
                <w:tab w:val="left" w:pos="0"/>
                <w:tab w:val="left" w:pos="900"/>
              </w:tabs>
              <w:rPr>
                <w:sz w:val="22"/>
              </w:rPr>
            </w:pPr>
            <w:r>
              <w:rPr>
                <w:sz w:val="22"/>
              </w:rPr>
              <w:t xml:space="preserve">CMDHD Healthcare </w:t>
            </w:r>
            <w:r w:rsidR="004A1FC3">
              <w:rPr>
                <w:sz w:val="22"/>
              </w:rPr>
              <w:t>Representative</w:t>
            </w:r>
          </w:p>
          <w:p w:rsidR="00454E06" w:rsidRDefault="00C95224" w:rsidP="00F4008E">
            <w:pPr>
              <w:tabs>
                <w:tab w:val="left" w:pos="-720"/>
                <w:tab w:val="left" w:pos="0"/>
                <w:tab w:val="left" w:pos="900"/>
              </w:tabs>
              <w:rPr>
                <w:sz w:val="22"/>
              </w:rPr>
            </w:pPr>
            <w:r>
              <w:rPr>
                <w:sz w:val="22"/>
              </w:rPr>
              <w:t>Spongy</w:t>
            </w:r>
            <w:r w:rsidR="00454E06">
              <w:rPr>
                <w:sz w:val="22"/>
              </w:rPr>
              <w:t xml:space="preserve"> Moth/Soil </w:t>
            </w:r>
            <w:r w:rsidR="004A1FC3">
              <w:rPr>
                <w:sz w:val="22"/>
              </w:rPr>
              <w:t>Erosion Office</w:t>
            </w:r>
            <w:r w:rsidR="00454E06">
              <w:rPr>
                <w:sz w:val="22"/>
              </w:rPr>
              <w:t>\</w:t>
            </w:r>
          </w:p>
          <w:p w:rsidR="00454E06" w:rsidRDefault="00454E06" w:rsidP="00F4008E">
            <w:pPr>
              <w:tabs>
                <w:tab w:val="left" w:pos="-720"/>
                <w:tab w:val="left" w:pos="0"/>
                <w:tab w:val="left" w:pos="900"/>
              </w:tabs>
              <w:rPr>
                <w:sz w:val="22"/>
              </w:rPr>
            </w:pPr>
            <w:r>
              <w:rPr>
                <w:sz w:val="22"/>
              </w:rPr>
              <w:t xml:space="preserve">MSP/EMHSD </w:t>
            </w:r>
            <w:r w:rsidR="004A1FC3">
              <w:rPr>
                <w:sz w:val="22"/>
              </w:rPr>
              <w:t>Representatives</w:t>
            </w:r>
          </w:p>
          <w:p w:rsidR="00454E06" w:rsidRDefault="00454E06" w:rsidP="00F4008E">
            <w:pPr>
              <w:tabs>
                <w:tab w:val="left" w:pos="-720"/>
                <w:tab w:val="left" w:pos="0"/>
                <w:tab w:val="left" w:pos="900"/>
              </w:tabs>
              <w:rPr>
                <w:sz w:val="22"/>
              </w:rPr>
            </w:pPr>
            <w:r>
              <w:rPr>
                <w:sz w:val="22"/>
              </w:rPr>
              <w:t xml:space="preserve">CCTC Public </w:t>
            </w:r>
            <w:r w:rsidR="004A1FC3">
              <w:rPr>
                <w:sz w:val="22"/>
              </w:rPr>
              <w:t>Transportation</w:t>
            </w:r>
          </w:p>
          <w:p w:rsidR="00C01370" w:rsidRDefault="00061438" w:rsidP="00F4008E">
            <w:pPr>
              <w:tabs>
                <w:tab w:val="left" w:pos="-720"/>
                <w:tab w:val="left" w:pos="0"/>
                <w:tab w:val="left" w:pos="900"/>
              </w:tabs>
              <w:rPr>
                <w:sz w:val="22"/>
              </w:rPr>
            </w:pPr>
            <w:r>
              <w:rPr>
                <w:sz w:val="22"/>
              </w:rPr>
              <w:t xml:space="preserve">Citizen </w:t>
            </w:r>
            <w:r w:rsidR="00C01370">
              <w:rPr>
                <w:sz w:val="22"/>
              </w:rPr>
              <w:t>At Large</w:t>
            </w:r>
          </w:p>
        </w:tc>
        <w:tc>
          <w:tcPr>
            <w:tcW w:w="3510" w:type="dxa"/>
            <w:tcBorders>
              <w:top w:val="single" w:sz="6" w:space="0" w:color="auto"/>
              <w:left w:val="single" w:sz="6" w:space="0" w:color="auto"/>
              <w:bottom w:val="single" w:sz="6" w:space="0" w:color="auto"/>
              <w:right w:val="single" w:sz="6" w:space="0" w:color="auto"/>
            </w:tcBorders>
          </w:tcPr>
          <w:p w:rsidR="00C01370" w:rsidRDefault="00C01370" w:rsidP="00F4008E">
            <w:pPr>
              <w:tabs>
                <w:tab w:val="left" w:pos="-720"/>
                <w:tab w:val="left" w:pos="0"/>
                <w:tab w:val="left" w:pos="900"/>
              </w:tabs>
              <w:rPr>
                <w:sz w:val="22"/>
              </w:rPr>
            </w:pPr>
            <w:r>
              <w:rPr>
                <w:sz w:val="22"/>
              </w:rPr>
              <w:t>Variable</w:t>
            </w:r>
          </w:p>
        </w:tc>
        <w:tc>
          <w:tcPr>
            <w:tcW w:w="4230" w:type="dxa"/>
            <w:tcBorders>
              <w:top w:val="single" w:sz="6" w:space="0" w:color="auto"/>
              <w:left w:val="single" w:sz="6" w:space="0" w:color="auto"/>
              <w:bottom w:val="single" w:sz="6" w:space="0" w:color="auto"/>
              <w:right w:val="single" w:sz="6" w:space="0" w:color="auto"/>
            </w:tcBorders>
          </w:tcPr>
          <w:p w:rsidR="00C01370" w:rsidRDefault="00C01370" w:rsidP="00F4008E">
            <w:pPr>
              <w:tabs>
                <w:tab w:val="left" w:pos="-720"/>
                <w:tab w:val="left" w:pos="0"/>
                <w:tab w:val="left" w:pos="900"/>
              </w:tabs>
              <w:rPr>
                <w:sz w:val="22"/>
              </w:rPr>
            </w:pPr>
            <w:r>
              <w:rPr>
                <w:sz w:val="22"/>
              </w:rPr>
              <w:t>Allows variety of input from local</w:t>
            </w:r>
            <w:r w:rsidR="00454E06">
              <w:rPr>
                <w:sz w:val="22"/>
              </w:rPr>
              <w:t>/State</w:t>
            </w:r>
            <w:r>
              <w:rPr>
                <w:sz w:val="22"/>
              </w:rPr>
              <w:t xml:space="preserve"> officials of various audiences and disciplines</w:t>
            </w:r>
          </w:p>
        </w:tc>
      </w:tr>
    </w:tbl>
    <w:p w:rsidR="00C01370" w:rsidRDefault="00C01370" w:rsidP="00C01370">
      <w:pPr>
        <w:tabs>
          <w:tab w:val="left" w:pos="-720"/>
          <w:tab w:val="left" w:pos="0"/>
          <w:tab w:val="left" w:pos="900"/>
        </w:tabs>
        <w:jc w:val="both"/>
        <w:rPr>
          <w:sz w:val="22"/>
        </w:rPr>
      </w:pPr>
    </w:p>
    <w:p w:rsidR="00C01370" w:rsidRDefault="00C01370" w:rsidP="00C01370">
      <w:pPr>
        <w:tabs>
          <w:tab w:val="left" w:pos="-720"/>
          <w:tab w:val="left" w:pos="0"/>
          <w:tab w:val="left" w:pos="900"/>
        </w:tabs>
        <w:jc w:val="both"/>
        <w:rPr>
          <w:sz w:val="22"/>
        </w:rPr>
      </w:pPr>
    </w:p>
    <w:p w:rsidR="00C01370" w:rsidRDefault="00C01370" w:rsidP="00C01370">
      <w:pPr>
        <w:tabs>
          <w:tab w:val="left" w:pos="-720"/>
          <w:tab w:val="left" w:pos="0"/>
          <w:tab w:val="left" w:pos="900"/>
        </w:tabs>
        <w:jc w:val="both"/>
        <w:rPr>
          <w:sz w:val="22"/>
        </w:rPr>
      </w:pPr>
    </w:p>
    <w:p w:rsidR="00C01370" w:rsidRDefault="00C01370" w:rsidP="00C01370">
      <w:pPr>
        <w:tabs>
          <w:tab w:val="left" w:pos="-720"/>
          <w:tab w:val="left" w:pos="0"/>
          <w:tab w:val="left" w:pos="900"/>
        </w:tabs>
        <w:jc w:val="both"/>
        <w:rPr>
          <w:sz w:val="22"/>
        </w:rPr>
      </w:pPr>
    </w:p>
    <w:p w:rsidR="00C01370" w:rsidRDefault="00C01370" w:rsidP="00C01370">
      <w:pPr>
        <w:tabs>
          <w:tab w:val="left" w:pos="-720"/>
          <w:tab w:val="left" w:pos="0"/>
          <w:tab w:val="left" w:pos="900"/>
        </w:tabs>
        <w:jc w:val="both"/>
        <w:rPr>
          <w:sz w:val="22"/>
        </w:rPr>
      </w:pPr>
    </w:p>
    <w:p w:rsidR="00C01370" w:rsidRDefault="00C01370" w:rsidP="00C01370">
      <w:pPr>
        <w:tabs>
          <w:tab w:val="left" w:pos="-720"/>
          <w:tab w:val="left" w:pos="0"/>
          <w:tab w:val="left" w:pos="900"/>
        </w:tabs>
        <w:jc w:val="both"/>
        <w:rPr>
          <w:sz w:val="22"/>
        </w:rPr>
      </w:pPr>
      <w:r>
        <w:rPr>
          <w:sz w:val="22"/>
        </w:rPr>
        <w:br w:type="page"/>
      </w:r>
    </w:p>
    <w:p w:rsidR="00C01370" w:rsidRDefault="00C01370" w:rsidP="00C01370">
      <w:pPr>
        <w:jc w:val="center"/>
        <w:rPr>
          <w:rFonts w:ascii="Arial Rounded MT Bold" w:hAnsi="Arial Rounded MT Bold"/>
          <w:spacing w:val="-20"/>
          <w:sz w:val="32"/>
        </w:rPr>
      </w:pPr>
      <w:bookmarkStart w:id="14" w:name="Emergency_Planning"/>
      <w:r>
        <w:rPr>
          <w:rFonts w:ascii="Arial Rounded MT Bold" w:hAnsi="Arial Rounded MT Bold"/>
          <w:spacing w:val="-20"/>
          <w:sz w:val="32"/>
        </w:rPr>
        <w:t>EMERGENCY PLANNING</w:t>
      </w:r>
    </w:p>
    <w:bookmarkEnd w:id="14"/>
    <w:p w:rsidR="00C01370" w:rsidRDefault="00C01370" w:rsidP="00C01370">
      <w:pPr>
        <w:jc w:val="center"/>
        <w:rPr>
          <w:rFonts w:ascii="Arial Rounded MT Bold" w:hAnsi="Arial Rounded MT Bold"/>
          <w:spacing w:val="-20"/>
          <w:sz w:val="24"/>
        </w:rPr>
      </w:pPr>
    </w:p>
    <w:p w:rsidR="00C01370" w:rsidRDefault="00C01370" w:rsidP="00C01370">
      <w:pPr>
        <w:pStyle w:val="Heading9"/>
      </w:pPr>
      <w:bookmarkStart w:id="15" w:name="_Purpose_2"/>
      <w:bookmarkEnd w:id="15"/>
      <w:r>
        <w:t>Purpose</w:t>
      </w:r>
    </w:p>
    <w:p w:rsidR="00C01370" w:rsidRDefault="00C01370" w:rsidP="00C01370">
      <w:pPr>
        <w:jc w:val="both"/>
        <w:rPr>
          <w:sz w:val="22"/>
        </w:rPr>
      </w:pPr>
      <w:r>
        <w:rPr>
          <w:sz w:val="22"/>
        </w:rPr>
        <w:t>After identifying hazards and resources, determination of how the community will respond to identified disaster situations must be documented.  The Emergency Management Director/Coordinator and Planning Team must determine how the community’s emergency management planning documents will be organized and formatted.</w:t>
      </w:r>
    </w:p>
    <w:p w:rsidR="00C01370" w:rsidRDefault="00C01370" w:rsidP="00C01370">
      <w:pPr>
        <w:rPr>
          <w:sz w:val="22"/>
        </w:rPr>
      </w:pPr>
    </w:p>
    <w:p w:rsidR="00C01370" w:rsidRDefault="00C01370" w:rsidP="00C01370">
      <w:pPr>
        <w:pStyle w:val="Heading9"/>
      </w:pPr>
      <w:r>
        <w:t>Emergency Plan Establishment Process</w:t>
      </w:r>
    </w:p>
    <w:p w:rsidR="00C01370" w:rsidRDefault="00C01370" w:rsidP="00C01370">
      <w:pPr>
        <w:numPr>
          <w:ilvl w:val="0"/>
          <w:numId w:val="8"/>
        </w:numPr>
        <w:rPr>
          <w:sz w:val="22"/>
        </w:rPr>
      </w:pPr>
      <w:r>
        <w:rPr>
          <w:sz w:val="22"/>
        </w:rPr>
        <w:t xml:space="preserve">Determining functional sections to be included in the Emergency Plan </w:t>
      </w:r>
    </w:p>
    <w:p w:rsidR="00C01370" w:rsidRDefault="00C01370" w:rsidP="00C01370">
      <w:pPr>
        <w:numPr>
          <w:ilvl w:val="0"/>
          <w:numId w:val="8"/>
        </w:numPr>
        <w:rPr>
          <w:sz w:val="22"/>
        </w:rPr>
      </w:pPr>
      <w:r>
        <w:rPr>
          <w:sz w:val="22"/>
        </w:rPr>
        <w:t>Assigning Sections to Lead Agencies and Officials</w:t>
      </w:r>
    </w:p>
    <w:p w:rsidR="00C01370" w:rsidRDefault="00C01370" w:rsidP="00C01370">
      <w:pPr>
        <w:numPr>
          <w:ilvl w:val="0"/>
          <w:numId w:val="8"/>
        </w:numPr>
        <w:rPr>
          <w:sz w:val="22"/>
        </w:rPr>
      </w:pPr>
      <w:r>
        <w:rPr>
          <w:sz w:val="22"/>
        </w:rPr>
        <w:t>Assigning General, Hazard Specific, and Task Supporting Considerations</w:t>
      </w:r>
    </w:p>
    <w:p w:rsidR="00C01370" w:rsidRDefault="00C01370" w:rsidP="00C01370">
      <w:pPr>
        <w:numPr>
          <w:ilvl w:val="0"/>
          <w:numId w:val="8"/>
        </w:numPr>
        <w:rPr>
          <w:sz w:val="22"/>
        </w:rPr>
      </w:pPr>
      <w:r>
        <w:rPr>
          <w:sz w:val="22"/>
        </w:rPr>
        <w:t>Writing Sections and supporting Attachments</w:t>
      </w:r>
    </w:p>
    <w:p w:rsidR="00C01370" w:rsidRDefault="00C01370" w:rsidP="00C01370">
      <w:pPr>
        <w:numPr>
          <w:ilvl w:val="0"/>
          <w:numId w:val="8"/>
        </w:numPr>
        <w:rPr>
          <w:sz w:val="22"/>
        </w:rPr>
      </w:pPr>
      <w:r>
        <w:rPr>
          <w:sz w:val="22"/>
        </w:rPr>
        <w:t>Reviewing the Drafted Sections</w:t>
      </w:r>
    </w:p>
    <w:p w:rsidR="00C01370" w:rsidRDefault="00C01370" w:rsidP="00C01370">
      <w:pPr>
        <w:numPr>
          <w:ilvl w:val="0"/>
          <w:numId w:val="8"/>
        </w:numPr>
        <w:rPr>
          <w:sz w:val="22"/>
        </w:rPr>
      </w:pPr>
      <w:r>
        <w:rPr>
          <w:sz w:val="22"/>
        </w:rPr>
        <w:t xml:space="preserve">Ensuring the </w:t>
      </w:r>
      <w:smartTag w:uri="urn:schemas-microsoft-com:office:smarttags" w:element="place">
        <w:smartTag w:uri="urn:schemas-microsoft-com:office:smarttags" w:element="PlaceName">
          <w:r>
            <w:rPr>
              <w:sz w:val="22"/>
            </w:rPr>
            <w:t>Plan</w:t>
          </w:r>
        </w:smartTag>
        <w:r>
          <w:rPr>
            <w:sz w:val="22"/>
          </w:rPr>
          <w:t xml:space="preserve"> </w:t>
        </w:r>
        <w:smartTag w:uri="urn:schemas-microsoft-com:office:smarttags" w:element="PlaceName">
          <w:r>
            <w:rPr>
              <w:sz w:val="22"/>
            </w:rPr>
            <w:t>Meets</w:t>
          </w:r>
        </w:smartTag>
        <w:r>
          <w:rPr>
            <w:sz w:val="22"/>
          </w:rPr>
          <w:t xml:space="preserve"> </w:t>
        </w:r>
        <w:smartTag w:uri="urn:schemas-microsoft-com:office:smarttags" w:element="PlaceType">
          <w:r>
            <w:rPr>
              <w:sz w:val="22"/>
            </w:rPr>
            <w:t>State</w:t>
          </w:r>
        </w:smartTag>
      </w:smartTag>
      <w:r>
        <w:rPr>
          <w:sz w:val="22"/>
        </w:rPr>
        <w:t xml:space="preserve"> Standards</w:t>
      </w:r>
    </w:p>
    <w:p w:rsidR="00C01370" w:rsidRDefault="00C01370" w:rsidP="00C01370">
      <w:pPr>
        <w:numPr>
          <w:ilvl w:val="0"/>
          <w:numId w:val="8"/>
        </w:numPr>
        <w:rPr>
          <w:sz w:val="22"/>
        </w:rPr>
      </w:pPr>
      <w:r>
        <w:rPr>
          <w:sz w:val="22"/>
        </w:rPr>
        <w:t>Promulgating the Emergency Action Guidelines</w:t>
      </w:r>
    </w:p>
    <w:p w:rsidR="00C01370" w:rsidRDefault="00C01370" w:rsidP="00C01370">
      <w:pPr>
        <w:spacing w:after="60"/>
        <w:rPr>
          <w:sz w:val="22"/>
        </w:rPr>
      </w:pPr>
    </w:p>
    <w:p w:rsidR="00C01370" w:rsidRDefault="00C01370" w:rsidP="00C01370">
      <w:pPr>
        <w:spacing w:after="60"/>
        <w:jc w:val="both"/>
        <w:rPr>
          <w:rFonts w:ascii="Arial Rounded MT Bold" w:hAnsi="Arial Rounded MT Bold"/>
          <w:b/>
          <w:i/>
          <w:sz w:val="28"/>
        </w:rPr>
      </w:pPr>
      <w:r>
        <w:rPr>
          <w:rFonts w:ascii="Arial Rounded MT Bold" w:hAnsi="Arial Rounded MT Bold"/>
          <w:b/>
          <w:i/>
          <w:sz w:val="28"/>
        </w:rPr>
        <w:t>Considerations</w:t>
      </w:r>
    </w:p>
    <w:p w:rsidR="00C01370" w:rsidRDefault="00C01370" w:rsidP="00C01370">
      <w:pPr>
        <w:jc w:val="both"/>
        <w:rPr>
          <w:sz w:val="22"/>
        </w:rPr>
      </w:pPr>
      <w:r>
        <w:rPr>
          <w:sz w:val="22"/>
        </w:rPr>
        <w:t xml:space="preserve">After completing the capability assessment, the Emergency Management Director/Coordinator and planning team are then able to execute three tasks:  1) determine the functional sections that must be in the jurisdiction’s Emergency Plan; 2) assign the lead community response organizations and agencies to the appropriate sections; 3) assign disaster tasks to those sections.  This process determines the format and structure of </w:t>
      </w:r>
      <w:r w:rsidR="00454E06">
        <w:rPr>
          <w:sz w:val="22"/>
        </w:rPr>
        <w:t>the community’s Emergency Plan D</w:t>
      </w:r>
      <w:r>
        <w:rPr>
          <w:sz w:val="22"/>
        </w:rPr>
        <w:t>ocument.</w:t>
      </w:r>
    </w:p>
    <w:p w:rsidR="00C01370" w:rsidRDefault="00C01370" w:rsidP="00C01370">
      <w:pPr>
        <w:jc w:val="both"/>
        <w:rPr>
          <w:sz w:val="22"/>
        </w:rPr>
      </w:pPr>
    </w:p>
    <w:p w:rsidR="00C01370" w:rsidRDefault="00C01370" w:rsidP="00C01370">
      <w:pPr>
        <w:jc w:val="both"/>
        <w:rPr>
          <w:sz w:val="22"/>
        </w:rPr>
      </w:pPr>
      <w:r>
        <w:rPr>
          <w:sz w:val="22"/>
        </w:rPr>
        <w:t xml:space="preserve">The Emergency Action Guidelines in Section </w:t>
      </w:r>
      <w:r w:rsidR="00CD3E45">
        <w:rPr>
          <w:sz w:val="22"/>
        </w:rPr>
        <w:t>B</w:t>
      </w:r>
      <w:r>
        <w:rPr>
          <w:sz w:val="22"/>
        </w:rPr>
        <w:t xml:space="preserve"> are divided into twelve sections: Direction and Control, Warning, Communications, Public Information, Damage Assessment, Law Enforcement, Fire Services, Public Works, Emergency Medical, Public Health Services, Human Services, and Resource Management.  Lead community response organizations and officials are assigned along with supporting entities according to the jurisdiction’s unique composition.  Disaster tasks and responsibilities are assigned to each section as appropriate.</w:t>
      </w:r>
    </w:p>
    <w:p w:rsidR="00C01370" w:rsidRDefault="00C01370" w:rsidP="00C01370">
      <w:pPr>
        <w:jc w:val="both"/>
        <w:rPr>
          <w:sz w:val="22"/>
        </w:rPr>
      </w:pPr>
    </w:p>
    <w:p w:rsidR="00C01370" w:rsidRDefault="00C01370" w:rsidP="00C01370">
      <w:pPr>
        <w:jc w:val="both"/>
        <w:rPr>
          <w:sz w:val="22"/>
        </w:rPr>
      </w:pPr>
      <w:r>
        <w:rPr>
          <w:sz w:val="22"/>
        </w:rPr>
        <w:t>Upon completing those three tasks, the Emergency Management Director/Coordinator and Planning Team begin the process of drafting the Emergency Plan, developing a time frame for completion of drafts, draft review, and completion.  The Emergency Manag</w:t>
      </w:r>
      <w:r w:rsidR="003E1EF9">
        <w:rPr>
          <w:sz w:val="22"/>
        </w:rPr>
        <w:t>ement Director/Coordinator may host</w:t>
      </w:r>
      <w:r>
        <w:rPr>
          <w:sz w:val="22"/>
        </w:rPr>
        <w:t xml:space="preserve"> a plan writing workshop for each section with all of the organizations involved in each section participating in its development.  The plan writing workshop brings all agencies involved in the section together to discuss how they will implement the tasks assigned to them.  This also provides an excellent means of training local response personnel.  After the workshop, the lead agency prepares a draft of the section to be reviewed and improved upon as necessary by the section work group. The Emergency Management Director/Coordinator acts as facilitator or “editor” during plan development, working with the various section groups in identifying and resolving issues.</w:t>
      </w:r>
    </w:p>
    <w:p w:rsidR="001D6B7B" w:rsidRDefault="001D6B7B" w:rsidP="00C01370">
      <w:pPr>
        <w:jc w:val="both"/>
        <w:rPr>
          <w:sz w:val="22"/>
        </w:rPr>
      </w:pPr>
    </w:p>
    <w:p w:rsidR="001D6B7B" w:rsidRDefault="001D6B7B" w:rsidP="00C01370">
      <w:pPr>
        <w:jc w:val="both"/>
        <w:rPr>
          <w:sz w:val="22"/>
        </w:rPr>
      </w:pPr>
      <w:r>
        <w:rPr>
          <w:sz w:val="22"/>
        </w:rPr>
        <w:t>Clare County Utilizing a grant from FEMA</w:t>
      </w:r>
      <w:r w:rsidR="006867AC">
        <w:rPr>
          <w:sz w:val="22"/>
        </w:rPr>
        <w:t xml:space="preserve">/MSP is developing a </w:t>
      </w:r>
      <w:r w:rsidR="005326E7">
        <w:rPr>
          <w:sz w:val="22"/>
        </w:rPr>
        <w:t>new Hazard Mitigation plan beginning</w:t>
      </w:r>
      <w:r w:rsidR="006867AC">
        <w:rPr>
          <w:sz w:val="22"/>
        </w:rPr>
        <w:t xml:space="preserve"> February 2021, Using EMCOG </w:t>
      </w:r>
      <w:r w:rsidR="004E2A89">
        <w:rPr>
          <w:sz w:val="22"/>
        </w:rPr>
        <w:t xml:space="preserve">contract </w:t>
      </w:r>
      <w:r w:rsidR="006867AC">
        <w:rPr>
          <w:sz w:val="22"/>
        </w:rPr>
        <w:t xml:space="preserve">Planner. </w:t>
      </w:r>
    </w:p>
    <w:p w:rsidR="00C01370" w:rsidRDefault="00C01370" w:rsidP="00C01370">
      <w:pPr>
        <w:jc w:val="both"/>
        <w:rPr>
          <w:sz w:val="22"/>
        </w:rPr>
      </w:pPr>
      <w:r>
        <w:rPr>
          <w:sz w:val="22"/>
        </w:rPr>
        <w:br w:type="page"/>
      </w:r>
    </w:p>
    <w:p w:rsidR="00C01370" w:rsidRDefault="00C01370" w:rsidP="00C01370">
      <w:pPr>
        <w:jc w:val="both"/>
        <w:rPr>
          <w:sz w:val="22"/>
        </w:rPr>
      </w:pPr>
    </w:p>
    <w:p w:rsidR="00C01370" w:rsidRDefault="00C01370" w:rsidP="00C01370">
      <w:pPr>
        <w:jc w:val="both"/>
        <w:rPr>
          <w:sz w:val="22"/>
        </w:rPr>
      </w:pPr>
      <w:r>
        <w:rPr>
          <w:sz w:val="22"/>
        </w:rPr>
        <w:t>The section coordinators submit the final drafts to the Emergency Management Director/Coordinator for review.  The Emergency Management Director/Coordinator acts as an “editor” in identifying and resolving inconsistencies in format and policy and in ensuring all identified emergency tasks are adequately addressed.  When the draft is finalized, the lead agency representative or director of the section signs the completed section, showing support for the policies and procedures contained within the section and signifying that the policies will be followed during an emergency or disaster.</w:t>
      </w:r>
    </w:p>
    <w:p w:rsidR="00C01370" w:rsidRDefault="00C01370" w:rsidP="00C01370">
      <w:pPr>
        <w:jc w:val="both"/>
        <w:rPr>
          <w:sz w:val="22"/>
        </w:rPr>
      </w:pPr>
    </w:p>
    <w:p w:rsidR="00C01370" w:rsidRDefault="00C01370" w:rsidP="00C01370">
      <w:pPr>
        <w:jc w:val="both"/>
        <w:rPr>
          <w:sz w:val="22"/>
        </w:rPr>
      </w:pPr>
      <w:r>
        <w:rPr>
          <w:sz w:val="22"/>
        </w:rPr>
        <w:t xml:space="preserve">When satisfied that the draft sections have been completed, the Emergency Management Director/Coordinator completes the “Review Guide for Local Emergency Plans” (EMD Pub - 201a).  When the entire Emergency Action Guidelines is compiled and the Emergency Management Director/Coordinator and organizations that participated in writing it are satisfied with its contents, it is then submitted to the chief executive(s) for endorsement.  By signing the plan or guidelines, the leaders of the community signify that the document is the official policy for the jurisdiction(s) and that it will be used during the conditions stated within it.  The finished </w:t>
      </w:r>
      <w:r w:rsidR="00CD3E45">
        <w:rPr>
          <w:sz w:val="22"/>
        </w:rPr>
        <w:t>product is then presented before the local governing body to inform them of the guideline’s content and brings</w:t>
      </w:r>
      <w:r>
        <w:rPr>
          <w:sz w:val="22"/>
        </w:rPr>
        <w:t xml:space="preserve"> attention to the emergency management system as an important service provided to the community.  </w:t>
      </w:r>
    </w:p>
    <w:p w:rsidR="00454E06" w:rsidRDefault="00454E06" w:rsidP="00C01370">
      <w:pPr>
        <w:jc w:val="both"/>
        <w:rPr>
          <w:sz w:val="22"/>
        </w:rPr>
      </w:pPr>
      <w:r w:rsidRPr="00454E06">
        <w:rPr>
          <w:b/>
          <w:sz w:val="22"/>
        </w:rPr>
        <w:t>Note:</w:t>
      </w:r>
      <w:r w:rsidR="00F73A33">
        <w:rPr>
          <w:sz w:val="22"/>
        </w:rPr>
        <w:t xml:space="preserve"> Clare County currently has a Hybrid Functional/ESF based EAG/EOP, and is in process of an eventual transition to ESF format</w:t>
      </w:r>
      <w:r w:rsidR="00ED2AF6">
        <w:rPr>
          <w:sz w:val="22"/>
        </w:rPr>
        <w:t>.</w:t>
      </w:r>
    </w:p>
    <w:p w:rsidR="00C01370" w:rsidRDefault="00C01370" w:rsidP="00C01370">
      <w:pPr>
        <w:jc w:val="both"/>
        <w:rPr>
          <w:sz w:val="22"/>
        </w:rPr>
      </w:pPr>
    </w:p>
    <w:p w:rsidR="00C01370" w:rsidRDefault="00C01370" w:rsidP="00C01370">
      <w:pPr>
        <w:spacing w:after="60"/>
        <w:jc w:val="both"/>
        <w:rPr>
          <w:rFonts w:ascii="Arial Rounded MT Bold" w:hAnsi="Arial Rounded MT Bold"/>
          <w:b/>
          <w:i/>
          <w:sz w:val="28"/>
        </w:rPr>
      </w:pPr>
      <w:r>
        <w:rPr>
          <w:rFonts w:ascii="Arial Rounded MT Bold" w:hAnsi="Arial Rounded MT Bold"/>
          <w:b/>
          <w:i/>
          <w:sz w:val="28"/>
        </w:rPr>
        <w:t>Distribution</w:t>
      </w:r>
    </w:p>
    <w:p w:rsidR="00C01370" w:rsidRDefault="00C01370" w:rsidP="00C01370">
      <w:pPr>
        <w:jc w:val="both"/>
        <w:rPr>
          <w:sz w:val="22"/>
        </w:rPr>
      </w:pPr>
      <w:r>
        <w:rPr>
          <w:sz w:val="22"/>
        </w:rPr>
        <w:t xml:space="preserve">The Emergency Management Director/Coordinator develops a list of all the organizations that should receive a copy of the Emergency Plan.  This list includes all those organizations having a response role and any other organizations that should be aware of the policies contained in the plan.  The complete Emergency Plan is distributed according to this list.  This same list is used when distributing updates and is included with the plan for easy reference.  It is important to note that “limited” editions of the Emergency Plan may also be produced.  These limited versions provide the Emergency Management Director/Coordinator with the option of providing agencies and/or officials with functional specific versions that meet the limited needs of entities.  These versions may not include information on other Emergency Plan functions or resources that may be too excessive for its intended purpose or of a sensitive nature. </w:t>
      </w:r>
    </w:p>
    <w:p w:rsidR="00922A33" w:rsidRPr="00447FEF" w:rsidRDefault="00922A33" w:rsidP="00C223D3">
      <w:pPr>
        <w:numPr>
          <w:ilvl w:val="0"/>
          <w:numId w:val="8"/>
        </w:numPr>
        <w:jc w:val="both"/>
        <w:rPr>
          <w:sz w:val="22"/>
        </w:rPr>
      </w:pPr>
      <w:r w:rsidRPr="00447FEF">
        <w:rPr>
          <w:sz w:val="22"/>
        </w:rPr>
        <w:t xml:space="preserve">This distribution list currently consists of; Mid Mi. Medical Center/Clare, </w:t>
      </w:r>
      <w:r w:rsidR="00C223D3" w:rsidRPr="00447FEF">
        <w:rPr>
          <w:sz w:val="22"/>
        </w:rPr>
        <w:t>Clare County Central Dispatch 911,</w:t>
      </w:r>
      <w:r w:rsidR="00C73DAF" w:rsidRPr="00447FEF">
        <w:rPr>
          <w:sz w:val="22"/>
        </w:rPr>
        <w:t xml:space="preserve"> CEO/Administration, MSP HSC District coordinator, CCEM</w:t>
      </w:r>
      <w:r w:rsidR="00DD2B56">
        <w:rPr>
          <w:sz w:val="22"/>
        </w:rPr>
        <w:t>HS</w:t>
      </w:r>
      <w:r w:rsidR="00C73DAF" w:rsidRPr="00447FEF">
        <w:rPr>
          <w:sz w:val="22"/>
        </w:rPr>
        <w:t>D/EOC.</w:t>
      </w:r>
    </w:p>
    <w:p w:rsidR="00C73DAF" w:rsidRPr="00447FEF" w:rsidRDefault="00C73DAF" w:rsidP="00C223D3">
      <w:pPr>
        <w:numPr>
          <w:ilvl w:val="0"/>
          <w:numId w:val="8"/>
        </w:numPr>
        <w:jc w:val="both"/>
        <w:rPr>
          <w:sz w:val="22"/>
        </w:rPr>
      </w:pPr>
      <w:r w:rsidRPr="00447FEF">
        <w:rPr>
          <w:sz w:val="22"/>
        </w:rPr>
        <w:t>Functional Section Copies; Law Enf</w:t>
      </w:r>
      <w:r w:rsidR="00907518" w:rsidRPr="00447FEF">
        <w:rPr>
          <w:sz w:val="22"/>
        </w:rPr>
        <w:t>orcement, Fire Service, EMS</w:t>
      </w:r>
      <w:r w:rsidR="00A115F1" w:rsidRPr="00447FEF">
        <w:rPr>
          <w:sz w:val="22"/>
        </w:rPr>
        <w:t>, MMR</w:t>
      </w:r>
      <w:r w:rsidRPr="00447FEF">
        <w:rPr>
          <w:sz w:val="22"/>
        </w:rPr>
        <w:t>, Public Works/CCRC, CC Equalization, American Red Cross, CMDHD Official.</w:t>
      </w:r>
    </w:p>
    <w:p w:rsidR="00C01370" w:rsidRDefault="00C01370" w:rsidP="00C01370">
      <w:pPr>
        <w:spacing w:after="60"/>
        <w:jc w:val="both"/>
        <w:rPr>
          <w:sz w:val="22"/>
        </w:rPr>
      </w:pPr>
    </w:p>
    <w:p w:rsidR="00C01370" w:rsidRDefault="00C01370" w:rsidP="00C01370">
      <w:pPr>
        <w:spacing w:after="60"/>
        <w:jc w:val="both"/>
        <w:rPr>
          <w:rFonts w:ascii="Arial Rounded MT Bold" w:hAnsi="Arial Rounded MT Bold"/>
          <w:b/>
          <w:i/>
          <w:sz w:val="28"/>
        </w:rPr>
      </w:pPr>
      <w:smartTag w:uri="urn:schemas-microsoft-com:office:smarttags" w:element="place">
        <w:smartTag w:uri="urn:schemas-microsoft-com:office:smarttags" w:element="PlaceName">
          <w:r>
            <w:rPr>
              <w:rFonts w:ascii="Arial Rounded MT Bold" w:hAnsi="Arial Rounded MT Bold"/>
              <w:b/>
              <w:i/>
              <w:sz w:val="28"/>
            </w:rPr>
            <w:t>Clare</w:t>
          </w:r>
        </w:smartTag>
        <w:r>
          <w:rPr>
            <w:rFonts w:ascii="Arial Rounded MT Bold" w:hAnsi="Arial Rounded MT Bold"/>
            <w:b/>
            <w:i/>
            <w:sz w:val="28"/>
          </w:rPr>
          <w:t xml:space="preserve"> </w:t>
        </w:r>
        <w:smartTag w:uri="urn:schemas-microsoft-com:office:smarttags" w:element="PlaceName">
          <w:r>
            <w:rPr>
              <w:rFonts w:ascii="Arial Rounded MT Bold" w:hAnsi="Arial Rounded MT Bold"/>
              <w:b/>
              <w:i/>
              <w:sz w:val="28"/>
            </w:rPr>
            <w:t>County</w:t>
          </w:r>
        </w:smartTag>
      </w:smartTag>
      <w:r>
        <w:rPr>
          <w:rFonts w:ascii="Arial Rounded MT Bold" w:hAnsi="Arial Rounded MT Bold"/>
          <w:b/>
          <w:i/>
          <w:sz w:val="28"/>
        </w:rPr>
        <w:t xml:space="preserve"> Emergency Plan</w:t>
      </w:r>
    </w:p>
    <w:p w:rsidR="00C01370" w:rsidRDefault="00C01370" w:rsidP="00C01370">
      <w:pPr>
        <w:jc w:val="both"/>
        <w:rPr>
          <w:sz w:val="22"/>
        </w:rPr>
      </w:pPr>
      <w:smartTag w:uri="urn:schemas-microsoft-com:office:smarttags" w:element="place">
        <w:smartTag w:uri="urn:schemas-microsoft-com:office:smarttags" w:element="PlaceName">
          <w:r>
            <w:rPr>
              <w:sz w:val="22"/>
            </w:rPr>
            <w:t>Clare</w:t>
          </w:r>
        </w:smartTag>
        <w:r>
          <w:rPr>
            <w:sz w:val="22"/>
          </w:rPr>
          <w:t xml:space="preserve"> </w:t>
        </w:r>
        <w:smartTag w:uri="urn:schemas-microsoft-com:office:smarttags" w:element="PlaceName">
          <w:r>
            <w:rPr>
              <w:sz w:val="22"/>
            </w:rPr>
            <w:t>County</w:t>
          </w:r>
        </w:smartTag>
      </w:smartTag>
      <w:r>
        <w:rPr>
          <w:sz w:val="22"/>
        </w:rPr>
        <w:t xml:space="preserve"> maintains its Emergency Plan, known as the Emergency Action Guidelines (EAG), through annual revision by the Emergency Management Department and Local Emergency Planning T</w:t>
      </w:r>
      <w:r w:rsidR="002A77E9">
        <w:rPr>
          <w:sz w:val="22"/>
        </w:rPr>
        <w:t>eam.  The EAG is divided into 21</w:t>
      </w:r>
      <w:r>
        <w:rPr>
          <w:sz w:val="22"/>
        </w:rPr>
        <w:t xml:space="preserve"> </w:t>
      </w:r>
      <w:r w:rsidR="00061438">
        <w:rPr>
          <w:sz w:val="22"/>
        </w:rPr>
        <w:t xml:space="preserve">ESF </w:t>
      </w:r>
      <w:r>
        <w:rPr>
          <w:sz w:val="22"/>
        </w:rPr>
        <w:t>functional sections</w:t>
      </w:r>
      <w:r w:rsidR="009B1E0A">
        <w:rPr>
          <w:sz w:val="22"/>
        </w:rPr>
        <w:t xml:space="preserve"> </w:t>
      </w:r>
      <w:r w:rsidR="00112C26">
        <w:rPr>
          <w:sz w:val="22"/>
        </w:rPr>
        <w:t>(In-Process Conversion</w:t>
      </w:r>
      <w:r w:rsidR="009B1E0A">
        <w:rPr>
          <w:sz w:val="22"/>
        </w:rPr>
        <w:t xml:space="preserve"> to ESF Based</w:t>
      </w:r>
      <w:r w:rsidR="00112C26">
        <w:rPr>
          <w:sz w:val="22"/>
        </w:rPr>
        <w:t>)</w:t>
      </w:r>
      <w:r>
        <w:rPr>
          <w:sz w:val="22"/>
        </w:rPr>
        <w:t xml:space="preserve"> designated as follows:</w:t>
      </w:r>
    </w:p>
    <w:p w:rsidR="00C01370" w:rsidRDefault="00C01370" w:rsidP="00C01370">
      <w:pPr>
        <w:jc w:val="both"/>
        <w:rPr>
          <w:sz w:val="22"/>
        </w:rPr>
      </w:pPr>
    </w:p>
    <w:tbl>
      <w:tblPr>
        <w:tblW w:w="0" w:type="auto"/>
        <w:tblLook w:val="01E0" w:firstRow="1" w:lastRow="1" w:firstColumn="1" w:lastColumn="1" w:noHBand="0" w:noVBand="0"/>
      </w:tblPr>
      <w:tblGrid>
        <w:gridCol w:w="5183"/>
        <w:gridCol w:w="5185"/>
      </w:tblGrid>
      <w:tr w:rsidR="00C01370" w:rsidTr="00F4008E">
        <w:tc>
          <w:tcPr>
            <w:tcW w:w="5292" w:type="dxa"/>
          </w:tcPr>
          <w:p w:rsidR="00C01370" w:rsidRDefault="00061438" w:rsidP="00F4008E">
            <w:pPr>
              <w:numPr>
                <w:ilvl w:val="0"/>
                <w:numId w:val="15"/>
              </w:numPr>
              <w:jc w:val="both"/>
              <w:rPr>
                <w:sz w:val="22"/>
              </w:rPr>
            </w:pPr>
            <w:r>
              <w:rPr>
                <w:sz w:val="22"/>
              </w:rPr>
              <w:t>Table of Contents</w:t>
            </w:r>
          </w:p>
        </w:tc>
        <w:tc>
          <w:tcPr>
            <w:tcW w:w="5292" w:type="dxa"/>
          </w:tcPr>
          <w:p w:rsidR="00C01370" w:rsidRDefault="00061438" w:rsidP="00F4008E">
            <w:pPr>
              <w:numPr>
                <w:ilvl w:val="0"/>
                <w:numId w:val="15"/>
              </w:numPr>
              <w:jc w:val="both"/>
              <w:rPr>
                <w:sz w:val="22"/>
              </w:rPr>
            </w:pPr>
            <w:r>
              <w:rPr>
                <w:sz w:val="22"/>
              </w:rPr>
              <w:t>Human Services</w:t>
            </w:r>
          </w:p>
        </w:tc>
      </w:tr>
      <w:tr w:rsidR="00C01370" w:rsidTr="00F4008E">
        <w:tc>
          <w:tcPr>
            <w:tcW w:w="5292" w:type="dxa"/>
          </w:tcPr>
          <w:p w:rsidR="00C01370" w:rsidRDefault="00061438" w:rsidP="00F4008E">
            <w:pPr>
              <w:numPr>
                <w:ilvl w:val="0"/>
                <w:numId w:val="15"/>
              </w:numPr>
              <w:jc w:val="both"/>
              <w:rPr>
                <w:sz w:val="22"/>
              </w:rPr>
            </w:pPr>
            <w:r>
              <w:rPr>
                <w:sz w:val="22"/>
              </w:rPr>
              <w:t>Glossary of Terms/Acronyms</w:t>
            </w:r>
          </w:p>
        </w:tc>
        <w:tc>
          <w:tcPr>
            <w:tcW w:w="5292" w:type="dxa"/>
          </w:tcPr>
          <w:p w:rsidR="00C01370" w:rsidRDefault="00061438" w:rsidP="00F4008E">
            <w:pPr>
              <w:numPr>
                <w:ilvl w:val="0"/>
                <w:numId w:val="15"/>
              </w:numPr>
              <w:jc w:val="both"/>
              <w:rPr>
                <w:sz w:val="22"/>
              </w:rPr>
            </w:pPr>
            <w:r>
              <w:rPr>
                <w:sz w:val="22"/>
              </w:rPr>
              <w:t>Donations/Volunteers Management Plans</w:t>
            </w:r>
          </w:p>
        </w:tc>
      </w:tr>
      <w:tr w:rsidR="00C01370" w:rsidTr="00F4008E">
        <w:tc>
          <w:tcPr>
            <w:tcW w:w="5292" w:type="dxa"/>
          </w:tcPr>
          <w:p w:rsidR="00C01370" w:rsidRDefault="00061438" w:rsidP="00F4008E">
            <w:pPr>
              <w:numPr>
                <w:ilvl w:val="0"/>
                <w:numId w:val="15"/>
              </w:numPr>
              <w:jc w:val="both"/>
              <w:rPr>
                <w:sz w:val="22"/>
              </w:rPr>
            </w:pPr>
            <w:r>
              <w:rPr>
                <w:sz w:val="22"/>
              </w:rPr>
              <w:t>EOP Basic Plan</w:t>
            </w:r>
          </w:p>
        </w:tc>
        <w:tc>
          <w:tcPr>
            <w:tcW w:w="5292" w:type="dxa"/>
          </w:tcPr>
          <w:p w:rsidR="00C01370" w:rsidRDefault="002A77E9" w:rsidP="00F4008E">
            <w:pPr>
              <w:numPr>
                <w:ilvl w:val="0"/>
                <w:numId w:val="15"/>
              </w:numPr>
              <w:jc w:val="both"/>
              <w:rPr>
                <w:sz w:val="22"/>
              </w:rPr>
            </w:pPr>
            <w:r>
              <w:rPr>
                <w:sz w:val="22"/>
              </w:rPr>
              <w:t>Law Enforcement</w:t>
            </w:r>
          </w:p>
        </w:tc>
      </w:tr>
      <w:tr w:rsidR="00C01370" w:rsidTr="00F4008E">
        <w:tc>
          <w:tcPr>
            <w:tcW w:w="5292" w:type="dxa"/>
          </w:tcPr>
          <w:p w:rsidR="00C01370" w:rsidRDefault="00061438" w:rsidP="00F4008E">
            <w:pPr>
              <w:numPr>
                <w:ilvl w:val="0"/>
                <w:numId w:val="15"/>
              </w:numPr>
              <w:jc w:val="both"/>
              <w:rPr>
                <w:sz w:val="22"/>
              </w:rPr>
            </w:pPr>
            <w:r>
              <w:rPr>
                <w:sz w:val="22"/>
              </w:rPr>
              <w:t>Catastrophic Event</w:t>
            </w:r>
          </w:p>
        </w:tc>
        <w:tc>
          <w:tcPr>
            <w:tcW w:w="5292" w:type="dxa"/>
          </w:tcPr>
          <w:p w:rsidR="00C01370" w:rsidRDefault="002A77E9" w:rsidP="00F4008E">
            <w:pPr>
              <w:numPr>
                <w:ilvl w:val="0"/>
                <w:numId w:val="15"/>
              </w:numPr>
              <w:jc w:val="both"/>
              <w:rPr>
                <w:sz w:val="22"/>
              </w:rPr>
            </w:pPr>
            <w:r>
              <w:rPr>
                <w:sz w:val="22"/>
              </w:rPr>
              <w:t>Public Health</w:t>
            </w:r>
          </w:p>
        </w:tc>
      </w:tr>
      <w:tr w:rsidR="00C01370" w:rsidTr="00F4008E">
        <w:tc>
          <w:tcPr>
            <w:tcW w:w="5292" w:type="dxa"/>
          </w:tcPr>
          <w:p w:rsidR="00C01370" w:rsidRDefault="00061438" w:rsidP="00F4008E">
            <w:pPr>
              <w:numPr>
                <w:ilvl w:val="0"/>
                <w:numId w:val="15"/>
              </w:numPr>
              <w:jc w:val="both"/>
              <w:rPr>
                <w:sz w:val="22"/>
              </w:rPr>
            </w:pPr>
            <w:r>
              <w:rPr>
                <w:sz w:val="22"/>
              </w:rPr>
              <w:t>Communications/TIC Plan</w:t>
            </w:r>
          </w:p>
        </w:tc>
        <w:tc>
          <w:tcPr>
            <w:tcW w:w="5292" w:type="dxa"/>
          </w:tcPr>
          <w:p w:rsidR="00C01370" w:rsidRDefault="002A77E9" w:rsidP="00F4008E">
            <w:pPr>
              <w:numPr>
                <w:ilvl w:val="0"/>
                <w:numId w:val="15"/>
              </w:numPr>
              <w:jc w:val="both"/>
              <w:rPr>
                <w:sz w:val="22"/>
              </w:rPr>
            </w:pPr>
            <w:r>
              <w:rPr>
                <w:sz w:val="22"/>
              </w:rPr>
              <w:t>Public Information</w:t>
            </w:r>
          </w:p>
        </w:tc>
      </w:tr>
      <w:tr w:rsidR="00C01370" w:rsidTr="00F4008E">
        <w:tc>
          <w:tcPr>
            <w:tcW w:w="5292" w:type="dxa"/>
          </w:tcPr>
          <w:p w:rsidR="00C01370" w:rsidRDefault="00061438" w:rsidP="00F4008E">
            <w:pPr>
              <w:numPr>
                <w:ilvl w:val="0"/>
                <w:numId w:val="15"/>
              </w:numPr>
              <w:jc w:val="both"/>
              <w:rPr>
                <w:sz w:val="22"/>
              </w:rPr>
            </w:pPr>
            <w:r>
              <w:rPr>
                <w:sz w:val="22"/>
              </w:rPr>
              <w:t>Damage Assessment</w:t>
            </w:r>
          </w:p>
          <w:p w:rsidR="00061438" w:rsidRDefault="00061438" w:rsidP="00F4008E">
            <w:pPr>
              <w:numPr>
                <w:ilvl w:val="0"/>
                <w:numId w:val="15"/>
              </w:numPr>
              <w:jc w:val="both"/>
              <w:rPr>
                <w:sz w:val="22"/>
              </w:rPr>
            </w:pPr>
            <w:r>
              <w:rPr>
                <w:sz w:val="22"/>
              </w:rPr>
              <w:t>Direction &amp; Control</w:t>
            </w:r>
          </w:p>
          <w:p w:rsidR="00061438" w:rsidRDefault="00061438" w:rsidP="00F4008E">
            <w:pPr>
              <w:numPr>
                <w:ilvl w:val="0"/>
                <w:numId w:val="15"/>
              </w:numPr>
              <w:jc w:val="both"/>
              <w:rPr>
                <w:sz w:val="22"/>
              </w:rPr>
            </w:pPr>
            <w:r>
              <w:rPr>
                <w:sz w:val="22"/>
              </w:rPr>
              <w:t>EMD Resources</w:t>
            </w:r>
          </w:p>
          <w:p w:rsidR="00061438" w:rsidRDefault="00061438" w:rsidP="00F4008E">
            <w:pPr>
              <w:numPr>
                <w:ilvl w:val="0"/>
                <w:numId w:val="15"/>
              </w:numPr>
              <w:jc w:val="both"/>
              <w:rPr>
                <w:sz w:val="22"/>
              </w:rPr>
            </w:pPr>
            <w:r>
              <w:rPr>
                <w:sz w:val="22"/>
              </w:rPr>
              <w:t>Emergency Medical</w:t>
            </w:r>
          </w:p>
          <w:p w:rsidR="00061438" w:rsidRDefault="00061438" w:rsidP="00F4008E">
            <w:pPr>
              <w:numPr>
                <w:ilvl w:val="0"/>
                <w:numId w:val="15"/>
              </w:numPr>
              <w:jc w:val="both"/>
              <w:rPr>
                <w:sz w:val="22"/>
              </w:rPr>
            </w:pPr>
            <w:r>
              <w:rPr>
                <w:sz w:val="22"/>
              </w:rPr>
              <w:t>EOC/SOP</w:t>
            </w:r>
          </w:p>
          <w:p w:rsidR="00061438" w:rsidRDefault="00061438" w:rsidP="00061438">
            <w:pPr>
              <w:numPr>
                <w:ilvl w:val="0"/>
                <w:numId w:val="15"/>
              </w:numPr>
              <w:jc w:val="both"/>
              <w:rPr>
                <w:sz w:val="22"/>
              </w:rPr>
            </w:pPr>
            <w:r>
              <w:rPr>
                <w:sz w:val="22"/>
              </w:rPr>
              <w:t>Fire Services</w:t>
            </w:r>
          </w:p>
          <w:p w:rsidR="00061438" w:rsidRDefault="00061438" w:rsidP="00061438">
            <w:pPr>
              <w:numPr>
                <w:ilvl w:val="0"/>
                <w:numId w:val="15"/>
              </w:numPr>
              <w:jc w:val="both"/>
              <w:rPr>
                <w:sz w:val="22"/>
              </w:rPr>
            </w:pPr>
            <w:r>
              <w:rPr>
                <w:sz w:val="22"/>
              </w:rPr>
              <w:t>Flood &amp; Dam Failure</w:t>
            </w:r>
          </w:p>
          <w:p w:rsidR="00061438" w:rsidRPr="00061438" w:rsidRDefault="00061438" w:rsidP="00061438">
            <w:pPr>
              <w:numPr>
                <w:ilvl w:val="0"/>
                <w:numId w:val="15"/>
              </w:numPr>
              <w:jc w:val="both"/>
              <w:rPr>
                <w:sz w:val="22"/>
              </w:rPr>
            </w:pPr>
            <w:r>
              <w:rPr>
                <w:sz w:val="22"/>
              </w:rPr>
              <w:t>Hazardous Materials Incident</w:t>
            </w:r>
          </w:p>
        </w:tc>
        <w:tc>
          <w:tcPr>
            <w:tcW w:w="5292" w:type="dxa"/>
          </w:tcPr>
          <w:p w:rsidR="00061438" w:rsidRDefault="002A77E9" w:rsidP="00F4008E">
            <w:pPr>
              <w:numPr>
                <w:ilvl w:val="0"/>
                <w:numId w:val="15"/>
              </w:numPr>
              <w:jc w:val="both"/>
              <w:rPr>
                <w:sz w:val="22"/>
              </w:rPr>
            </w:pPr>
            <w:r>
              <w:rPr>
                <w:sz w:val="22"/>
              </w:rPr>
              <w:t>Public Works</w:t>
            </w:r>
          </w:p>
          <w:p w:rsidR="002A77E9" w:rsidRDefault="002A77E9" w:rsidP="00F4008E">
            <w:pPr>
              <w:numPr>
                <w:ilvl w:val="0"/>
                <w:numId w:val="15"/>
              </w:numPr>
              <w:jc w:val="both"/>
              <w:rPr>
                <w:sz w:val="22"/>
              </w:rPr>
            </w:pPr>
            <w:r>
              <w:rPr>
                <w:sz w:val="22"/>
              </w:rPr>
              <w:t>Severe Weather Event</w:t>
            </w:r>
          </w:p>
          <w:p w:rsidR="002A77E9" w:rsidRDefault="002A77E9" w:rsidP="00F4008E">
            <w:pPr>
              <w:numPr>
                <w:ilvl w:val="0"/>
                <w:numId w:val="15"/>
              </w:numPr>
              <w:jc w:val="both"/>
              <w:rPr>
                <w:sz w:val="22"/>
              </w:rPr>
            </w:pPr>
            <w:r>
              <w:rPr>
                <w:sz w:val="22"/>
              </w:rPr>
              <w:t>Social Media Procedures</w:t>
            </w:r>
          </w:p>
          <w:p w:rsidR="002A77E9" w:rsidRDefault="002A77E9" w:rsidP="00F4008E">
            <w:pPr>
              <w:numPr>
                <w:ilvl w:val="0"/>
                <w:numId w:val="15"/>
              </w:numPr>
              <w:jc w:val="both"/>
              <w:rPr>
                <w:sz w:val="22"/>
              </w:rPr>
            </w:pPr>
            <w:r>
              <w:rPr>
                <w:sz w:val="22"/>
              </w:rPr>
              <w:t>Warning</w:t>
            </w:r>
          </w:p>
          <w:p w:rsidR="002A77E9" w:rsidRDefault="002A77E9" w:rsidP="00F4008E">
            <w:pPr>
              <w:numPr>
                <w:ilvl w:val="0"/>
                <w:numId w:val="15"/>
              </w:numPr>
              <w:jc w:val="both"/>
              <w:rPr>
                <w:sz w:val="22"/>
              </w:rPr>
            </w:pPr>
            <w:r>
              <w:rPr>
                <w:sz w:val="22"/>
              </w:rPr>
              <w:t>WMD &amp; Terrorism Events</w:t>
            </w:r>
          </w:p>
        </w:tc>
      </w:tr>
    </w:tbl>
    <w:p w:rsidR="00C01370" w:rsidRDefault="00C01370" w:rsidP="00C01370">
      <w:pPr>
        <w:jc w:val="both"/>
        <w:rPr>
          <w:sz w:val="22"/>
        </w:rPr>
      </w:pPr>
    </w:p>
    <w:p w:rsidR="00C01370" w:rsidRPr="0076349A" w:rsidRDefault="0076349A" w:rsidP="0076349A">
      <w:pPr>
        <w:rPr>
          <w:sz w:val="22"/>
        </w:rPr>
      </w:pPr>
      <w:r>
        <w:rPr>
          <w:noProof/>
        </w:rPr>
        <w:drawing>
          <wp:inline distT="0" distB="0" distL="0" distR="0" wp14:anchorId="2A239DAF" wp14:editId="3365008A">
            <wp:extent cx="6583680" cy="4443984"/>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207-ESF.gif"/>
                    <pic:cNvPicPr/>
                  </pic:nvPicPr>
                  <pic:blipFill>
                    <a:blip r:embed="rId21">
                      <a:extLst>
                        <a:ext uri="{28A0092B-C50C-407E-A947-70E740481C1C}">
                          <a14:useLocalDpi xmlns:a14="http://schemas.microsoft.com/office/drawing/2010/main" val="0"/>
                        </a:ext>
                      </a:extLst>
                    </a:blip>
                    <a:stretch>
                      <a:fillRect/>
                    </a:stretch>
                  </pic:blipFill>
                  <pic:spPr>
                    <a:xfrm>
                      <a:off x="0" y="0"/>
                      <a:ext cx="6583680" cy="4443984"/>
                    </a:xfrm>
                    <a:prstGeom prst="rect">
                      <a:avLst/>
                    </a:prstGeom>
                  </pic:spPr>
                </pic:pic>
              </a:graphicData>
            </a:graphic>
          </wp:inline>
        </w:drawing>
      </w:r>
      <w:r w:rsidRPr="0076349A">
        <w:rPr>
          <w:sz w:val="22"/>
        </w:rPr>
        <w:t xml:space="preserve"> ESF Based Transition Template:</w:t>
      </w:r>
      <w:r w:rsidR="00C01370" w:rsidRPr="0076349A">
        <w:rPr>
          <w:sz w:val="22"/>
        </w:rPr>
        <w:br w:type="page"/>
      </w:r>
    </w:p>
    <w:p w:rsidR="00C01370" w:rsidRDefault="00C01370" w:rsidP="00C01370">
      <w:pPr>
        <w:jc w:val="both"/>
        <w:rPr>
          <w:sz w:val="22"/>
        </w:rPr>
      </w:pPr>
      <w:r>
        <w:rPr>
          <w:sz w:val="22"/>
        </w:rPr>
        <w:t xml:space="preserve">Each of the functional sections are directed by a lead agency assigned by the Chief Elected Official and Emergency Management Director/Coordinator.  These “Section Heads” are assigned to coordinate the efforts of their agency and all supporting agencies in managing the capabilities of their EAG function.  Due to the critical role and responsibilities that the Section Head plays, these officials are also designated as primary members of the Local Emergency Planning Team.  </w:t>
      </w:r>
    </w:p>
    <w:p w:rsidR="00C01370" w:rsidRDefault="00C01370" w:rsidP="00C01370">
      <w:pPr>
        <w:jc w:val="both"/>
        <w:rPr>
          <w:sz w:val="22"/>
        </w:rPr>
      </w:pPr>
    </w:p>
    <w:p w:rsidR="00C01370" w:rsidRDefault="00C01370" w:rsidP="00C01370">
      <w:pPr>
        <w:jc w:val="both"/>
        <w:rPr>
          <w:sz w:val="22"/>
        </w:rPr>
      </w:pPr>
      <w:r>
        <w:rPr>
          <w:sz w:val="22"/>
        </w:rPr>
        <w:t xml:space="preserve">The functional sections of the Emergency Action Guidelines are designed to provide a variety of ‘tools’ that support implementation during an emergency or disaster.  It is critical that each of these tools </w:t>
      </w:r>
      <w:r w:rsidR="00CD3E45">
        <w:rPr>
          <w:sz w:val="22"/>
        </w:rPr>
        <w:t>is</w:t>
      </w:r>
      <w:r>
        <w:rPr>
          <w:sz w:val="22"/>
        </w:rPr>
        <w:t xml:space="preserve"> maintained by their respective official and include:</w:t>
      </w:r>
    </w:p>
    <w:p w:rsidR="00C01370" w:rsidRDefault="00C01370" w:rsidP="00C01370">
      <w:pPr>
        <w:jc w:val="both"/>
        <w:rPr>
          <w:sz w:val="22"/>
        </w:rPr>
      </w:pPr>
    </w:p>
    <w:p w:rsidR="00C01370" w:rsidRDefault="00C01370" w:rsidP="00C01370">
      <w:pPr>
        <w:numPr>
          <w:ilvl w:val="0"/>
          <w:numId w:val="24"/>
        </w:numPr>
        <w:jc w:val="both"/>
        <w:rPr>
          <w:sz w:val="22"/>
        </w:rPr>
      </w:pPr>
      <w:r>
        <w:rPr>
          <w:sz w:val="22"/>
        </w:rPr>
        <w:t xml:space="preserve">General Checklists – provide strategic functional goals </w:t>
      </w:r>
    </w:p>
    <w:p w:rsidR="00C01370" w:rsidRDefault="00C01370" w:rsidP="00C01370">
      <w:pPr>
        <w:numPr>
          <w:ilvl w:val="0"/>
          <w:numId w:val="24"/>
        </w:numPr>
        <w:jc w:val="both"/>
        <w:rPr>
          <w:sz w:val="22"/>
        </w:rPr>
      </w:pPr>
      <w:r>
        <w:rPr>
          <w:sz w:val="22"/>
        </w:rPr>
        <w:t>Attachments – summarize major capabilities, processes, or guidance</w:t>
      </w:r>
    </w:p>
    <w:p w:rsidR="00C01370" w:rsidRDefault="00C01370" w:rsidP="00C01370">
      <w:pPr>
        <w:numPr>
          <w:ilvl w:val="0"/>
          <w:numId w:val="24"/>
        </w:numPr>
        <w:jc w:val="both"/>
        <w:rPr>
          <w:sz w:val="22"/>
        </w:rPr>
      </w:pPr>
      <w:r>
        <w:rPr>
          <w:sz w:val="22"/>
        </w:rPr>
        <w:t>Documents – major references, procedures, or guidebooks</w:t>
      </w:r>
    </w:p>
    <w:p w:rsidR="00C01370" w:rsidRDefault="00C01370" w:rsidP="00C01370">
      <w:pPr>
        <w:numPr>
          <w:ilvl w:val="0"/>
          <w:numId w:val="24"/>
        </w:numPr>
        <w:jc w:val="both"/>
        <w:rPr>
          <w:sz w:val="22"/>
        </w:rPr>
      </w:pPr>
      <w:r>
        <w:rPr>
          <w:sz w:val="22"/>
        </w:rPr>
        <w:t>Forms – allow quick completion of formal requests, communications, etc.</w:t>
      </w:r>
    </w:p>
    <w:p w:rsidR="00C01370" w:rsidRDefault="00C01370" w:rsidP="00C01370">
      <w:pPr>
        <w:jc w:val="both"/>
        <w:rPr>
          <w:sz w:val="22"/>
        </w:rPr>
      </w:pPr>
    </w:p>
    <w:p w:rsidR="00C01370" w:rsidRDefault="00C01370" w:rsidP="00C01370">
      <w:pPr>
        <w:jc w:val="both"/>
        <w:rPr>
          <w:sz w:val="22"/>
        </w:rPr>
      </w:pPr>
      <w:r>
        <w:rPr>
          <w:sz w:val="22"/>
        </w:rPr>
        <w:t>The Emergency Action Guidelines are formally reviewed annually at a Local Emergency Planning Team meeting with recommendations and discussion facilitated regularly at general session meetings.</w:t>
      </w:r>
    </w:p>
    <w:p w:rsidR="0061357B" w:rsidRDefault="0061357B" w:rsidP="00C01370">
      <w:pPr>
        <w:jc w:val="both"/>
        <w:rPr>
          <w:sz w:val="22"/>
        </w:rPr>
      </w:pPr>
    </w:p>
    <w:p w:rsidR="0061357B" w:rsidRDefault="0061357B" w:rsidP="0061357B">
      <w:pPr>
        <w:pStyle w:val="ListParagraph"/>
        <w:numPr>
          <w:ilvl w:val="0"/>
          <w:numId w:val="24"/>
        </w:numPr>
        <w:jc w:val="both"/>
        <w:rPr>
          <w:sz w:val="22"/>
        </w:rPr>
      </w:pPr>
      <w:r>
        <w:rPr>
          <w:sz w:val="22"/>
        </w:rPr>
        <w:t>Clare Counties EAG underwent a complete revision in 2014</w:t>
      </w:r>
      <w:r w:rsidR="002A77E9">
        <w:rPr>
          <w:sz w:val="22"/>
        </w:rPr>
        <w:t>/Revised 2015/2016/2017</w:t>
      </w:r>
      <w:r w:rsidR="006B5E52">
        <w:rPr>
          <w:sz w:val="22"/>
        </w:rPr>
        <w:t>/2018</w:t>
      </w:r>
      <w:r>
        <w:rPr>
          <w:sz w:val="22"/>
        </w:rPr>
        <w:t xml:space="preserve"> and is now “Command and Control” </w:t>
      </w:r>
      <w:r w:rsidR="006867AC">
        <w:rPr>
          <w:sz w:val="22"/>
        </w:rPr>
        <w:t xml:space="preserve">Hybrid </w:t>
      </w:r>
      <w:r w:rsidR="002A77E9">
        <w:rPr>
          <w:sz w:val="22"/>
        </w:rPr>
        <w:t xml:space="preserve">ESF </w:t>
      </w:r>
      <w:r>
        <w:rPr>
          <w:sz w:val="22"/>
        </w:rPr>
        <w:t xml:space="preserve">Based </w:t>
      </w:r>
      <w:r w:rsidR="00D409E2">
        <w:rPr>
          <w:sz w:val="22"/>
        </w:rPr>
        <w:t>consisting</w:t>
      </w:r>
      <w:r>
        <w:rPr>
          <w:sz w:val="22"/>
        </w:rPr>
        <w:t xml:space="preserve"> of the following sections; Table of Contents, Glossary of Terms, Terms and Acronyms, Basic Plan, Catastrophic Events, Communications/TIC Plan, Damage </w:t>
      </w:r>
      <w:r w:rsidR="00D409E2">
        <w:rPr>
          <w:sz w:val="22"/>
        </w:rPr>
        <w:t>Assessment</w:t>
      </w:r>
      <w:r>
        <w:rPr>
          <w:sz w:val="22"/>
        </w:rPr>
        <w:t xml:space="preserve">, Direction and Control, EMND Resources, Emergency Medical, EOC/SOP, Fire Services, Flood &amp; Dam Failure, </w:t>
      </w:r>
      <w:r w:rsidR="00D409E2">
        <w:rPr>
          <w:sz w:val="22"/>
        </w:rPr>
        <w:t>Hazardous</w:t>
      </w:r>
      <w:r>
        <w:rPr>
          <w:sz w:val="22"/>
        </w:rPr>
        <w:t xml:space="preserve"> Materials Incident, Human Services, Law </w:t>
      </w:r>
      <w:r w:rsidR="00D409E2">
        <w:rPr>
          <w:sz w:val="22"/>
        </w:rPr>
        <w:t>Enforcement</w:t>
      </w:r>
      <w:r>
        <w:rPr>
          <w:sz w:val="22"/>
        </w:rPr>
        <w:t>, Public Health/</w:t>
      </w:r>
      <w:r w:rsidR="00D409E2">
        <w:rPr>
          <w:sz w:val="22"/>
        </w:rPr>
        <w:t>Including</w:t>
      </w:r>
      <w:r>
        <w:rPr>
          <w:sz w:val="22"/>
        </w:rPr>
        <w:t xml:space="preserve"> PH Regional Plan, Public Information, Public Works/DPW, Severe Weather Event, Social Media Procedure, Warning, and WMD &amp; </w:t>
      </w:r>
      <w:r w:rsidR="00D409E2">
        <w:rPr>
          <w:sz w:val="22"/>
        </w:rPr>
        <w:t>Terrorism</w:t>
      </w:r>
      <w:r>
        <w:rPr>
          <w:sz w:val="22"/>
        </w:rPr>
        <w:t xml:space="preserve">. </w:t>
      </w:r>
    </w:p>
    <w:p w:rsidR="00C502B2" w:rsidRDefault="00C502B2" w:rsidP="0061357B">
      <w:pPr>
        <w:pStyle w:val="ListParagraph"/>
        <w:numPr>
          <w:ilvl w:val="0"/>
          <w:numId w:val="24"/>
        </w:numPr>
        <w:jc w:val="both"/>
        <w:rPr>
          <w:sz w:val="22"/>
        </w:rPr>
      </w:pPr>
      <w:r>
        <w:rPr>
          <w:sz w:val="22"/>
        </w:rPr>
        <w:t>Cl</w:t>
      </w:r>
      <w:r w:rsidR="006867AC">
        <w:rPr>
          <w:sz w:val="22"/>
        </w:rPr>
        <w:t xml:space="preserve">are County is in the process of </w:t>
      </w:r>
      <w:r>
        <w:rPr>
          <w:sz w:val="22"/>
        </w:rPr>
        <w:t>transitioning to the ESF (Emergency Support Function) based EAG/EOP Concept.</w:t>
      </w:r>
    </w:p>
    <w:p w:rsidR="004E2A89" w:rsidRPr="0061357B" w:rsidRDefault="004E2A89" w:rsidP="004E2A89">
      <w:pPr>
        <w:pStyle w:val="ListParagraph"/>
        <w:ind w:left="432"/>
        <w:jc w:val="both"/>
        <w:rPr>
          <w:sz w:val="22"/>
        </w:rPr>
      </w:pPr>
      <w:r>
        <w:rPr>
          <w:sz w:val="22"/>
        </w:rPr>
        <w:t>See Template Page 41.</w:t>
      </w:r>
    </w:p>
    <w:p w:rsidR="00C01370" w:rsidRDefault="00C01370" w:rsidP="00C01370">
      <w:pPr>
        <w:jc w:val="center"/>
        <w:rPr>
          <w:rFonts w:ascii="Arial Rounded MT Bold" w:hAnsi="Arial Rounded MT Bold"/>
          <w:spacing w:val="-20"/>
          <w:sz w:val="24"/>
        </w:rPr>
      </w:pPr>
    </w:p>
    <w:p w:rsidR="005D2CA1" w:rsidRDefault="005D2CA1">
      <w:pPr>
        <w:keepNext/>
        <w:jc w:val="both"/>
        <w:rPr>
          <w:sz w:val="22"/>
        </w:rPr>
      </w:pPr>
    </w:p>
    <w:p w:rsidR="005D2CA1" w:rsidRDefault="005D2CA1">
      <w:pPr>
        <w:jc w:val="both"/>
        <w:rPr>
          <w:sz w:val="22"/>
        </w:rPr>
      </w:pPr>
    </w:p>
    <w:p w:rsidR="005D2CA1" w:rsidRDefault="005D2CA1">
      <w:pPr>
        <w:pStyle w:val="Heading2"/>
      </w:pPr>
      <w:r>
        <w:br w:type="page"/>
      </w:r>
    </w:p>
    <w:p w:rsidR="00C01370" w:rsidRDefault="00C01370" w:rsidP="00C01370">
      <w:pPr>
        <w:pStyle w:val="Heading7"/>
        <w:tabs>
          <w:tab w:val="clear" w:pos="720"/>
          <w:tab w:val="clear" w:pos="1440"/>
        </w:tabs>
      </w:pPr>
      <w:smartTag w:uri="urn:schemas-microsoft-com:office:smarttags" w:element="place">
        <w:smartTag w:uri="urn:schemas-microsoft-com:office:smarttags" w:element="PlaceName">
          <w:r w:rsidRPr="00053F7D">
            <w:t>Clare</w:t>
          </w:r>
        </w:smartTag>
        <w:r>
          <w:t xml:space="preserve"> </w:t>
        </w:r>
        <w:smartTag w:uri="urn:schemas-microsoft-com:office:smarttags" w:element="PlaceName">
          <w:r>
            <w:t>County</w:t>
          </w:r>
        </w:smartTag>
      </w:smartTag>
      <w:r>
        <w:t xml:space="preserve"> Emergency Action Guidelines</w:t>
      </w:r>
    </w:p>
    <w:p w:rsidR="00C01370" w:rsidRDefault="00C01370" w:rsidP="00C01370">
      <w:pPr>
        <w:jc w:val="both"/>
        <w:rPr>
          <w:sz w:val="24"/>
        </w:rPr>
      </w:pPr>
    </w:p>
    <w:tbl>
      <w:tblPr>
        <w:tblW w:w="0" w:type="auto"/>
        <w:tblInd w:w="108" w:type="dxa"/>
        <w:tblLayout w:type="fixed"/>
        <w:tblLook w:val="0000" w:firstRow="0" w:lastRow="0" w:firstColumn="0" w:lastColumn="0" w:noHBand="0" w:noVBand="0"/>
      </w:tblPr>
      <w:tblGrid>
        <w:gridCol w:w="3226"/>
        <w:gridCol w:w="7236"/>
      </w:tblGrid>
      <w:tr w:rsidR="00C01370" w:rsidTr="00F4008E">
        <w:tc>
          <w:tcPr>
            <w:tcW w:w="3226" w:type="dxa"/>
            <w:tcBorders>
              <w:top w:val="single" w:sz="18" w:space="0" w:color="auto"/>
              <w:left w:val="single" w:sz="18" w:space="0" w:color="auto"/>
              <w:bottom w:val="single" w:sz="18" w:space="0" w:color="auto"/>
              <w:right w:val="single" w:sz="18" w:space="0" w:color="auto"/>
            </w:tcBorders>
          </w:tcPr>
          <w:p w:rsidR="00C01370" w:rsidRDefault="00C01370" w:rsidP="00F4008E">
            <w:pPr>
              <w:jc w:val="center"/>
              <w:rPr>
                <w:b/>
                <w:sz w:val="24"/>
              </w:rPr>
            </w:pPr>
            <w:r>
              <w:rPr>
                <w:b/>
                <w:sz w:val="24"/>
              </w:rPr>
              <w:t>Function/Section</w:t>
            </w:r>
          </w:p>
          <w:p w:rsidR="00C01370" w:rsidRDefault="00C01370" w:rsidP="00F4008E">
            <w:pPr>
              <w:jc w:val="center"/>
              <w:rPr>
                <w:b/>
                <w:sz w:val="24"/>
              </w:rPr>
            </w:pPr>
            <w:r>
              <w:rPr>
                <w:b/>
                <w:sz w:val="24"/>
              </w:rPr>
              <w:t>&amp; Lead Agency</w:t>
            </w:r>
          </w:p>
        </w:tc>
        <w:tc>
          <w:tcPr>
            <w:tcW w:w="7236" w:type="dxa"/>
            <w:tcBorders>
              <w:top w:val="single" w:sz="18" w:space="0" w:color="auto"/>
              <w:left w:val="single" w:sz="18" w:space="0" w:color="auto"/>
              <w:bottom w:val="single" w:sz="18" w:space="0" w:color="auto"/>
              <w:right w:val="single" w:sz="18" w:space="0" w:color="auto"/>
            </w:tcBorders>
          </w:tcPr>
          <w:p w:rsidR="00C01370" w:rsidRDefault="00C01370" w:rsidP="00F4008E">
            <w:pPr>
              <w:jc w:val="center"/>
              <w:rPr>
                <w:b/>
                <w:sz w:val="24"/>
              </w:rPr>
            </w:pPr>
            <w:r>
              <w:rPr>
                <w:b/>
                <w:sz w:val="24"/>
              </w:rPr>
              <w:t>Additional Supporting Agencies and Organizations</w:t>
            </w:r>
          </w:p>
          <w:p w:rsidR="00C01370" w:rsidRDefault="00C01370" w:rsidP="00F4008E">
            <w:pPr>
              <w:jc w:val="center"/>
              <w:rPr>
                <w:b/>
                <w:sz w:val="24"/>
              </w:rPr>
            </w:pPr>
            <w:r>
              <w:rPr>
                <w:b/>
                <w:sz w:val="24"/>
              </w:rPr>
              <w:t>(Not All-Inclusive)</w:t>
            </w:r>
          </w:p>
        </w:tc>
      </w:tr>
      <w:tr w:rsidR="00C01370" w:rsidTr="00F4008E">
        <w:trPr>
          <w:trHeight w:val="220"/>
        </w:trPr>
        <w:tc>
          <w:tcPr>
            <w:tcW w:w="3226" w:type="dxa"/>
            <w:tcBorders>
              <w:left w:val="single" w:sz="6" w:space="0" w:color="auto"/>
              <w:bottom w:val="single" w:sz="6" w:space="0" w:color="auto"/>
              <w:right w:val="single" w:sz="6" w:space="0" w:color="auto"/>
            </w:tcBorders>
          </w:tcPr>
          <w:p w:rsidR="00C01370" w:rsidRDefault="00C01370" w:rsidP="00F4008E">
            <w:pPr>
              <w:pStyle w:val="Heading3"/>
              <w:suppressLineNumbers w:val="0"/>
              <w:tabs>
                <w:tab w:val="clear" w:pos="423"/>
                <w:tab w:val="clear" w:pos="6624"/>
                <w:tab w:val="clear" w:pos="7344"/>
                <w:tab w:val="clear" w:pos="7776"/>
                <w:tab w:val="clear" w:pos="8496"/>
                <w:tab w:val="clear" w:pos="8928"/>
                <w:tab w:val="clear" w:pos="9504"/>
                <w:tab w:val="clear" w:pos="10224"/>
                <w:tab w:val="clear" w:pos="10800"/>
                <w:tab w:val="clear" w:pos="11664"/>
              </w:tabs>
            </w:pPr>
            <w:r>
              <w:t>DIRECTION &amp; CONTROL</w:t>
            </w:r>
          </w:p>
          <w:p w:rsidR="00C01370" w:rsidRDefault="00C01370" w:rsidP="00F4008E">
            <w:pPr>
              <w:jc w:val="center"/>
              <w:rPr>
                <w:sz w:val="22"/>
              </w:rPr>
            </w:pPr>
            <w:smartTag w:uri="urn:schemas-microsoft-com:office:smarttags" w:element="place">
              <w:smartTag w:uri="urn:schemas-microsoft-com:office:smarttags" w:element="PlaceName">
                <w:r>
                  <w:rPr>
                    <w:sz w:val="22"/>
                  </w:rPr>
                  <w:t>Clare</w:t>
                </w:r>
              </w:smartTag>
              <w:r>
                <w:rPr>
                  <w:sz w:val="22"/>
                </w:rPr>
                <w:t xml:space="preserve"> </w:t>
              </w:r>
              <w:smartTag w:uri="urn:schemas-microsoft-com:office:smarttags" w:element="PlaceName">
                <w:r>
                  <w:rPr>
                    <w:sz w:val="22"/>
                  </w:rPr>
                  <w:t>County</w:t>
                </w:r>
              </w:smartTag>
            </w:smartTag>
          </w:p>
          <w:p w:rsidR="00C01370" w:rsidRDefault="00C01370" w:rsidP="00F4008E">
            <w:pPr>
              <w:jc w:val="center"/>
              <w:rPr>
                <w:sz w:val="22"/>
              </w:rPr>
            </w:pPr>
            <w:r>
              <w:rPr>
                <w:sz w:val="22"/>
              </w:rPr>
              <w:t>Emergency Management</w:t>
            </w:r>
          </w:p>
        </w:tc>
        <w:tc>
          <w:tcPr>
            <w:tcW w:w="7236" w:type="dxa"/>
            <w:tcBorders>
              <w:left w:val="single" w:sz="6" w:space="0" w:color="auto"/>
              <w:bottom w:val="single" w:sz="6" w:space="0" w:color="auto"/>
              <w:right w:val="single" w:sz="6" w:space="0" w:color="auto"/>
            </w:tcBorders>
          </w:tcPr>
          <w:p w:rsidR="00C01370" w:rsidRDefault="00C01370" w:rsidP="00F4008E">
            <w:pPr>
              <w:jc w:val="center"/>
            </w:pPr>
            <w:r>
              <w:t xml:space="preserve">Clare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Commissioners</w:t>
            </w:r>
          </w:p>
          <w:p w:rsidR="00C01370" w:rsidRDefault="00C01370" w:rsidP="00F4008E">
            <w:pPr>
              <w:jc w:val="center"/>
            </w:pPr>
            <w:smartTag w:uri="urn:schemas-microsoft-com:office:smarttags" w:element="place">
              <w:smartTag w:uri="urn:schemas-microsoft-com:office:smarttags" w:element="PlaceName">
                <w:r>
                  <w:t>Clare</w:t>
                </w:r>
              </w:smartTag>
              <w:r>
                <w:t xml:space="preserve"> </w:t>
              </w:r>
              <w:smartTag w:uri="urn:schemas-microsoft-com:office:smarttags" w:element="PlaceName">
                <w:r>
                  <w:t>County</w:t>
                </w:r>
              </w:smartTag>
              <w:r>
                <w:t xml:space="preserve"> </w:t>
              </w:r>
              <w:smartTag w:uri="urn:schemas-microsoft-com:office:smarttags" w:element="PlaceType">
                <w:r>
                  <w:t>Townships</w:t>
                </w:r>
              </w:smartTag>
            </w:smartTag>
            <w:r>
              <w:t>, Cities, Villages</w:t>
            </w:r>
          </w:p>
          <w:p w:rsidR="00C01370" w:rsidRDefault="00C01370" w:rsidP="00F4008E">
            <w:pPr>
              <w:jc w:val="center"/>
            </w:pPr>
            <w:smartTag w:uri="urn:schemas-microsoft-com:office:smarttags" w:element="State">
              <w:smartTag w:uri="urn:schemas-microsoft-com:office:smarttags" w:element="place">
                <w:r>
                  <w:t>Michigan</w:t>
                </w:r>
              </w:smartTag>
            </w:smartTag>
            <w:r>
              <w:t xml:space="preserve"> State Police Emergency Management Division</w:t>
            </w:r>
          </w:p>
        </w:tc>
      </w:tr>
      <w:tr w:rsidR="00C01370" w:rsidTr="00F4008E">
        <w:trPr>
          <w:trHeight w:val="975"/>
        </w:trPr>
        <w:tc>
          <w:tcPr>
            <w:tcW w:w="3226" w:type="dxa"/>
            <w:tcBorders>
              <w:top w:val="single" w:sz="6" w:space="0" w:color="auto"/>
              <w:left w:val="single" w:sz="6" w:space="0" w:color="auto"/>
              <w:bottom w:val="single" w:sz="6" w:space="0" w:color="auto"/>
              <w:right w:val="single" w:sz="6" w:space="0" w:color="auto"/>
            </w:tcBorders>
          </w:tcPr>
          <w:p w:rsidR="00C01370" w:rsidRDefault="00C01370" w:rsidP="00F4008E">
            <w:pPr>
              <w:pStyle w:val="Heading3"/>
              <w:suppressLineNumbers w:val="0"/>
              <w:tabs>
                <w:tab w:val="clear" w:pos="423"/>
                <w:tab w:val="clear" w:pos="6624"/>
                <w:tab w:val="clear" w:pos="7344"/>
                <w:tab w:val="clear" w:pos="7776"/>
                <w:tab w:val="clear" w:pos="8496"/>
                <w:tab w:val="clear" w:pos="8928"/>
                <w:tab w:val="clear" w:pos="9504"/>
                <w:tab w:val="clear" w:pos="10224"/>
                <w:tab w:val="clear" w:pos="10800"/>
                <w:tab w:val="clear" w:pos="11664"/>
              </w:tabs>
            </w:pPr>
            <w:r>
              <w:t>WARNING</w:t>
            </w:r>
          </w:p>
          <w:p w:rsidR="00C01370" w:rsidRDefault="00C01370" w:rsidP="00F4008E">
            <w:pPr>
              <w:jc w:val="center"/>
              <w:rPr>
                <w:sz w:val="22"/>
              </w:rPr>
            </w:pPr>
            <w:smartTag w:uri="urn:schemas-microsoft-com:office:smarttags" w:element="place">
              <w:smartTag w:uri="urn:schemas-microsoft-com:office:smarttags" w:element="PlaceName">
                <w:r>
                  <w:rPr>
                    <w:sz w:val="22"/>
                  </w:rPr>
                  <w:t>Clare</w:t>
                </w:r>
              </w:smartTag>
              <w:r>
                <w:rPr>
                  <w:sz w:val="22"/>
                </w:rPr>
                <w:t xml:space="preserve"> </w:t>
              </w:r>
              <w:smartTag w:uri="urn:schemas-microsoft-com:office:smarttags" w:element="PlaceName">
                <w:r>
                  <w:rPr>
                    <w:sz w:val="22"/>
                  </w:rPr>
                  <w:t>County</w:t>
                </w:r>
              </w:smartTag>
            </w:smartTag>
          </w:p>
          <w:p w:rsidR="00C01370" w:rsidRDefault="00C01370" w:rsidP="00F4008E">
            <w:pPr>
              <w:jc w:val="center"/>
              <w:rPr>
                <w:sz w:val="22"/>
              </w:rPr>
            </w:pPr>
            <w:r>
              <w:rPr>
                <w:sz w:val="22"/>
              </w:rPr>
              <w:t>Central Dispatch</w:t>
            </w:r>
            <w:r w:rsidR="00CB3BE8">
              <w:rPr>
                <w:sz w:val="22"/>
              </w:rPr>
              <w:t xml:space="preserve"> </w:t>
            </w:r>
            <w:r w:rsidR="00A00655">
              <w:rPr>
                <w:sz w:val="22"/>
              </w:rPr>
              <w:t>(911)</w:t>
            </w:r>
          </w:p>
        </w:tc>
        <w:tc>
          <w:tcPr>
            <w:tcW w:w="7236" w:type="dxa"/>
            <w:tcBorders>
              <w:top w:val="single" w:sz="6" w:space="0" w:color="auto"/>
              <w:left w:val="single" w:sz="6" w:space="0" w:color="auto"/>
              <w:bottom w:val="single" w:sz="6" w:space="0" w:color="auto"/>
              <w:right w:val="single" w:sz="6" w:space="0" w:color="auto"/>
            </w:tcBorders>
          </w:tcPr>
          <w:p w:rsidR="00C01370" w:rsidRDefault="00C01370" w:rsidP="00F4008E">
            <w:pPr>
              <w:jc w:val="center"/>
            </w:pPr>
            <w:smartTag w:uri="urn:schemas-microsoft-com:office:smarttags" w:element="place">
              <w:smartTag w:uri="urn:schemas-microsoft-com:office:smarttags" w:element="PlaceName">
                <w:r>
                  <w:t>Clare</w:t>
                </w:r>
              </w:smartTag>
              <w:r>
                <w:t xml:space="preserve"> </w:t>
              </w:r>
              <w:smartTag w:uri="urn:schemas-microsoft-com:office:smarttags" w:element="PlaceName">
                <w:r>
                  <w:t>County</w:t>
                </w:r>
              </w:smartTag>
            </w:smartTag>
            <w:r>
              <w:t xml:space="preserve"> Emergency Management</w:t>
            </w:r>
          </w:p>
          <w:p w:rsidR="00C01370" w:rsidRDefault="00C01370" w:rsidP="00F4008E">
            <w:pPr>
              <w:jc w:val="center"/>
            </w:pPr>
            <w:r>
              <w:t>Fire Departments</w:t>
            </w:r>
          </w:p>
          <w:p w:rsidR="00C01370" w:rsidRDefault="00C01370" w:rsidP="00F4008E">
            <w:pPr>
              <w:jc w:val="center"/>
            </w:pPr>
            <w:r>
              <w:t>Clare County Sheriff Department</w:t>
            </w:r>
          </w:p>
          <w:p w:rsidR="00C01370" w:rsidRDefault="00C01370" w:rsidP="00F4008E">
            <w:pPr>
              <w:jc w:val="center"/>
            </w:pPr>
            <w:r>
              <w:t>Public Information Official</w:t>
            </w:r>
          </w:p>
        </w:tc>
      </w:tr>
      <w:tr w:rsidR="00C01370" w:rsidTr="00F4008E">
        <w:trPr>
          <w:trHeight w:val="220"/>
        </w:trPr>
        <w:tc>
          <w:tcPr>
            <w:tcW w:w="3226" w:type="dxa"/>
            <w:tcBorders>
              <w:top w:val="single" w:sz="6" w:space="0" w:color="auto"/>
              <w:left w:val="single" w:sz="6" w:space="0" w:color="auto"/>
              <w:bottom w:val="single" w:sz="6" w:space="0" w:color="auto"/>
              <w:right w:val="single" w:sz="6" w:space="0" w:color="auto"/>
            </w:tcBorders>
          </w:tcPr>
          <w:p w:rsidR="00C01370" w:rsidRDefault="00C01370" w:rsidP="00F4008E">
            <w:pPr>
              <w:pStyle w:val="Heading3"/>
              <w:suppressLineNumbers w:val="0"/>
              <w:tabs>
                <w:tab w:val="clear" w:pos="423"/>
                <w:tab w:val="clear" w:pos="6624"/>
                <w:tab w:val="clear" w:pos="7344"/>
                <w:tab w:val="clear" w:pos="7776"/>
                <w:tab w:val="clear" w:pos="8496"/>
                <w:tab w:val="clear" w:pos="8928"/>
                <w:tab w:val="clear" w:pos="9504"/>
                <w:tab w:val="clear" w:pos="10224"/>
                <w:tab w:val="clear" w:pos="10800"/>
                <w:tab w:val="clear" w:pos="11664"/>
              </w:tabs>
            </w:pPr>
            <w:r>
              <w:t>COMMUNICATIONS</w:t>
            </w:r>
          </w:p>
          <w:p w:rsidR="00C01370" w:rsidRDefault="00C01370" w:rsidP="00F4008E">
            <w:pPr>
              <w:jc w:val="center"/>
              <w:rPr>
                <w:sz w:val="22"/>
              </w:rPr>
            </w:pPr>
            <w:r>
              <w:rPr>
                <w:sz w:val="22"/>
              </w:rPr>
              <w:t>Clare</w:t>
            </w:r>
            <w:r w:rsidR="00A00655">
              <w:rPr>
                <w:sz w:val="22"/>
              </w:rPr>
              <w:t xml:space="preserve"> County</w:t>
            </w:r>
          </w:p>
          <w:p w:rsidR="00C01370" w:rsidRDefault="00C01370" w:rsidP="00F4008E">
            <w:pPr>
              <w:jc w:val="center"/>
              <w:rPr>
                <w:sz w:val="22"/>
              </w:rPr>
            </w:pPr>
            <w:r>
              <w:rPr>
                <w:sz w:val="22"/>
              </w:rPr>
              <w:t>Central Dispatch</w:t>
            </w:r>
            <w:r w:rsidR="00CB3BE8">
              <w:rPr>
                <w:sz w:val="22"/>
              </w:rPr>
              <w:t xml:space="preserve"> </w:t>
            </w:r>
            <w:r w:rsidR="00A00655">
              <w:rPr>
                <w:sz w:val="22"/>
              </w:rPr>
              <w:t>(911)</w:t>
            </w:r>
          </w:p>
        </w:tc>
        <w:tc>
          <w:tcPr>
            <w:tcW w:w="7236" w:type="dxa"/>
            <w:tcBorders>
              <w:top w:val="single" w:sz="6" w:space="0" w:color="auto"/>
              <w:left w:val="single" w:sz="6" w:space="0" w:color="auto"/>
              <w:bottom w:val="single" w:sz="6" w:space="0" w:color="auto"/>
              <w:right w:val="single" w:sz="6" w:space="0" w:color="auto"/>
            </w:tcBorders>
          </w:tcPr>
          <w:p w:rsidR="00C01370" w:rsidRDefault="00C01370" w:rsidP="00F4008E">
            <w:pPr>
              <w:jc w:val="center"/>
            </w:pPr>
            <w:smartTag w:uri="urn:schemas-microsoft-com:office:smarttags" w:element="place">
              <w:smartTag w:uri="urn:schemas-microsoft-com:office:smarttags" w:element="PlaceName">
                <w:r>
                  <w:t>Clare</w:t>
                </w:r>
              </w:smartTag>
              <w:r>
                <w:t xml:space="preserve"> </w:t>
              </w:r>
              <w:smartTag w:uri="urn:schemas-microsoft-com:office:smarttags" w:element="PlaceName">
                <w:r>
                  <w:t>County</w:t>
                </w:r>
              </w:smartTag>
            </w:smartTag>
            <w:r>
              <w:t xml:space="preserve"> Emergency Management</w:t>
            </w:r>
          </w:p>
          <w:p w:rsidR="00C01370" w:rsidRDefault="00C01370" w:rsidP="00F4008E">
            <w:pPr>
              <w:jc w:val="center"/>
            </w:pPr>
          </w:p>
          <w:p w:rsidR="00C01370" w:rsidRDefault="00C01370" w:rsidP="00F4008E">
            <w:pPr>
              <w:jc w:val="center"/>
            </w:pPr>
            <w:r>
              <w:t>Clare County Sheriff’s Department</w:t>
            </w:r>
          </w:p>
          <w:p w:rsidR="00C01370" w:rsidRDefault="00C01370" w:rsidP="00F4008E">
            <w:pPr>
              <w:jc w:val="center"/>
            </w:pPr>
            <w:r>
              <w:t>Fire Departments</w:t>
            </w:r>
          </w:p>
          <w:p w:rsidR="005162B6" w:rsidRDefault="005162B6" w:rsidP="00F4008E">
            <w:pPr>
              <w:jc w:val="center"/>
            </w:pPr>
            <w:r>
              <w:t>COML Designated</w:t>
            </w:r>
          </w:p>
        </w:tc>
      </w:tr>
      <w:tr w:rsidR="00C01370" w:rsidTr="00F4008E">
        <w:trPr>
          <w:trHeight w:val="220"/>
        </w:trPr>
        <w:tc>
          <w:tcPr>
            <w:tcW w:w="3226" w:type="dxa"/>
            <w:tcBorders>
              <w:top w:val="single" w:sz="6" w:space="0" w:color="auto"/>
              <w:left w:val="single" w:sz="6" w:space="0" w:color="auto"/>
              <w:bottom w:val="single" w:sz="6" w:space="0" w:color="auto"/>
              <w:right w:val="single" w:sz="6" w:space="0" w:color="auto"/>
            </w:tcBorders>
          </w:tcPr>
          <w:p w:rsidR="00C01370" w:rsidRDefault="00C01370" w:rsidP="00F4008E">
            <w:pPr>
              <w:pStyle w:val="Heading3"/>
              <w:suppressLineNumbers w:val="0"/>
              <w:tabs>
                <w:tab w:val="clear" w:pos="423"/>
                <w:tab w:val="clear" w:pos="6624"/>
                <w:tab w:val="clear" w:pos="7344"/>
                <w:tab w:val="clear" w:pos="7776"/>
                <w:tab w:val="clear" w:pos="8496"/>
                <w:tab w:val="clear" w:pos="8928"/>
                <w:tab w:val="clear" w:pos="9504"/>
                <w:tab w:val="clear" w:pos="10224"/>
                <w:tab w:val="clear" w:pos="10800"/>
                <w:tab w:val="clear" w:pos="11664"/>
              </w:tabs>
            </w:pPr>
            <w:r>
              <w:t>PUBLIC INFORMATION</w:t>
            </w:r>
          </w:p>
          <w:p w:rsidR="00C01370" w:rsidRDefault="00C01370" w:rsidP="00F4008E">
            <w:pPr>
              <w:jc w:val="center"/>
              <w:rPr>
                <w:sz w:val="22"/>
              </w:rPr>
            </w:pPr>
            <w:smartTag w:uri="urn:schemas-microsoft-com:office:smarttags" w:element="place">
              <w:smartTag w:uri="urn:schemas-microsoft-com:office:smarttags" w:element="PlaceName">
                <w:r>
                  <w:rPr>
                    <w:sz w:val="22"/>
                  </w:rPr>
                  <w:t>Clare</w:t>
                </w:r>
              </w:smartTag>
              <w:r>
                <w:rPr>
                  <w:sz w:val="22"/>
                </w:rPr>
                <w:t xml:space="preserve"> </w:t>
              </w:r>
              <w:smartTag w:uri="urn:schemas-microsoft-com:office:smarttags" w:element="PlaceName">
                <w:r>
                  <w:rPr>
                    <w:sz w:val="22"/>
                  </w:rPr>
                  <w:t>County</w:t>
                </w:r>
              </w:smartTag>
            </w:smartTag>
          </w:p>
          <w:p w:rsidR="00C01370" w:rsidRDefault="00C01370" w:rsidP="00F4008E">
            <w:pPr>
              <w:jc w:val="center"/>
              <w:rPr>
                <w:sz w:val="22"/>
              </w:rPr>
            </w:pPr>
            <w:r>
              <w:rPr>
                <w:sz w:val="22"/>
              </w:rPr>
              <w:t>Emergency Management</w:t>
            </w:r>
          </w:p>
        </w:tc>
        <w:tc>
          <w:tcPr>
            <w:tcW w:w="7236" w:type="dxa"/>
            <w:tcBorders>
              <w:top w:val="single" w:sz="6" w:space="0" w:color="auto"/>
              <w:left w:val="single" w:sz="6" w:space="0" w:color="auto"/>
              <w:bottom w:val="single" w:sz="6" w:space="0" w:color="auto"/>
              <w:right w:val="single" w:sz="6" w:space="0" w:color="auto"/>
            </w:tcBorders>
          </w:tcPr>
          <w:p w:rsidR="005162B6" w:rsidRDefault="005162B6" w:rsidP="00F4008E">
            <w:pPr>
              <w:jc w:val="center"/>
            </w:pPr>
            <w:r>
              <w:t>Clare County Sheriff’s Department</w:t>
            </w:r>
          </w:p>
          <w:p w:rsidR="00C01370" w:rsidRDefault="00C01370" w:rsidP="00F4008E">
            <w:pPr>
              <w:jc w:val="center"/>
            </w:pPr>
            <w:r>
              <w:t>Clare County Board of Commissioners</w:t>
            </w:r>
          </w:p>
          <w:p w:rsidR="00C01370" w:rsidRDefault="00C01370" w:rsidP="00F4008E">
            <w:pPr>
              <w:jc w:val="center"/>
            </w:pPr>
            <w:r>
              <w:t>Clare County Clerk’s Office</w:t>
            </w:r>
          </w:p>
          <w:p w:rsidR="00026F67" w:rsidRDefault="003E1EF9" w:rsidP="003E1EF9">
            <w:pPr>
              <w:tabs>
                <w:tab w:val="left" w:pos="2415"/>
              </w:tabs>
            </w:pPr>
            <w:r>
              <w:tab/>
              <w:t>JIC activation (If needed)</w:t>
            </w:r>
          </w:p>
          <w:p w:rsidR="00026F67" w:rsidRDefault="00026F67" w:rsidP="003E1EF9">
            <w:pPr>
              <w:tabs>
                <w:tab w:val="left" w:pos="2415"/>
              </w:tabs>
            </w:pPr>
            <w:r>
              <w:t xml:space="preserve">                                            211 Services.</w:t>
            </w:r>
          </w:p>
        </w:tc>
      </w:tr>
      <w:tr w:rsidR="00C01370" w:rsidTr="00F4008E">
        <w:trPr>
          <w:trHeight w:val="220"/>
        </w:trPr>
        <w:tc>
          <w:tcPr>
            <w:tcW w:w="3226" w:type="dxa"/>
            <w:tcBorders>
              <w:top w:val="single" w:sz="6" w:space="0" w:color="auto"/>
              <w:left w:val="single" w:sz="6" w:space="0" w:color="auto"/>
              <w:bottom w:val="single" w:sz="6" w:space="0" w:color="auto"/>
              <w:right w:val="single" w:sz="6" w:space="0" w:color="auto"/>
            </w:tcBorders>
          </w:tcPr>
          <w:p w:rsidR="00C01370" w:rsidRDefault="00C01370" w:rsidP="00F4008E">
            <w:pPr>
              <w:pStyle w:val="Heading3"/>
              <w:suppressLineNumbers w:val="0"/>
              <w:tabs>
                <w:tab w:val="clear" w:pos="423"/>
                <w:tab w:val="clear" w:pos="6624"/>
                <w:tab w:val="clear" w:pos="7344"/>
                <w:tab w:val="clear" w:pos="7776"/>
                <w:tab w:val="clear" w:pos="8496"/>
                <w:tab w:val="clear" w:pos="8928"/>
                <w:tab w:val="clear" w:pos="9504"/>
                <w:tab w:val="clear" w:pos="10224"/>
                <w:tab w:val="clear" w:pos="10800"/>
                <w:tab w:val="clear" w:pos="11664"/>
              </w:tabs>
            </w:pPr>
            <w:r>
              <w:t>DAMAGE ASSESSMENT</w:t>
            </w:r>
          </w:p>
          <w:p w:rsidR="00C01370" w:rsidRDefault="00C01370" w:rsidP="00F4008E">
            <w:pPr>
              <w:jc w:val="center"/>
              <w:rPr>
                <w:sz w:val="22"/>
              </w:rPr>
            </w:pPr>
            <w:smartTag w:uri="urn:schemas-microsoft-com:office:smarttags" w:element="place">
              <w:smartTag w:uri="urn:schemas-microsoft-com:office:smarttags" w:element="PlaceName">
                <w:r>
                  <w:rPr>
                    <w:sz w:val="22"/>
                  </w:rPr>
                  <w:t>Clare</w:t>
                </w:r>
              </w:smartTag>
              <w:r>
                <w:rPr>
                  <w:sz w:val="22"/>
                </w:rPr>
                <w:t xml:space="preserve"> </w:t>
              </w:r>
              <w:smartTag w:uri="urn:schemas-microsoft-com:office:smarttags" w:element="PlaceName">
                <w:r>
                  <w:rPr>
                    <w:sz w:val="22"/>
                  </w:rPr>
                  <w:t>County</w:t>
                </w:r>
              </w:smartTag>
            </w:smartTag>
          </w:p>
          <w:p w:rsidR="00C01370" w:rsidRDefault="00C01370" w:rsidP="00F4008E">
            <w:pPr>
              <w:jc w:val="center"/>
              <w:rPr>
                <w:sz w:val="22"/>
              </w:rPr>
            </w:pPr>
            <w:r>
              <w:rPr>
                <w:sz w:val="22"/>
              </w:rPr>
              <w:t>Equalization Department</w:t>
            </w:r>
          </w:p>
        </w:tc>
        <w:tc>
          <w:tcPr>
            <w:tcW w:w="7236" w:type="dxa"/>
            <w:tcBorders>
              <w:top w:val="single" w:sz="6" w:space="0" w:color="auto"/>
              <w:left w:val="single" w:sz="6" w:space="0" w:color="auto"/>
              <w:bottom w:val="single" w:sz="6" w:space="0" w:color="auto"/>
              <w:right w:val="single" w:sz="6" w:space="0" w:color="auto"/>
            </w:tcBorders>
          </w:tcPr>
          <w:p w:rsidR="00C01370" w:rsidRDefault="00C01370" w:rsidP="00F4008E">
            <w:pPr>
              <w:jc w:val="center"/>
            </w:pPr>
            <w:smartTag w:uri="urn:schemas-microsoft-com:office:smarttags" w:element="place">
              <w:smartTag w:uri="urn:schemas-microsoft-com:office:smarttags" w:element="PlaceName">
                <w:r>
                  <w:t>Clare</w:t>
                </w:r>
              </w:smartTag>
              <w:r>
                <w:t xml:space="preserve"> </w:t>
              </w:r>
              <w:smartTag w:uri="urn:schemas-microsoft-com:office:smarttags" w:element="PlaceName">
                <w:r>
                  <w:t>County</w:t>
                </w:r>
              </w:smartTag>
              <w:r>
                <w:t xml:space="preserve"> </w:t>
              </w:r>
              <w:smartTag w:uri="urn:schemas-microsoft-com:office:smarttags" w:element="PlaceType">
                <w:r>
                  <w:t>Building</w:t>
                </w:r>
              </w:smartTag>
            </w:smartTag>
            <w:r>
              <w:t xml:space="preserve"> Inspector</w:t>
            </w:r>
          </w:p>
          <w:p w:rsidR="00C01370" w:rsidRDefault="00C01370" w:rsidP="00F4008E">
            <w:pPr>
              <w:jc w:val="center"/>
            </w:pPr>
            <w:r>
              <w:t>Local</w:t>
            </w:r>
            <w:r w:rsidR="002A77E9">
              <w:t>/County/</w:t>
            </w:r>
            <w:r>
              <w:t xml:space="preserve"> Township Assessors</w:t>
            </w:r>
            <w:r w:rsidR="00A00655">
              <w:t>/Damage Assessment Team</w:t>
            </w:r>
          </w:p>
          <w:p w:rsidR="00C01370" w:rsidRDefault="00C502B2" w:rsidP="003E1EF9">
            <w:pPr>
              <w:tabs>
                <w:tab w:val="left" w:pos="2355"/>
              </w:tabs>
            </w:pPr>
            <w:r>
              <w:t>Clare County Equalization Dept.</w:t>
            </w:r>
            <w:r w:rsidR="009B1E0A">
              <w:t xml:space="preserve"> Regional CERT Assets</w:t>
            </w:r>
            <w:r w:rsidR="00CB3BE8">
              <w:t>/ Private NGOs</w:t>
            </w:r>
          </w:p>
        </w:tc>
      </w:tr>
      <w:tr w:rsidR="00C01370" w:rsidTr="00F4008E">
        <w:trPr>
          <w:trHeight w:val="220"/>
        </w:trPr>
        <w:tc>
          <w:tcPr>
            <w:tcW w:w="3226" w:type="dxa"/>
            <w:tcBorders>
              <w:top w:val="single" w:sz="6" w:space="0" w:color="auto"/>
              <w:left w:val="single" w:sz="6" w:space="0" w:color="auto"/>
              <w:bottom w:val="single" w:sz="6" w:space="0" w:color="auto"/>
              <w:right w:val="single" w:sz="6" w:space="0" w:color="auto"/>
            </w:tcBorders>
          </w:tcPr>
          <w:p w:rsidR="00C01370" w:rsidRDefault="00C01370" w:rsidP="00F4008E">
            <w:pPr>
              <w:pStyle w:val="Heading3"/>
              <w:suppressLineNumbers w:val="0"/>
              <w:tabs>
                <w:tab w:val="clear" w:pos="423"/>
                <w:tab w:val="clear" w:pos="6624"/>
                <w:tab w:val="clear" w:pos="7344"/>
                <w:tab w:val="clear" w:pos="7776"/>
                <w:tab w:val="clear" w:pos="8496"/>
                <w:tab w:val="clear" w:pos="8928"/>
                <w:tab w:val="clear" w:pos="9504"/>
                <w:tab w:val="clear" w:pos="10224"/>
                <w:tab w:val="clear" w:pos="10800"/>
                <w:tab w:val="clear" w:pos="11664"/>
              </w:tabs>
            </w:pPr>
            <w:r>
              <w:t>LAW ENFORCEMENT</w:t>
            </w:r>
          </w:p>
          <w:p w:rsidR="00C01370" w:rsidRDefault="00C01370" w:rsidP="00F4008E">
            <w:pPr>
              <w:jc w:val="center"/>
              <w:rPr>
                <w:sz w:val="22"/>
              </w:rPr>
            </w:pPr>
            <w:smartTag w:uri="urn:schemas-microsoft-com:office:smarttags" w:element="place">
              <w:smartTag w:uri="urn:schemas-microsoft-com:office:smarttags" w:element="PlaceName">
                <w:r>
                  <w:rPr>
                    <w:sz w:val="22"/>
                  </w:rPr>
                  <w:t>Clare</w:t>
                </w:r>
              </w:smartTag>
              <w:r>
                <w:rPr>
                  <w:sz w:val="22"/>
                </w:rPr>
                <w:t xml:space="preserve"> </w:t>
              </w:r>
              <w:smartTag w:uri="urn:schemas-microsoft-com:office:smarttags" w:element="PlaceName">
                <w:r>
                  <w:rPr>
                    <w:sz w:val="22"/>
                  </w:rPr>
                  <w:t>County</w:t>
                </w:r>
              </w:smartTag>
            </w:smartTag>
          </w:p>
          <w:p w:rsidR="00C01370" w:rsidRDefault="00C01370" w:rsidP="00F4008E">
            <w:pPr>
              <w:jc w:val="center"/>
              <w:rPr>
                <w:sz w:val="22"/>
              </w:rPr>
            </w:pPr>
            <w:r>
              <w:rPr>
                <w:sz w:val="22"/>
              </w:rPr>
              <w:t>Sheriff Department</w:t>
            </w:r>
          </w:p>
        </w:tc>
        <w:tc>
          <w:tcPr>
            <w:tcW w:w="7236" w:type="dxa"/>
            <w:tcBorders>
              <w:top w:val="single" w:sz="6" w:space="0" w:color="auto"/>
              <w:left w:val="single" w:sz="6" w:space="0" w:color="auto"/>
              <w:bottom w:val="single" w:sz="6" w:space="0" w:color="auto"/>
              <w:right w:val="single" w:sz="6" w:space="0" w:color="auto"/>
            </w:tcBorders>
          </w:tcPr>
          <w:p w:rsidR="00C01370" w:rsidRDefault="00C01370" w:rsidP="00F4008E">
            <w:pPr>
              <w:jc w:val="center"/>
            </w:pP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smartTag>
            <w:r>
              <w:t xml:space="preserve"> Police – Mt. Pleasant</w:t>
            </w:r>
            <w:r w:rsidR="00F73A33">
              <w:t xml:space="preserve"> post</w:t>
            </w:r>
          </w:p>
          <w:p w:rsidR="00C01370" w:rsidRDefault="00C01370" w:rsidP="000A2F32">
            <w:pPr>
              <w:jc w:val="center"/>
            </w:pPr>
            <w:r>
              <w:t>Clare City Police</w:t>
            </w:r>
            <w:r w:rsidR="00F73A33">
              <w:t xml:space="preserve"> Dept.</w:t>
            </w:r>
          </w:p>
          <w:p w:rsidR="003E1EF9" w:rsidRDefault="003E1EF9" w:rsidP="003E1EF9">
            <w:pPr>
              <w:tabs>
                <w:tab w:val="left" w:pos="2805"/>
              </w:tabs>
            </w:pPr>
            <w:r>
              <w:t xml:space="preserve">                               </w:t>
            </w:r>
            <w:r w:rsidR="000A2F32">
              <w:t xml:space="preserve">    Clare County Sheriff’s Mounted Unit</w:t>
            </w:r>
            <w:r>
              <w:t xml:space="preserve"> &amp; Reserves</w:t>
            </w:r>
          </w:p>
          <w:p w:rsidR="00DD2B56" w:rsidRDefault="00DD2B56" w:rsidP="003E1EF9">
            <w:pPr>
              <w:tabs>
                <w:tab w:val="left" w:pos="2805"/>
              </w:tabs>
            </w:pPr>
            <w:r>
              <w:t xml:space="preserve">                                   GLC Railroad Police Dept.</w:t>
            </w:r>
          </w:p>
        </w:tc>
      </w:tr>
      <w:tr w:rsidR="00C01370" w:rsidTr="00F4008E">
        <w:trPr>
          <w:trHeight w:val="516"/>
        </w:trPr>
        <w:tc>
          <w:tcPr>
            <w:tcW w:w="3226" w:type="dxa"/>
            <w:tcBorders>
              <w:top w:val="single" w:sz="6" w:space="0" w:color="auto"/>
              <w:left w:val="single" w:sz="6" w:space="0" w:color="auto"/>
              <w:bottom w:val="single" w:sz="6" w:space="0" w:color="auto"/>
              <w:right w:val="single" w:sz="6" w:space="0" w:color="auto"/>
            </w:tcBorders>
          </w:tcPr>
          <w:p w:rsidR="00C01370" w:rsidRDefault="00C01370" w:rsidP="00F4008E">
            <w:pPr>
              <w:pStyle w:val="Heading3"/>
              <w:suppressLineNumbers w:val="0"/>
              <w:tabs>
                <w:tab w:val="clear" w:pos="423"/>
                <w:tab w:val="clear" w:pos="6624"/>
                <w:tab w:val="clear" w:pos="7344"/>
                <w:tab w:val="clear" w:pos="7776"/>
                <w:tab w:val="clear" w:pos="8496"/>
                <w:tab w:val="clear" w:pos="8928"/>
                <w:tab w:val="clear" w:pos="9504"/>
                <w:tab w:val="clear" w:pos="10224"/>
                <w:tab w:val="clear" w:pos="10800"/>
                <w:tab w:val="clear" w:pos="11664"/>
              </w:tabs>
            </w:pPr>
            <w:r>
              <w:t>FIRE SERVICES</w:t>
            </w:r>
          </w:p>
          <w:p w:rsidR="00C01370" w:rsidRDefault="00C01370" w:rsidP="00F4008E">
            <w:pPr>
              <w:jc w:val="center"/>
              <w:rPr>
                <w:sz w:val="22"/>
              </w:rPr>
            </w:pPr>
            <w:r>
              <w:rPr>
                <w:sz w:val="22"/>
              </w:rPr>
              <w:t>Fire Departments</w:t>
            </w:r>
          </w:p>
        </w:tc>
        <w:tc>
          <w:tcPr>
            <w:tcW w:w="7236" w:type="dxa"/>
            <w:tcBorders>
              <w:top w:val="single" w:sz="6" w:space="0" w:color="auto"/>
              <w:left w:val="single" w:sz="6" w:space="0" w:color="auto"/>
              <w:bottom w:val="single" w:sz="6" w:space="0" w:color="auto"/>
              <w:right w:val="single" w:sz="6" w:space="0" w:color="auto"/>
            </w:tcBorders>
          </w:tcPr>
          <w:p w:rsidR="00C01370" w:rsidRPr="00053F7D" w:rsidRDefault="00C01370" w:rsidP="00F4008E">
            <w:pPr>
              <w:jc w:val="center"/>
            </w:pPr>
            <w:smartTag w:uri="urn:schemas-microsoft-com:office:smarttags" w:element="State">
              <w:r>
                <w:t>Michigan</w:t>
              </w:r>
            </w:smartTag>
            <w:r>
              <w:t xml:space="preserve"> Dept. Natural Resources – </w:t>
            </w:r>
            <w:smartTag w:uri="urn:schemas-microsoft-com:office:smarttags" w:element="place">
              <w:r w:rsidRPr="00053F7D">
                <w:t>Harrison</w:t>
              </w:r>
            </w:smartTag>
          </w:p>
          <w:p w:rsidR="00C01370" w:rsidRDefault="00C01370" w:rsidP="00F4008E">
            <w:pPr>
              <w:jc w:val="center"/>
            </w:pPr>
            <w:r w:rsidRPr="00053F7D">
              <w:t xml:space="preserve">Clare, Harrison Community, Surrey Twp., </w:t>
            </w:r>
            <w:smartTag w:uri="urn:schemas-microsoft-com:office:smarttags" w:element="City">
              <w:r w:rsidRPr="00053F7D">
                <w:t>Garfield</w:t>
              </w:r>
            </w:smartTag>
            <w:r w:rsidRPr="00053F7D">
              <w:t xml:space="preserve"> Twp.</w:t>
            </w:r>
            <w:r w:rsidR="00053F7D">
              <w:t xml:space="preserve">, </w:t>
            </w:r>
            <w:smartTag w:uri="urn:schemas-microsoft-com:office:smarttags" w:element="City">
              <w:smartTag w:uri="urn:schemas-microsoft-com:office:smarttags" w:element="place">
                <w:r w:rsidR="00053F7D">
                  <w:t>Lincoln</w:t>
                </w:r>
              </w:smartTag>
            </w:smartTag>
            <w:r w:rsidR="00053F7D">
              <w:t xml:space="preserve"> Twp. </w:t>
            </w:r>
            <w:r w:rsidRPr="00053F7D">
              <w:t xml:space="preserve"> Fire Departments</w:t>
            </w:r>
          </w:p>
        </w:tc>
      </w:tr>
      <w:tr w:rsidR="00C01370" w:rsidTr="00F4008E">
        <w:trPr>
          <w:trHeight w:val="220"/>
        </w:trPr>
        <w:tc>
          <w:tcPr>
            <w:tcW w:w="3226" w:type="dxa"/>
            <w:tcBorders>
              <w:top w:val="single" w:sz="6" w:space="0" w:color="auto"/>
              <w:left w:val="single" w:sz="6" w:space="0" w:color="auto"/>
              <w:bottom w:val="single" w:sz="6" w:space="0" w:color="auto"/>
              <w:right w:val="single" w:sz="6" w:space="0" w:color="auto"/>
            </w:tcBorders>
          </w:tcPr>
          <w:p w:rsidR="00C01370" w:rsidRDefault="00C01370" w:rsidP="00F4008E">
            <w:pPr>
              <w:pStyle w:val="Heading3"/>
              <w:suppressLineNumbers w:val="0"/>
              <w:tabs>
                <w:tab w:val="clear" w:pos="423"/>
                <w:tab w:val="clear" w:pos="6624"/>
                <w:tab w:val="clear" w:pos="7344"/>
                <w:tab w:val="clear" w:pos="7776"/>
                <w:tab w:val="clear" w:pos="8496"/>
                <w:tab w:val="clear" w:pos="8928"/>
                <w:tab w:val="clear" w:pos="9504"/>
                <w:tab w:val="clear" w:pos="10224"/>
                <w:tab w:val="clear" w:pos="10800"/>
                <w:tab w:val="clear" w:pos="11664"/>
              </w:tabs>
            </w:pPr>
            <w:r>
              <w:t>PUBLIC WORKS</w:t>
            </w:r>
          </w:p>
          <w:p w:rsidR="00C01370" w:rsidRDefault="00C01370" w:rsidP="00F4008E">
            <w:pPr>
              <w:jc w:val="center"/>
              <w:rPr>
                <w:sz w:val="22"/>
              </w:rPr>
            </w:pPr>
            <w:smartTag w:uri="urn:schemas-microsoft-com:office:smarttags" w:element="place">
              <w:smartTag w:uri="urn:schemas-microsoft-com:office:smarttags" w:element="PlaceName">
                <w:r>
                  <w:rPr>
                    <w:sz w:val="22"/>
                  </w:rPr>
                  <w:t>Clare</w:t>
                </w:r>
              </w:smartTag>
              <w:r>
                <w:rPr>
                  <w:sz w:val="22"/>
                </w:rPr>
                <w:t xml:space="preserve"> </w:t>
              </w:r>
              <w:smartTag w:uri="urn:schemas-microsoft-com:office:smarttags" w:element="PlaceName">
                <w:r>
                  <w:rPr>
                    <w:sz w:val="22"/>
                  </w:rPr>
                  <w:t>County</w:t>
                </w:r>
              </w:smartTag>
            </w:smartTag>
          </w:p>
          <w:p w:rsidR="00C01370" w:rsidRDefault="00C01370" w:rsidP="00F4008E">
            <w:pPr>
              <w:jc w:val="center"/>
              <w:rPr>
                <w:sz w:val="22"/>
              </w:rPr>
            </w:pPr>
            <w:r>
              <w:rPr>
                <w:sz w:val="22"/>
              </w:rPr>
              <w:t>Road Commission</w:t>
            </w:r>
          </w:p>
        </w:tc>
        <w:tc>
          <w:tcPr>
            <w:tcW w:w="7236" w:type="dxa"/>
            <w:tcBorders>
              <w:top w:val="single" w:sz="6" w:space="0" w:color="auto"/>
              <w:left w:val="single" w:sz="6" w:space="0" w:color="auto"/>
              <w:bottom w:val="single" w:sz="6" w:space="0" w:color="auto"/>
              <w:right w:val="single" w:sz="6" w:space="0" w:color="auto"/>
            </w:tcBorders>
          </w:tcPr>
          <w:p w:rsidR="00C01370" w:rsidRDefault="00C01370" w:rsidP="00F4008E">
            <w:pPr>
              <w:jc w:val="center"/>
            </w:pPr>
            <w:r>
              <w:t xml:space="preserve">Michigan Department of Transportation </w:t>
            </w:r>
            <w:r w:rsidRPr="005E41DD">
              <w:t>– Harrison</w:t>
            </w:r>
            <w:r w:rsidR="003E1EF9" w:rsidRPr="005E41DD">
              <w:t>,</w:t>
            </w:r>
            <w:r w:rsidR="003E1EF9">
              <w:t xml:space="preserve"> Clare, Farwell</w:t>
            </w:r>
          </w:p>
          <w:p w:rsidR="00C01370" w:rsidRDefault="005162B6" w:rsidP="00F4008E">
            <w:pPr>
              <w:jc w:val="center"/>
            </w:pPr>
            <w:r>
              <w:t>Local</w:t>
            </w:r>
            <w:r w:rsidR="00C01370">
              <w:t xml:space="preserve"> D P W</w:t>
            </w:r>
            <w:r w:rsidR="000A2F32">
              <w:t>’</w:t>
            </w:r>
            <w:r w:rsidR="00C01370">
              <w:t>s</w:t>
            </w:r>
            <w:r w:rsidR="00DD2B56">
              <w:t>, CCRC</w:t>
            </w:r>
          </w:p>
          <w:p w:rsidR="00C01370" w:rsidRDefault="00C01370" w:rsidP="00F4008E">
            <w:pPr>
              <w:jc w:val="center"/>
            </w:pPr>
            <w:r>
              <w:t>Public Utilities</w:t>
            </w:r>
          </w:p>
        </w:tc>
      </w:tr>
      <w:tr w:rsidR="00C01370" w:rsidTr="00F4008E">
        <w:trPr>
          <w:trHeight w:val="220"/>
        </w:trPr>
        <w:tc>
          <w:tcPr>
            <w:tcW w:w="3226" w:type="dxa"/>
            <w:tcBorders>
              <w:top w:val="single" w:sz="6" w:space="0" w:color="auto"/>
              <w:left w:val="single" w:sz="6" w:space="0" w:color="auto"/>
              <w:bottom w:val="single" w:sz="6" w:space="0" w:color="auto"/>
              <w:right w:val="single" w:sz="6" w:space="0" w:color="auto"/>
            </w:tcBorders>
          </w:tcPr>
          <w:p w:rsidR="00C01370" w:rsidRDefault="00C01370" w:rsidP="00F4008E">
            <w:pPr>
              <w:pStyle w:val="Heading3"/>
              <w:suppressLineNumbers w:val="0"/>
              <w:tabs>
                <w:tab w:val="clear" w:pos="423"/>
                <w:tab w:val="clear" w:pos="6624"/>
                <w:tab w:val="clear" w:pos="7344"/>
                <w:tab w:val="clear" w:pos="7776"/>
                <w:tab w:val="clear" w:pos="8496"/>
                <w:tab w:val="clear" w:pos="8928"/>
                <w:tab w:val="clear" w:pos="9504"/>
                <w:tab w:val="clear" w:pos="10224"/>
                <w:tab w:val="clear" w:pos="10800"/>
                <w:tab w:val="clear" w:pos="11664"/>
              </w:tabs>
            </w:pPr>
            <w:r>
              <w:t>EMERGENCY MEDICAL</w:t>
            </w:r>
          </w:p>
          <w:p w:rsidR="00C01370" w:rsidRDefault="00C01370" w:rsidP="00F4008E">
            <w:pPr>
              <w:jc w:val="center"/>
              <w:rPr>
                <w:sz w:val="22"/>
              </w:rPr>
            </w:pPr>
            <w:r>
              <w:rPr>
                <w:sz w:val="22"/>
              </w:rPr>
              <w:t>MMR</w:t>
            </w:r>
          </w:p>
          <w:p w:rsidR="00C01370" w:rsidRDefault="00C01370" w:rsidP="00F4008E">
            <w:pPr>
              <w:jc w:val="center"/>
              <w:rPr>
                <w:sz w:val="22"/>
              </w:rPr>
            </w:pPr>
          </w:p>
        </w:tc>
        <w:tc>
          <w:tcPr>
            <w:tcW w:w="7236" w:type="dxa"/>
            <w:tcBorders>
              <w:top w:val="single" w:sz="6" w:space="0" w:color="auto"/>
              <w:left w:val="single" w:sz="6" w:space="0" w:color="auto"/>
              <w:bottom w:val="single" w:sz="6" w:space="0" w:color="auto"/>
              <w:right w:val="single" w:sz="6" w:space="0" w:color="auto"/>
            </w:tcBorders>
          </w:tcPr>
          <w:p w:rsidR="00C01370" w:rsidRDefault="00F73A33" w:rsidP="00F4008E">
            <w:pPr>
              <w:jc w:val="center"/>
            </w:pPr>
            <w:r>
              <w:t xml:space="preserve">My </w:t>
            </w:r>
            <w:r w:rsidR="00C01370">
              <w:t>Mid</w:t>
            </w:r>
            <w:r w:rsidR="000A2F32">
              <w:t xml:space="preserve"> -</w:t>
            </w:r>
            <w:r w:rsidR="00C01370">
              <w:t xml:space="preserve"> Michigan Medical Center </w:t>
            </w:r>
            <w:r w:rsidR="005B3D41">
              <w:t>–</w:t>
            </w:r>
            <w:r w:rsidR="00C01370">
              <w:t xml:space="preserve"> Clare</w:t>
            </w:r>
          </w:p>
          <w:p w:rsidR="005B3D41" w:rsidRDefault="005B3D41" w:rsidP="00F4008E">
            <w:pPr>
              <w:jc w:val="center"/>
              <w:rPr>
                <w:highlight w:val="magenta"/>
              </w:rPr>
            </w:pPr>
            <w:r>
              <w:t>MMR Mobile Medical Response</w:t>
            </w:r>
          </w:p>
          <w:p w:rsidR="00C01370" w:rsidRDefault="00C01370" w:rsidP="00F4008E">
            <w:pPr>
              <w:jc w:val="center"/>
            </w:pPr>
            <w:r>
              <w:t>Clare County Medical Control Authority</w:t>
            </w:r>
          </w:p>
          <w:p w:rsidR="00C01370" w:rsidRDefault="00C01370" w:rsidP="00F4008E">
            <w:pPr>
              <w:jc w:val="center"/>
            </w:pPr>
            <w:r>
              <w:t>Medical Examiners</w:t>
            </w:r>
          </w:p>
          <w:p w:rsidR="00C01370" w:rsidRDefault="00C01370" w:rsidP="00F4008E">
            <w:pPr>
              <w:jc w:val="center"/>
            </w:pPr>
            <w:r>
              <w:t>Local Funeral Homes</w:t>
            </w:r>
          </w:p>
        </w:tc>
      </w:tr>
      <w:tr w:rsidR="00C01370" w:rsidTr="00F4008E">
        <w:trPr>
          <w:trHeight w:val="220"/>
        </w:trPr>
        <w:tc>
          <w:tcPr>
            <w:tcW w:w="3226" w:type="dxa"/>
            <w:tcBorders>
              <w:top w:val="single" w:sz="6" w:space="0" w:color="auto"/>
              <w:left w:val="single" w:sz="6" w:space="0" w:color="auto"/>
              <w:bottom w:val="single" w:sz="6" w:space="0" w:color="auto"/>
              <w:right w:val="single" w:sz="6" w:space="0" w:color="auto"/>
            </w:tcBorders>
          </w:tcPr>
          <w:p w:rsidR="00C01370" w:rsidRDefault="00C01370" w:rsidP="00F4008E">
            <w:pPr>
              <w:pStyle w:val="Heading3"/>
              <w:suppressLineNumbers w:val="0"/>
              <w:tabs>
                <w:tab w:val="clear" w:pos="423"/>
                <w:tab w:val="clear" w:pos="6624"/>
                <w:tab w:val="clear" w:pos="7344"/>
                <w:tab w:val="clear" w:pos="7776"/>
                <w:tab w:val="clear" w:pos="8496"/>
                <w:tab w:val="clear" w:pos="8928"/>
                <w:tab w:val="clear" w:pos="9504"/>
                <w:tab w:val="clear" w:pos="10224"/>
                <w:tab w:val="clear" w:pos="10800"/>
                <w:tab w:val="clear" w:pos="11664"/>
              </w:tabs>
            </w:pPr>
            <w:r>
              <w:t>PUBLIC HEALTH</w:t>
            </w:r>
          </w:p>
          <w:p w:rsidR="00C01370" w:rsidRDefault="00C01370" w:rsidP="00F4008E">
            <w:pPr>
              <w:jc w:val="center"/>
              <w:rPr>
                <w:sz w:val="22"/>
              </w:rPr>
            </w:pPr>
            <w:smartTag w:uri="urn:schemas-microsoft-com:office:smarttags" w:element="place">
              <w:r>
                <w:rPr>
                  <w:sz w:val="22"/>
                </w:rPr>
                <w:t>Central Michigan</w:t>
              </w:r>
            </w:smartTag>
          </w:p>
          <w:p w:rsidR="00C01370" w:rsidRDefault="00C01370" w:rsidP="00F4008E">
            <w:pPr>
              <w:jc w:val="center"/>
              <w:rPr>
                <w:sz w:val="22"/>
              </w:rPr>
            </w:pPr>
            <w:r>
              <w:rPr>
                <w:sz w:val="22"/>
              </w:rPr>
              <w:t>District Health Department</w:t>
            </w:r>
          </w:p>
        </w:tc>
        <w:tc>
          <w:tcPr>
            <w:tcW w:w="7236" w:type="dxa"/>
            <w:tcBorders>
              <w:top w:val="single" w:sz="6" w:space="0" w:color="auto"/>
              <w:left w:val="single" w:sz="6" w:space="0" w:color="auto"/>
              <w:bottom w:val="single" w:sz="6" w:space="0" w:color="auto"/>
              <w:right w:val="single" w:sz="6" w:space="0" w:color="auto"/>
            </w:tcBorders>
          </w:tcPr>
          <w:p w:rsidR="00C01370" w:rsidRDefault="00C01370" w:rsidP="00F4008E">
            <w:pPr>
              <w:jc w:val="center"/>
            </w:pPr>
            <w:smartTag w:uri="urn:schemas-microsoft-com:office:smarttags" w:element="place">
              <w:r>
                <w:t>Central Michigan</w:t>
              </w:r>
            </w:smartTag>
            <w:r>
              <w:t xml:space="preserve"> Community Mental Health</w:t>
            </w:r>
          </w:p>
          <w:p w:rsidR="00C01370" w:rsidRDefault="00C01370" w:rsidP="00F4008E">
            <w:pPr>
              <w:jc w:val="center"/>
            </w:pPr>
            <w:smartTag w:uri="urn:schemas-microsoft-com:office:smarttags" w:element="place">
              <w:smartTag w:uri="urn:schemas-microsoft-com:office:smarttags" w:element="PlaceName">
                <w:r>
                  <w:t>Clare</w:t>
                </w:r>
              </w:smartTag>
              <w:r>
                <w:t xml:space="preserve"> </w:t>
              </w:r>
              <w:smartTag w:uri="urn:schemas-microsoft-com:office:smarttags" w:element="PlaceName">
                <w:r>
                  <w:t>County</w:t>
                </w:r>
              </w:smartTag>
            </w:smartTag>
            <w:r>
              <w:t xml:space="preserve"> Animal Control</w:t>
            </w:r>
          </w:p>
          <w:p w:rsidR="00C01370" w:rsidRDefault="00C01370" w:rsidP="00F4008E">
            <w:pPr>
              <w:jc w:val="center"/>
            </w:pPr>
            <w:r>
              <w:t>MSU Extension Office</w:t>
            </w:r>
          </w:p>
        </w:tc>
      </w:tr>
      <w:tr w:rsidR="00C01370" w:rsidTr="00F4008E">
        <w:trPr>
          <w:trHeight w:val="220"/>
        </w:trPr>
        <w:tc>
          <w:tcPr>
            <w:tcW w:w="3226" w:type="dxa"/>
            <w:tcBorders>
              <w:top w:val="single" w:sz="6" w:space="0" w:color="auto"/>
              <w:left w:val="single" w:sz="6" w:space="0" w:color="auto"/>
              <w:bottom w:val="single" w:sz="6" w:space="0" w:color="auto"/>
              <w:right w:val="single" w:sz="6" w:space="0" w:color="auto"/>
            </w:tcBorders>
          </w:tcPr>
          <w:p w:rsidR="00C01370" w:rsidRDefault="00C01370" w:rsidP="00F4008E">
            <w:pPr>
              <w:pStyle w:val="Heading3"/>
              <w:suppressLineNumbers w:val="0"/>
              <w:tabs>
                <w:tab w:val="clear" w:pos="423"/>
                <w:tab w:val="clear" w:pos="6624"/>
                <w:tab w:val="clear" w:pos="7344"/>
                <w:tab w:val="clear" w:pos="7776"/>
                <w:tab w:val="clear" w:pos="8496"/>
                <w:tab w:val="clear" w:pos="8928"/>
                <w:tab w:val="clear" w:pos="9504"/>
                <w:tab w:val="clear" w:pos="10224"/>
                <w:tab w:val="clear" w:pos="10800"/>
                <w:tab w:val="clear" w:pos="11664"/>
              </w:tabs>
            </w:pPr>
            <w:r>
              <w:t>HUMAN SERVICES</w:t>
            </w:r>
          </w:p>
          <w:p w:rsidR="00C01370" w:rsidRDefault="00C01370" w:rsidP="00F4008E">
            <w:pPr>
              <w:jc w:val="center"/>
              <w:rPr>
                <w:sz w:val="22"/>
              </w:rPr>
            </w:pPr>
            <w:r>
              <w:rPr>
                <w:sz w:val="22"/>
              </w:rPr>
              <w:t>American Red Cross</w:t>
            </w:r>
          </w:p>
        </w:tc>
        <w:tc>
          <w:tcPr>
            <w:tcW w:w="7236" w:type="dxa"/>
            <w:tcBorders>
              <w:top w:val="single" w:sz="6" w:space="0" w:color="auto"/>
              <w:left w:val="single" w:sz="6" w:space="0" w:color="auto"/>
              <w:bottom w:val="single" w:sz="6" w:space="0" w:color="auto"/>
              <w:right w:val="single" w:sz="6" w:space="0" w:color="auto"/>
            </w:tcBorders>
          </w:tcPr>
          <w:p w:rsidR="00C01370" w:rsidRPr="005E41DD" w:rsidRDefault="00C01370" w:rsidP="00F4008E">
            <w:pPr>
              <w:jc w:val="center"/>
            </w:pPr>
          </w:p>
          <w:p w:rsidR="00C01370" w:rsidRPr="005E41DD" w:rsidRDefault="00C01370" w:rsidP="00F4008E">
            <w:pPr>
              <w:jc w:val="center"/>
            </w:pPr>
            <w:r w:rsidRPr="005E41DD">
              <w:t>Michigan Family Independence Agency</w:t>
            </w:r>
          </w:p>
          <w:p w:rsidR="00C01370" w:rsidRPr="005E41DD" w:rsidRDefault="00FE2FF4" w:rsidP="00FE2FF4">
            <w:pPr>
              <w:tabs>
                <w:tab w:val="left" w:pos="1845"/>
              </w:tabs>
            </w:pPr>
            <w:r w:rsidRPr="005E41DD">
              <w:tab/>
              <w:t>Nursing Homes, Special needs facilities</w:t>
            </w:r>
          </w:p>
          <w:p w:rsidR="00C01370" w:rsidRPr="005E41DD" w:rsidRDefault="00FE2FF4" w:rsidP="00946441">
            <w:r w:rsidRPr="005E41DD">
              <w:t xml:space="preserve">                                  CERT, MRC Groups</w:t>
            </w:r>
            <w:r w:rsidR="00D575B3">
              <w:t>(</w:t>
            </w:r>
            <w:r w:rsidR="00543C56">
              <w:t>If available/</w:t>
            </w:r>
            <w:r w:rsidR="00D575B3">
              <w:t>Where applicable)</w:t>
            </w:r>
          </w:p>
          <w:p w:rsidR="00C01370" w:rsidRPr="005E41DD" w:rsidRDefault="00FE2FF4" w:rsidP="00FE2FF4">
            <w:r w:rsidRPr="005E41DD">
              <w:t xml:space="preserve">                                  </w:t>
            </w:r>
            <w:r w:rsidR="00C01370" w:rsidRPr="005E41DD">
              <w:t>Local Community Groups</w:t>
            </w:r>
          </w:p>
        </w:tc>
      </w:tr>
      <w:tr w:rsidR="00C01370" w:rsidTr="0061357B">
        <w:trPr>
          <w:trHeight w:val="1128"/>
        </w:trPr>
        <w:tc>
          <w:tcPr>
            <w:tcW w:w="3226" w:type="dxa"/>
            <w:tcBorders>
              <w:top w:val="single" w:sz="6" w:space="0" w:color="auto"/>
              <w:left w:val="single" w:sz="6" w:space="0" w:color="auto"/>
              <w:bottom w:val="single" w:sz="6" w:space="0" w:color="auto"/>
              <w:right w:val="single" w:sz="6" w:space="0" w:color="auto"/>
            </w:tcBorders>
          </w:tcPr>
          <w:p w:rsidR="00C01370" w:rsidRDefault="00C01370" w:rsidP="00F4008E">
            <w:pPr>
              <w:pStyle w:val="Heading3"/>
              <w:suppressLineNumbers w:val="0"/>
              <w:tabs>
                <w:tab w:val="clear" w:pos="423"/>
                <w:tab w:val="clear" w:pos="6624"/>
                <w:tab w:val="clear" w:pos="7344"/>
                <w:tab w:val="clear" w:pos="7776"/>
                <w:tab w:val="clear" w:pos="8496"/>
                <w:tab w:val="clear" w:pos="8928"/>
                <w:tab w:val="clear" w:pos="9504"/>
                <w:tab w:val="clear" w:pos="10224"/>
                <w:tab w:val="clear" w:pos="10800"/>
                <w:tab w:val="clear" w:pos="11664"/>
              </w:tabs>
            </w:pPr>
            <w:r>
              <w:t>RESOURCE MANAGEMENT</w:t>
            </w:r>
          </w:p>
          <w:p w:rsidR="00C01370" w:rsidRDefault="00C01370" w:rsidP="00F4008E">
            <w:pPr>
              <w:jc w:val="center"/>
              <w:rPr>
                <w:sz w:val="22"/>
              </w:rPr>
            </w:pPr>
            <w:r w:rsidRPr="00053F7D">
              <w:rPr>
                <w:sz w:val="22"/>
              </w:rPr>
              <w:t>Clare</w:t>
            </w:r>
            <w:r>
              <w:rPr>
                <w:sz w:val="22"/>
              </w:rPr>
              <w:t xml:space="preserve"> County</w:t>
            </w:r>
            <w:r w:rsidR="005162B6">
              <w:rPr>
                <w:sz w:val="22"/>
              </w:rPr>
              <w:t xml:space="preserve"> Administration</w:t>
            </w:r>
          </w:p>
          <w:p w:rsidR="00C01370" w:rsidRDefault="00C01370" w:rsidP="00F4008E">
            <w:pPr>
              <w:jc w:val="center"/>
              <w:rPr>
                <w:sz w:val="22"/>
              </w:rPr>
            </w:pPr>
            <w:r>
              <w:rPr>
                <w:sz w:val="22"/>
              </w:rPr>
              <w:t>Coordinator’s Office</w:t>
            </w:r>
          </w:p>
        </w:tc>
        <w:tc>
          <w:tcPr>
            <w:tcW w:w="7236" w:type="dxa"/>
            <w:tcBorders>
              <w:top w:val="single" w:sz="6" w:space="0" w:color="auto"/>
              <w:left w:val="single" w:sz="6" w:space="0" w:color="auto"/>
              <w:bottom w:val="single" w:sz="6" w:space="0" w:color="auto"/>
              <w:right w:val="single" w:sz="6" w:space="0" w:color="auto"/>
            </w:tcBorders>
          </w:tcPr>
          <w:p w:rsidR="00C01370" w:rsidRPr="005E41DD" w:rsidRDefault="00C01370" w:rsidP="00F4008E">
            <w:pPr>
              <w:jc w:val="center"/>
            </w:pPr>
            <w:smartTag w:uri="urn:schemas-microsoft-com:office:smarttags" w:element="PlaceName">
              <w:r w:rsidRPr="005E41DD">
                <w:t>Clare</w:t>
              </w:r>
            </w:smartTag>
            <w:r w:rsidRPr="005E41DD">
              <w:t xml:space="preserve"> </w:t>
            </w:r>
            <w:smartTag w:uri="urn:schemas-microsoft-com:office:smarttags" w:element="PlaceName">
              <w:r w:rsidRPr="005E41DD">
                <w:t>County</w:t>
              </w:r>
            </w:smartTag>
            <w:r w:rsidRPr="005E41DD">
              <w:t xml:space="preserve"> Economic </w:t>
            </w:r>
            <w:smartTag w:uri="urn:schemas-microsoft-com:office:smarttags" w:element="City">
              <w:smartTag w:uri="urn:schemas-microsoft-com:office:smarttags" w:element="place">
                <w:r w:rsidRPr="005E41DD">
                  <w:t>Alliance</w:t>
                </w:r>
              </w:smartTag>
            </w:smartTag>
          </w:p>
          <w:p w:rsidR="00C01370" w:rsidRPr="005E41DD" w:rsidRDefault="00C01370" w:rsidP="00F4008E">
            <w:pPr>
              <w:jc w:val="center"/>
            </w:pPr>
            <w:smartTag w:uri="urn:schemas-microsoft-com:office:smarttags" w:element="State">
              <w:smartTag w:uri="urn:schemas-microsoft-com:office:smarttags" w:element="place">
                <w:r w:rsidRPr="005E41DD">
                  <w:t>Michigan</w:t>
                </w:r>
              </w:smartTag>
            </w:smartTag>
            <w:r w:rsidRPr="005E41DD">
              <w:t xml:space="preserve"> Works</w:t>
            </w:r>
          </w:p>
          <w:p w:rsidR="00C01370" w:rsidRDefault="00C01370" w:rsidP="00F4008E">
            <w:pPr>
              <w:jc w:val="center"/>
            </w:pPr>
            <w:r w:rsidRPr="005E41DD">
              <w:t>Government and Private Organizations</w:t>
            </w:r>
          </w:p>
          <w:p w:rsidR="00D575B3" w:rsidRPr="005E41DD" w:rsidRDefault="00D575B3" w:rsidP="00F4008E">
            <w:pPr>
              <w:jc w:val="center"/>
            </w:pPr>
          </w:p>
        </w:tc>
      </w:tr>
    </w:tbl>
    <w:p w:rsidR="00C01370" w:rsidRDefault="00C01370" w:rsidP="00C01370"/>
    <w:p w:rsidR="00C01370" w:rsidRDefault="0061357B" w:rsidP="0061357B">
      <w:pPr>
        <w:pStyle w:val="ListParagraph"/>
        <w:numPr>
          <w:ilvl w:val="0"/>
          <w:numId w:val="24"/>
        </w:numPr>
      </w:pPr>
      <w:r>
        <w:t>See new EAG Format description on page PO-37.</w:t>
      </w:r>
    </w:p>
    <w:p w:rsidR="00C01370" w:rsidRDefault="00C01370" w:rsidP="00C01370">
      <w:pPr>
        <w:rPr>
          <w:sz w:val="24"/>
        </w:rPr>
      </w:pPr>
      <w:r>
        <w:br w:type="page"/>
      </w:r>
    </w:p>
    <w:p w:rsidR="00C01370" w:rsidRDefault="00C01370" w:rsidP="00C01370">
      <w:pPr>
        <w:pStyle w:val="Heading2"/>
        <w:jc w:val="center"/>
        <w:rPr>
          <w:sz w:val="32"/>
        </w:rPr>
      </w:pPr>
      <w:bookmarkStart w:id="16" w:name="Site_Emergency_Planning"/>
      <w:r>
        <w:rPr>
          <w:sz w:val="32"/>
        </w:rPr>
        <w:t>SITE EMERGENCY PLANNING</w:t>
      </w:r>
      <w:bookmarkEnd w:id="16"/>
    </w:p>
    <w:p w:rsidR="00C01370" w:rsidRDefault="00C01370" w:rsidP="00C01370">
      <w:pPr>
        <w:tabs>
          <w:tab w:val="left" w:pos="-720"/>
          <w:tab w:val="left" w:pos="0"/>
          <w:tab w:val="left" w:pos="900"/>
        </w:tabs>
        <w:jc w:val="center"/>
        <w:rPr>
          <w:rFonts w:ascii="Arial Rounded MT Bold" w:hAnsi="Arial Rounded MT Bold"/>
          <w:b/>
          <w:sz w:val="28"/>
        </w:rPr>
      </w:pPr>
    </w:p>
    <w:p w:rsidR="00C01370" w:rsidRDefault="00C01370" w:rsidP="00C01370">
      <w:pPr>
        <w:pStyle w:val="Heading3"/>
        <w:jc w:val="left"/>
        <w:rPr>
          <w:i/>
          <w:sz w:val="28"/>
        </w:rPr>
      </w:pPr>
      <w:r>
        <w:rPr>
          <w:i/>
          <w:sz w:val="28"/>
        </w:rPr>
        <w:t>Purpose</w:t>
      </w:r>
    </w:p>
    <w:p w:rsidR="00C01370" w:rsidRDefault="00C01370" w:rsidP="00C01370">
      <w:pPr>
        <w:tabs>
          <w:tab w:val="left" w:pos="-720"/>
          <w:tab w:val="left" w:pos="0"/>
          <w:tab w:val="left" w:pos="900"/>
        </w:tabs>
        <w:jc w:val="both"/>
        <w:rPr>
          <w:sz w:val="22"/>
        </w:rPr>
      </w:pPr>
      <w:r>
        <w:rPr>
          <w:sz w:val="22"/>
        </w:rPr>
        <w:t xml:space="preserve">In addition to the jurisdiction’s Emergency Plan, there numerous additional plans that a community needs to develop. As the local Emergency Plan is a comprehensive plan which describes the entire jurisdiction’s plan in mitigating, preparing for, responding </w:t>
      </w:r>
      <w:r w:rsidR="00FE2FF4">
        <w:rPr>
          <w:sz w:val="22"/>
        </w:rPr>
        <w:t>to</w:t>
      </w:r>
      <w:r>
        <w:rPr>
          <w:sz w:val="22"/>
        </w:rPr>
        <w:t xml:space="preserve"> and recovering from all hazards, additional Site Plans are necessary to allow focus on specific areas and/or hazards to expand the Emergency Plan’s effectiveness.  Some of these “Site Plans” must be developed to meet various legislative requirements and help protect emergency responders at those sites as well as the surrounding community.  </w:t>
      </w:r>
    </w:p>
    <w:p w:rsidR="00C01370" w:rsidRDefault="00C01370" w:rsidP="00C01370">
      <w:pPr>
        <w:tabs>
          <w:tab w:val="left" w:pos="-720"/>
          <w:tab w:val="left" w:pos="0"/>
          <w:tab w:val="left" w:pos="900"/>
        </w:tabs>
        <w:rPr>
          <w:sz w:val="22"/>
        </w:rPr>
      </w:pPr>
    </w:p>
    <w:p w:rsidR="00C01370" w:rsidRDefault="00C01370" w:rsidP="00C01370">
      <w:pPr>
        <w:pStyle w:val="Heading3"/>
        <w:jc w:val="left"/>
        <w:rPr>
          <w:i/>
          <w:sz w:val="28"/>
        </w:rPr>
      </w:pPr>
      <w:r>
        <w:rPr>
          <w:i/>
          <w:sz w:val="28"/>
        </w:rPr>
        <w:t>Supporting Plans</w:t>
      </w:r>
    </w:p>
    <w:p w:rsidR="00C01370" w:rsidRDefault="00C01370" w:rsidP="00C01370">
      <w:pPr>
        <w:tabs>
          <w:tab w:val="left" w:pos="-720"/>
          <w:tab w:val="left" w:pos="0"/>
          <w:tab w:val="left" w:pos="900"/>
        </w:tabs>
        <w:jc w:val="both"/>
        <w:rPr>
          <w:sz w:val="22"/>
        </w:rPr>
      </w:pPr>
      <w:r>
        <w:rPr>
          <w:sz w:val="22"/>
        </w:rPr>
        <w:t>The Emergency Management Director/Coordinator and Emergency Planning Committee must assist in the development of a wide range of additional plans.  To assist, the Michigan State Police Emergency Management Division and Federal Emergency Management Agency have developed guidance material for some of these plans and can provide guidance on developing the plans.  Major types of additional plans that need to be considered include the following:</w:t>
      </w:r>
    </w:p>
    <w:p w:rsidR="00C01370" w:rsidRDefault="00C01370" w:rsidP="00C01370">
      <w:pPr>
        <w:tabs>
          <w:tab w:val="left" w:pos="-720"/>
          <w:tab w:val="left" w:pos="0"/>
          <w:tab w:val="left" w:pos="900"/>
        </w:tabs>
        <w:rPr>
          <w:sz w:val="22"/>
        </w:rPr>
      </w:pPr>
    </w:p>
    <w:p w:rsidR="00C01370" w:rsidRDefault="00C01370" w:rsidP="00C01370">
      <w:pPr>
        <w:tabs>
          <w:tab w:val="left" w:pos="-1350"/>
          <w:tab w:val="left" w:pos="-720"/>
          <w:tab w:val="left" w:pos="360"/>
        </w:tabs>
        <w:ind w:left="360"/>
        <w:jc w:val="both"/>
        <w:rPr>
          <w:sz w:val="22"/>
        </w:rPr>
      </w:pPr>
      <w:r>
        <w:rPr>
          <w:b/>
          <w:sz w:val="22"/>
          <w:u w:val="single"/>
        </w:rPr>
        <w:t>Local Support Emergency Action Guidelines</w:t>
      </w:r>
      <w:r>
        <w:rPr>
          <w:b/>
          <w:sz w:val="22"/>
        </w:rPr>
        <w:t xml:space="preserve">.  </w:t>
      </w:r>
      <w:r>
        <w:rPr>
          <w:sz w:val="22"/>
        </w:rPr>
        <w:t xml:space="preserve">In accordance with Administrative Rules for Section 19, P.A. </w:t>
      </w:r>
      <w:r w:rsidR="00FE2FF4">
        <w:rPr>
          <w:sz w:val="22"/>
        </w:rPr>
        <w:t>1976</w:t>
      </w:r>
      <w:r>
        <w:rPr>
          <w:sz w:val="22"/>
        </w:rPr>
        <w:t xml:space="preserve"> amended a municipality with a population of 10,000 or more that has elected to be incorporated in the county emergency management program shall maintain a support plan in accordance with the standards current of the county’s Emergency Action Guidelines.  EMD PUB-204, “The Local Support Plan Guide,” is a guide to assist local municipalities incorporated into the county emergency management program to develop a support Emergency Action Guidelines.</w:t>
      </w:r>
    </w:p>
    <w:p w:rsidR="00C01370" w:rsidRDefault="00C01370" w:rsidP="00C01370">
      <w:pPr>
        <w:tabs>
          <w:tab w:val="left" w:pos="-1350"/>
          <w:tab w:val="left" w:pos="-720"/>
          <w:tab w:val="left" w:pos="720"/>
        </w:tabs>
        <w:ind w:left="720" w:hanging="360"/>
        <w:rPr>
          <w:sz w:val="22"/>
        </w:rPr>
      </w:pPr>
    </w:p>
    <w:p w:rsidR="00C01370" w:rsidRDefault="00C01370" w:rsidP="00C01370">
      <w:pPr>
        <w:tabs>
          <w:tab w:val="left" w:pos="-1350"/>
          <w:tab w:val="left" w:pos="-720"/>
          <w:tab w:val="left" w:pos="360"/>
        </w:tabs>
        <w:ind w:left="360"/>
        <w:jc w:val="both"/>
        <w:rPr>
          <w:sz w:val="22"/>
        </w:rPr>
      </w:pPr>
      <w:r>
        <w:rPr>
          <w:b/>
          <w:sz w:val="22"/>
          <w:u w:val="single"/>
        </w:rPr>
        <w:t>Site Emergency Plans</w:t>
      </w:r>
      <w:r>
        <w:rPr>
          <w:b/>
          <w:sz w:val="22"/>
        </w:rPr>
        <w:t>.</w:t>
      </w:r>
      <w:r>
        <w:rPr>
          <w:sz w:val="22"/>
        </w:rPr>
        <w:t xml:space="preserve">  A site emergency plan describes an organization’s policy and procedures for coping with an emergency situation on site.  These policies and procedures define how the organization will protect people and property from an imminent or actual emergency situation.  Although not all of these plans are legally required (noting significant legal liability) history has shown that a well thought out, coordinated response helps prevent personal injury, property damage, and lessens the resulting confusion.  Also, during a large-scale disaster, local response agencies may be overwhelmed and unable to immediately respond to an organization’s site.  Employees and clients alike will need to know what to do to protect themselves during an emergency.  EMD PUB-602, “The Site Emergency Planning Workbook,” is intended to help the users develop a comprehensive site emergency plan.  The guidance is adaptable by very small organizations and large complex organizations.</w:t>
      </w:r>
    </w:p>
    <w:p w:rsidR="00C01370" w:rsidRDefault="00C01370" w:rsidP="00C01370">
      <w:pPr>
        <w:tabs>
          <w:tab w:val="left" w:pos="-1350"/>
          <w:tab w:val="left" w:pos="-720"/>
          <w:tab w:val="left" w:pos="720"/>
        </w:tabs>
        <w:ind w:left="720" w:hanging="360"/>
        <w:jc w:val="both"/>
        <w:rPr>
          <w:sz w:val="22"/>
        </w:rPr>
      </w:pPr>
    </w:p>
    <w:p w:rsidR="00C01370" w:rsidRDefault="00C01370" w:rsidP="00C01370">
      <w:pPr>
        <w:tabs>
          <w:tab w:val="left" w:pos="-1350"/>
          <w:tab w:val="left" w:pos="-720"/>
          <w:tab w:val="left" w:pos="360"/>
        </w:tabs>
        <w:ind w:left="360"/>
        <w:jc w:val="both"/>
        <w:rPr>
          <w:sz w:val="22"/>
        </w:rPr>
      </w:pPr>
      <w:r>
        <w:rPr>
          <w:b/>
          <w:sz w:val="22"/>
          <w:u w:val="single"/>
        </w:rPr>
        <w:t>Firefighter Right-to-Know</w:t>
      </w:r>
      <w:r>
        <w:rPr>
          <w:b/>
          <w:sz w:val="22"/>
        </w:rPr>
        <w:t xml:space="preserve">.  </w:t>
      </w:r>
      <w:r>
        <w:rPr>
          <w:sz w:val="22"/>
        </w:rPr>
        <w:t>The Michigan Occupational Safety and Health Act (MIOSHA) requires that the chief of an organized fire department prepare and disseminate to each firefighter a plan for executing the department’s responsibilities with respect to each site within their jurisdiction where hazardous chemicals are used or produced.  These plans provide valuable information on hazardous materials sites which are at risk to a possible emergency.</w:t>
      </w:r>
    </w:p>
    <w:p w:rsidR="00C01370" w:rsidRDefault="00C01370" w:rsidP="00C01370">
      <w:pPr>
        <w:tabs>
          <w:tab w:val="left" w:pos="-1350"/>
          <w:tab w:val="left" w:pos="-720"/>
          <w:tab w:val="left" w:pos="720"/>
        </w:tabs>
        <w:ind w:left="720" w:hanging="360"/>
        <w:rPr>
          <w:sz w:val="22"/>
        </w:rPr>
      </w:pPr>
      <w:r>
        <w:rPr>
          <w:sz w:val="22"/>
        </w:rPr>
        <w:br w:type="page"/>
      </w:r>
    </w:p>
    <w:p w:rsidR="00C01370" w:rsidRDefault="00C01370" w:rsidP="00C01370">
      <w:pPr>
        <w:tabs>
          <w:tab w:val="left" w:pos="-1350"/>
          <w:tab w:val="left" w:pos="-720"/>
          <w:tab w:val="left" w:pos="720"/>
        </w:tabs>
        <w:ind w:left="360"/>
        <w:jc w:val="both"/>
        <w:rPr>
          <w:sz w:val="22"/>
        </w:rPr>
      </w:pPr>
      <w:r>
        <w:rPr>
          <w:b/>
          <w:sz w:val="22"/>
          <w:u w:val="single"/>
        </w:rPr>
        <w:t>Michigan Occupational Safety and Health Administration (MIOSHA) Hazardous Waste Operations and Emergency Response (HAZWOPER)</w:t>
      </w:r>
      <w:r>
        <w:rPr>
          <w:b/>
          <w:sz w:val="22"/>
        </w:rPr>
        <w:t xml:space="preserve">.  </w:t>
      </w:r>
      <w:r>
        <w:rPr>
          <w:sz w:val="22"/>
        </w:rPr>
        <w:t>This legislation requires any employer involving its personnel in a hazardous material incident must develop an emergency response plan.  These plans also provide vital information for facility emergency response.</w:t>
      </w:r>
    </w:p>
    <w:p w:rsidR="00C01370" w:rsidRDefault="00C01370" w:rsidP="00C01370">
      <w:pPr>
        <w:tabs>
          <w:tab w:val="left" w:pos="-1350"/>
          <w:tab w:val="left" w:pos="-720"/>
          <w:tab w:val="left" w:pos="720"/>
        </w:tabs>
        <w:ind w:left="720" w:hanging="360"/>
        <w:rPr>
          <w:sz w:val="22"/>
        </w:rPr>
      </w:pPr>
    </w:p>
    <w:p w:rsidR="00C01370" w:rsidRDefault="00C01370" w:rsidP="00C01370">
      <w:pPr>
        <w:tabs>
          <w:tab w:val="left" w:pos="-1350"/>
          <w:tab w:val="left" w:pos="-720"/>
          <w:tab w:val="left" w:pos="360"/>
        </w:tabs>
        <w:ind w:left="360"/>
        <w:jc w:val="both"/>
        <w:rPr>
          <w:sz w:val="22"/>
        </w:rPr>
      </w:pPr>
      <w:r>
        <w:rPr>
          <w:b/>
          <w:sz w:val="22"/>
          <w:u w:val="single"/>
        </w:rPr>
        <w:t>Superfund Amendments and Reauthorization Act (SARA) Title III</w:t>
      </w:r>
      <w:r>
        <w:rPr>
          <w:b/>
          <w:sz w:val="22"/>
        </w:rPr>
        <w:t xml:space="preserve">.  </w:t>
      </w:r>
      <w:r>
        <w:rPr>
          <w:sz w:val="22"/>
        </w:rPr>
        <w:t>SARA Title III federal legislation mandates that Local Emergency Planning Committees (LEPCs) develop site-specific emergency response plans for those sites within their jurisdiction which have one or more “Extremely Hazardous Substances” (EHS) above a given “Threshold Planning Quantity” (TPQ).  These plans are population protection oriented. The following three documents are available from the Emergency Management Division to assist LEPC’s in developing their Off-site response planning documents:</w:t>
      </w:r>
    </w:p>
    <w:p w:rsidR="00C01370" w:rsidRDefault="00C01370" w:rsidP="00C01370">
      <w:pPr>
        <w:tabs>
          <w:tab w:val="left" w:pos="-1350"/>
          <w:tab w:val="left" w:pos="-720"/>
          <w:tab w:val="left" w:pos="720"/>
        </w:tabs>
        <w:ind w:left="720" w:hanging="360"/>
        <w:jc w:val="both"/>
        <w:rPr>
          <w:sz w:val="8"/>
        </w:rPr>
      </w:pPr>
    </w:p>
    <w:p w:rsidR="00C01370" w:rsidRDefault="00C01370" w:rsidP="00C01370">
      <w:pPr>
        <w:numPr>
          <w:ilvl w:val="0"/>
          <w:numId w:val="7"/>
        </w:numPr>
        <w:tabs>
          <w:tab w:val="left" w:pos="-1350"/>
          <w:tab w:val="left" w:pos="-720"/>
          <w:tab w:val="left" w:pos="720"/>
        </w:tabs>
        <w:jc w:val="both"/>
        <w:rPr>
          <w:sz w:val="22"/>
        </w:rPr>
      </w:pPr>
      <w:r>
        <w:rPr>
          <w:b/>
          <w:sz w:val="22"/>
        </w:rPr>
        <w:t>EMD PUB-305, “LEPCs” Organizing For Success</w:t>
      </w:r>
      <w:r>
        <w:rPr>
          <w:sz w:val="22"/>
        </w:rPr>
        <w:t>,” assists Local Emergency Planning Committees with implementing SARA Title III responsibilities.  This publication also provides information on Firefighter Right-To-Know and MIOSHA/HAZWOPER planning requirements.</w:t>
      </w:r>
    </w:p>
    <w:p w:rsidR="00C01370" w:rsidRDefault="00C01370" w:rsidP="00C01370">
      <w:pPr>
        <w:numPr>
          <w:ilvl w:val="12"/>
          <w:numId w:val="0"/>
        </w:numPr>
        <w:tabs>
          <w:tab w:val="left" w:pos="-1350"/>
          <w:tab w:val="left" w:pos="-720"/>
          <w:tab w:val="left" w:pos="720"/>
        </w:tabs>
        <w:ind w:left="720" w:hanging="360"/>
        <w:jc w:val="both"/>
        <w:rPr>
          <w:sz w:val="8"/>
        </w:rPr>
      </w:pPr>
    </w:p>
    <w:p w:rsidR="00C01370" w:rsidRPr="000E6F23" w:rsidRDefault="0061357B" w:rsidP="000E6F23">
      <w:pPr>
        <w:numPr>
          <w:ilvl w:val="0"/>
          <w:numId w:val="7"/>
        </w:numPr>
        <w:tabs>
          <w:tab w:val="left" w:pos="-1350"/>
          <w:tab w:val="left" w:pos="-720"/>
          <w:tab w:val="left" w:pos="720"/>
        </w:tabs>
        <w:jc w:val="both"/>
        <w:rPr>
          <w:sz w:val="22"/>
        </w:rPr>
      </w:pPr>
      <w:r>
        <w:rPr>
          <w:b/>
          <w:sz w:val="22"/>
        </w:rPr>
        <w:t>EMD PUB-308</w:t>
      </w:r>
      <w:r w:rsidR="00C01370">
        <w:rPr>
          <w:b/>
          <w:sz w:val="22"/>
        </w:rPr>
        <w:t>, “Haz/Mat Response Planning Workbook,”</w:t>
      </w:r>
      <w:r w:rsidR="00C01370">
        <w:rPr>
          <w:sz w:val="22"/>
        </w:rPr>
        <w:t xml:space="preserve"> assists Local Emergency Planning Committees (LEPCs), Emergency Management Coordinators, fire departments and other local government agencies in their hazardous material response planning efforts.  It provides general information on planning, instruction, references for further information, and a sample format.</w:t>
      </w:r>
      <w:r w:rsidR="000E6F23">
        <w:rPr>
          <w:sz w:val="22"/>
        </w:rPr>
        <w:t xml:space="preserve"> Also</w:t>
      </w:r>
      <w:r w:rsidR="00C01370" w:rsidRPr="000E6F23">
        <w:rPr>
          <w:sz w:val="22"/>
        </w:rPr>
        <w:t xml:space="preserve"> assists LEPC’s in developing SARA Title III hazardous materials emergency response plans for farm sites.</w:t>
      </w:r>
    </w:p>
    <w:p w:rsidR="00C01370" w:rsidRDefault="00C01370" w:rsidP="00C01370">
      <w:pPr>
        <w:numPr>
          <w:ilvl w:val="12"/>
          <w:numId w:val="0"/>
        </w:numPr>
        <w:tabs>
          <w:tab w:val="left" w:pos="-1350"/>
          <w:tab w:val="left" w:pos="-720"/>
          <w:tab w:val="left" w:pos="720"/>
        </w:tabs>
        <w:jc w:val="both"/>
        <w:rPr>
          <w:sz w:val="24"/>
        </w:rPr>
      </w:pPr>
    </w:p>
    <w:p w:rsidR="00C01370" w:rsidRDefault="00C01370" w:rsidP="00C01370">
      <w:pPr>
        <w:numPr>
          <w:ilvl w:val="12"/>
          <w:numId w:val="0"/>
        </w:numPr>
        <w:tabs>
          <w:tab w:val="left" w:pos="-1350"/>
          <w:tab w:val="left" w:pos="-720"/>
          <w:tab w:val="left" w:pos="720"/>
        </w:tabs>
        <w:jc w:val="both"/>
        <w:rPr>
          <w:sz w:val="22"/>
        </w:rPr>
      </w:pPr>
      <w:r>
        <w:rPr>
          <w:b/>
          <w:sz w:val="22"/>
          <w:u w:val="single"/>
        </w:rPr>
        <w:t>Dam Safety Act</w:t>
      </w:r>
      <w:r>
        <w:rPr>
          <w:b/>
          <w:sz w:val="22"/>
        </w:rPr>
        <w:t xml:space="preserve">.  </w:t>
      </w:r>
      <w:r>
        <w:rPr>
          <w:sz w:val="22"/>
        </w:rPr>
        <w:t>Public Act 315, the Michigan Dam Safety Act requires public dams of significant impoundment to develop formal Emergency Action Plans to be revised and submitted annually to the Michigan Department of Environmental Quality.  These plans are critical factors in emergency response as well as provide information for flood hazard mitigation efforts.</w:t>
      </w:r>
    </w:p>
    <w:p w:rsidR="000E6F23" w:rsidRDefault="000E6F23" w:rsidP="00C01370">
      <w:pPr>
        <w:numPr>
          <w:ilvl w:val="12"/>
          <w:numId w:val="0"/>
        </w:numPr>
        <w:tabs>
          <w:tab w:val="left" w:pos="-1350"/>
          <w:tab w:val="left" w:pos="-720"/>
          <w:tab w:val="left" w:pos="720"/>
        </w:tabs>
        <w:jc w:val="both"/>
        <w:rPr>
          <w:sz w:val="22"/>
        </w:rPr>
      </w:pPr>
      <w:r>
        <w:rPr>
          <w:sz w:val="22"/>
        </w:rPr>
        <w:t xml:space="preserve">See special section in EAG Guidebook and </w:t>
      </w:r>
      <w:r w:rsidRPr="00A00655">
        <w:rPr>
          <w:b/>
          <w:sz w:val="22"/>
        </w:rPr>
        <w:t>Site Specific annexes for High Hazard dams</w:t>
      </w:r>
      <w:r>
        <w:rPr>
          <w:sz w:val="22"/>
        </w:rPr>
        <w:t>.</w:t>
      </w:r>
      <w:r w:rsidR="00DD2B56">
        <w:rPr>
          <w:sz w:val="22"/>
        </w:rPr>
        <w:br/>
        <w:t xml:space="preserve">Note: Revised Dam Planning state </w:t>
      </w:r>
      <w:r w:rsidR="004A1FC3">
        <w:rPr>
          <w:sz w:val="22"/>
        </w:rPr>
        <w:t>recommendations</w:t>
      </w:r>
      <w:r w:rsidR="004E2A89">
        <w:rPr>
          <w:sz w:val="22"/>
        </w:rPr>
        <w:t xml:space="preserve"> issued 2021,</w:t>
      </w:r>
      <w:r w:rsidR="00DD2B56">
        <w:rPr>
          <w:sz w:val="22"/>
        </w:rPr>
        <w:t xml:space="preserve"> regarding priority private owned dams, via the </w:t>
      </w:r>
      <w:r w:rsidR="004A1FC3">
        <w:rPr>
          <w:sz w:val="22"/>
        </w:rPr>
        <w:t>governor’s</w:t>
      </w:r>
      <w:r w:rsidR="00DD2B56">
        <w:rPr>
          <w:sz w:val="22"/>
        </w:rPr>
        <w:t xml:space="preserve"> private </w:t>
      </w:r>
      <w:r w:rsidR="004A1FC3">
        <w:rPr>
          <w:sz w:val="22"/>
        </w:rPr>
        <w:t>dam’s</w:t>
      </w:r>
      <w:r w:rsidR="00DD2B56">
        <w:rPr>
          <w:sz w:val="22"/>
        </w:rPr>
        <w:t xml:space="preserve"> taskforce due.</w:t>
      </w:r>
    </w:p>
    <w:p w:rsidR="00C01370" w:rsidRDefault="00C01370" w:rsidP="00C01370">
      <w:pPr>
        <w:numPr>
          <w:ilvl w:val="12"/>
          <w:numId w:val="0"/>
        </w:numPr>
        <w:tabs>
          <w:tab w:val="left" w:pos="-1350"/>
          <w:tab w:val="left" w:pos="-720"/>
          <w:tab w:val="left" w:pos="720"/>
        </w:tabs>
        <w:jc w:val="both"/>
        <w:rPr>
          <w:sz w:val="24"/>
        </w:rPr>
      </w:pPr>
    </w:p>
    <w:p w:rsidR="00C01370" w:rsidRDefault="00C01370" w:rsidP="00C01370">
      <w:pPr>
        <w:pStyle w:val="Heading4"/>
        <w:rPr>
          <w:i/>
          <w:sz w:val="28"/>
        </w:rPr>
      </w:pPr>
      <w:r>
        <w:rPr>
          <w:i/>
          <w:sz w:val="28"/>
        </w:rPr>
        <w:t>Site Plan Coordination</w:t>
      </w:r>
    </w:p>
    <w:p w:rsidR="00C01370" w:rsidRDefault="00C01370" w:rsidP="00C01370">
      <w:pPr>
        <w:tabs>
          <w:tab w:val="left" w:pos="-720"/>
          <w:tab w:val="left" w:pos="0"/>
          <w:tab w:val="left" w:pos="900"/>
        </w:tabs>
        <w:jc w:val="both"/>
        <w:rPr>
          <w:sz w:val="22"/>
        </w:rPr>
      </w:pPr>
      <w:r>
        <w:rPr>
          <w:sz w:val="22"/>
        </w:rPr>
        <w:t xml:space="preserve">It is extremely important that the development of all Site Plans be in conformance with the jurisdiction’s Emergency Plan.  The intent of these additional plans is not to replace the community’s Emergency Plan, but rather expand and enhance it.  Site Plans provide a more detailed description of the response to specific incidents at specific sites and thus must be in conformance to the actions described in the Emergency Plan to avoid conflicts.  The Emergency Management Director/Coordinator and Emergency Planning Committee must review existing legislation and the local Hazard Analysis and determine what Site Plans must be developed.  Site Plans must be coordinated with the responsible official to ensure coordination and emergency cooperation.  </w:t>
      </w:r>
    </w:p>
    <w:p w:rsidR="00C01370" w:rsidRDefault="00C01370" w:rsidP="00C01370">
      <w:pPr>
        <w:tabs>
          <w:tab w:val="left" w:pos="-720"/>
          <w:tab w:val="left" w:pos="0"/>
          <w:tab w:val="left" w:pos="900"/>
        </w:tabs>
        <w:jc w:val="both"/>
        <w:rPr>
          <w:sz w:val="22"/>
        </w:rPr>
      </w:pPr>
      <w:r>
        <w:rPr>
          <w:sz w:val="22"/>
        </w:rPr>
        <w:br w:type="page"/>
      </w:r>
    </w:p>
    <w:p w:rsidR="00C01370" w:rsidRDefault="00C01370" w:rsidP="00C01370">
      <w:pPr>
        <w:pStyle w:val="Heading4"/>
        <w:rPr>
          <w:i/>
          <w:sz w:val="28"/>
        </w:rPr>
      </w:pPr>
      <w:smartTag w:uri="urn:schemas-microsoft-com:office:smarttags" w:element="place">
        <w:smartTag w:uri="urn:schemas-microsoft-com:office:smarttags" w:element="PlaceName">
          <w:r w:rsidRPr="00053F7D">
            <w:rPr>
              <w:i/>
              <w:sz w:val="28"/>
            </w:rPr>
            <w:t>Clare</w:t>
          </w:r>
        </w:smartTag>
        <w:r>
          <w:rPr>
            <w:i/>
            <w:sz w:val="28"/>
          </w:rPr>
          <w:t xml:space="preserve"> </w:t>
        </w:r>
        <w:smartTag w:uri="urn:schemas-microsoft-com:office:smarttags" w:element="PlaceName">
          <w:r>
            <w:rPr>
              <w:i/>
              <w:sz w:val="28"/>
            </w:rPr>
            <w:t>County</w:t>
          </w:r>
        </w:smartTag>
      </w:smartTag>
      <w:r>
        <w:rPr>
          <w:i/>
          <w:sz w:val="28"/>
        </w:rPr>
        <w:t xml:space="preserve"> Site Planning</w:t>
      </w:r>
    </w:p>
    <w:p w:rsidR="00C01370" w:rsidRDefault="00C01370" w:rsidP="00C01370">
      <w:pPr>
        <w:tabs>
          <w:tab w:val="left" w:pos="-720"/>
          <w:tab w:val="left" w:pos="0"/>
          <w:tab w:val="left" w:pos="900"/>
        </w:tabs>
        <w:jc w:val="both"/>
        <w:rPr>
          <w:sz w:val="22"/>
        </w:rPr>
      </w:pPr>
      <w:smartTag w:uri="urn:schemas-microsoft-com:office:smarttags" w:element="place">
        <w:smartTag w:uri="urn:schemas-microsoft-com:office:smarttags" w:element="PlaceName">
          <w:r w:rsidRPr="00053F7D">
            <w:rPr>
              <w:sz w:val="22"/>
            </w:rPr>
            <w:t>Clare</w:t>
          </w:r>
        </w:smartTag>
        <w:r>
          <w:rPr>
            <w:sz w:val="22"/>
          </w:rPr>
          <w:t xml:space="preserve"> </w:t>
        </w:r>
        <w:smartTag w:uri="urn:schemas-microsoft-com:office:smarttags" w:element="PlaceName">
          <w:r>
            <w:rPr>
              <w:sz w:val="22"/>
            </w:rPr>
            <w:t>County</w:t>
          </w:r>
        </w:smartTag>
      </w:smartTag>
      <w:r>
        <w:rPr>
          <w:sz w:val="22"/>
        </w:rPr>
        <w:t xml:space="preserve"> provides support to local municipalities, agencies, organizations, and hazard areas that require a Site Plan for the increased safety of the community.  These plans are developed through coordination between the Emergency Management Director/Coordinator, Local Emergency Planning Team, and the appropriate site owner/manager.  Site Planning efforts for the jurisdiction fall into the following primary types:      </w:t>
      </w:r>
    </w:p>
    <w:p w:rsidR="00C01370" w:rsidRDefault="00C01370" w:rsidP="00C01370">
      <w:pPr>
        <w:tabs>
          <w:tab w:val="left" w:pos="-720"/>
          <w:tab w:val="left" w:pos="0"/>
          <w:tab w:val="left" w:pos="900"/>
        </w:tabs>
        <w:jc w:val="both"/>
        <w:rPr>
          <w:sz w:val="24"/>
        </w:rPr>
      </w:pPr>
    </w:p>
    <w:p w:rsidR="00C01370" w:rsidRDefault="00C01370" w:rsidP="00C01370">
      <w:pPr>
        <w:tabs>
          <w:tab w:val="left" w:pos="-720"/>
          <w:tab w:val="left" w:pos="360"/>
          <w:tab w:val="left" w:pos="900"/>
        </w:tabs>
        <w:ind w:left="360"/>
        <w:jc w:val="both"/>
        <w:rPr>
          <w:sz w:val="22"/>
        </w:rPr>
      </w:pPr>
      <w:r>
        <w:rPr>
          <w:b/>
          <w:sz w:val="22"/>
          <w:u w:val="single"/>
        </w:rPr>
        <w:t>Local Support Plans</w:t>
      </w:r>
      <w:r>
        <w:rPr>
          <w:b/>
          <w:sz w:val="22"/>
        </w:rPr>
        <w:t xml:space="preserve"> – </w:t>
      </w:r>
      <w:smartTag w:uri="urn:schemas-microsoft-com:office:smarttags" w:element="place">
        <w:smartTag w:uri="urn:schemas-microsoft-com:office:smarttags" w:element="PlaceName">
          <w:r w:rsidRPr="00185E0C">
            <w:rPr>
              <w:sz w:val="22"/>
            </w:rPr>
            <w:t>Clare</w:t>
          </w:r>
        </w:smartTag>
        <w:r>
          <w:rPr>
            <w:sz w:val="22"/>
          </w:rPr>
          <w:t xml:space="preserve"> </w:t>
        </w:r>
        <w:smartTag w:uri="urn:schemas-microsoft-com:office:smarttags" w:element="PlaceName">
          <w:r>
            <w:rPr>
              <w:sz w:val="22"/>
            </w:rPr>
            <w:t>County</w:t>
          </w:r>
        </w:smartTag>
      </w:smartTag>
      <w:r>
        <w:rPr>
          <w:sz w:val="22"/>
        </w:rPr>
        <w:t xml:space="preserve"> currently has no jurisdictions that are required to have, or opted to develop, a local support plan.  As such, the jurisdiction’s Emergency Plan directly includes all of </w:t>
      </w:r>
      <w:r w:rsidRPr="00185E0C">
        <w:rPr>
          <w:sz w:val="22"/>
        </w:rPr>
        <w:t>Clare</w:t>
      </w:r>
      <w:r>
        <w:rPr>
          <w:sz w:val="22"/>
        </w:rPr>
        <w:t xml:space="preserve"> County’s </w:t>
      </w:r>
      <w:r w:rsidR="00185E0C">
        <w:rPr>
          <w:sz w:val="22"/>
        </w:rPr>
        <w:t xml:space="preserve">16 </w:t>
      </w:r>
      <w:r w:rsidR="00297F4B">
        <w:rPr>
          <w:sz w:val="22"/>
        </w:rPr>
        <w:t>townships, 2 cities, and 2</w:t>
      </w:r>
      <w:r w:rsidRPr="00297F4B">
        <w:rPr>
          <w:sz w:val="22"/>
        </w:rPr>
        <w:t xml:space="preserve"> vi</w:t>
      </w:r>
      <w:r w:rsidR="00297F4B" w:rsidRPr="00297F4B">
        <w:rPr>
          <w:sz w:val="22"/>
        </w:rPr>
        <w:t>llage</w:t>
      </w:r>
      <w:r w:rsidR="00297F4B">
        <w:rPr>
          <w:sz w:val="22"/>
        </w:rPr>
        <w:t>s</w:t>
      </w:r>
      <w:r w:rsidRPr="00297F4B">
        <w:rPr>
          <w:sz w:val="22"/>
        </w:rPr>
        <w:t>.</w:t>
      </w:r>
      <w:r>
        <w:rPr>
          <w:sz w:val="22"/>
        </w:rPr>
        <w:t xml:space="preserve">  </w:t>
      </w:r>
    </w:p>
    <w:p w:rsidR="00C01370" w:rsidRDefault="00C01370" w:rsidP="00C01370">
      <w:pPr>
        <w:tabs>
          <w:tab w:val="left" w:pos="-720"/>
          <w:tab w:val="left" w:pos="360"/>
          <w:tab w:val="left" w:pos="900"/>
        </w:tabs>
        <w:ind w:left="360"/>
        <w:rPr>
          <w:sz w:val="22"/>
        </w:rPr>
      </w:pPr>
    </w:p>
    <w:p w:rsidR="00C01370" w:rsidRDefault="00C01370" w:rsidP="00C01370">
      <w:pPr>
        <w:tabs>
          <w:tab w:val="left" w:pos="-720"/>
          <w:tab w:val="left" w:pos="360"/>
          <w:tab w:val="left" w:pos="900"/>
        </w:tabs>
        <w:ind w:left="360"/>
        <w:jc w:val="both"/>
        <w:rPr>
          <w:sz w:val="22"/>
        </w:rPr>
      </w:pPr>
      <w:r>
        <w:rPr>
          <w:b/>
          <w:sz w:val="22"/>
          <w:u w:val="single"/>
        </w:rPr>
        <w:t>SARA Title III 302 &amp; 312 Plans</w:t>
      </w:r>
      <w:r>
        <w:rPr>
          <w:b/>
          <w:sz w:val="22"/>
        </w:rPr>
        <w:t xml:space="preserve"> – </w:t>
      </w:r>
      <w:r w:rsidRPr="00053F7D">
        <w:rPr>
          <w:sz w:val="22"/>
        </w:rPr>
        <w:t>Off site response plans for all facilities that have been identified as meeting SARA Title III 302 guidelines have been developed and are revised annually by the Emergency Management Department, Local Emergency Planning Team, Site Coordinator, and local fire department.  These plans are additionally designed to meet Firefighter Right To Know and MIOSHA HAZWOPER guidelines.  Recently, several additional sites that contain lesser amounts of hazardous chemicals have opted to participate in the process and develop similar plans to meet these legal requirements and improve community safety</w:t>
      </w:r>
      <w:r>
        <w:rPr>
          <w:sz w:val="22"/>
        </w:rPr>
        <w:t>.</w:t>
      </w:r>
    </w:p>
    <w:p w:rsidR="00C01370" w:rsidRDefault="00C01370" w:rsidP="00C01370">
      <w:pPr>
        <w:tabs>
          <w:tab w:val="left" w:pos="-720"/>
          <w:tab w:val="left" w:pos="360"/>
          <w:tab w:val="left" w:pos="900"/>
        </w:tabs>
        <w:ind w:left="360"/>
        <w:jc w:val="both"/>
        <w:rPr>
          <w:sz w:val="22"/>
        </w:rPr>
      </w:pPr>
    </w:p>
    <w:p w:rsidR="00C01370" w:rsidRDefault="00C01370" w:rsidP="00C01370">
      <w:pPr>
        <w:tabs>
          <w:tab w:val="left" w:pos="-720"/>
          <w:tab w:val="left" w:pos="360"/>
          <w:tab w:val="left" w:pos="900"/>
        </w:tabs>
        <w:ind w:left="360"/>
        <w:jc w:val="both"/>
        <w:rPr>
          <w:sz w:val="22"/>
        </w:rPr>
      </w:pPr>
      <w:r>
        <w:rPr>
          <w:b/>
          <w:sz w:val="22"/>
          <w:u w:val="single"/>
        </w:rPr>
        <w:t>Hazard Specific Plans</w:t>
      </w:r>
      <w:r>
        <w:rPr>
          <w:b/>
          <w:sz w:val="22"/>
        </w:rPr>
        <w:t xml:space="preserve"> – </w:t>
      </w:r>
      <w:r>
        <w:rPr>
          <w:sz w:val="22"/>
        </w:rPr>
        <w:t xml:space="preserve">Several areas and sites </w:t>
      </w:r>
      <w:r w:rsidRPr="00185E0C">
        <w:rPr>
          <w:sz w:val="22"/>
        </w:rPr>
        <w:t xml:space="preserve">in </w:t>
      </w:r>
      <w:smartTag w:uri="urn:schemas-microsoft-com:office:smarttags" w:element="place">
        <w:smartTag w:uri="urn:schemas-microsoft-com:office:smarttags" w:element="PlaceName">
          <w:r w:rsidRPr="00185E0C">
            <w:rPr>
              <w:sz w:val="22"/>
            </w:rPr>
            <w:t>Clare</w:t>
          </w:r>
        </w:smartTag>
        <w:r w:rsidRPr="00185E0C">
          <w:rPr>
            <w:sz w:val="22"/>
          </w:rPr>
          <w:t xml:space="preserve"> </w:t>
        </w:r>
        <w:smartTag w:uri="urn:schemas-microsoft-com:office:smarttags" w:element="PlaceName">
          <w:r w:rsidRPr="00185E0C">
            <w:rPr>
              <w:sz w:val="22"/>
            </w:rPr>
            <w:t>County</w:t>
          </w:r>
        </w:smartTag>
      </w:smartTag>
      <w:r>
        <w:rPr>
          <w:sz w:val="22"/>
        </w:rPr>
        <w:t xml:space="preserve"> have been identified by the local Hazard Analysis as posing a significant risk of a potential hazard.  As a result, Hazard Plans have been developed to detail specific resources and procedures that will be utilized to manage the potential event.  Hazard Plans currently consist of plans for wi</w:t>
      </w:r>
      <w:r w:rsidR="00004FE6">
        <w:rPr>
          <w:sz w:val="22"/>
        </w:rPr>
        <w:t>ldfire areas</w:t>
      </w:r>
      <w:r>
        <w:rPr>
          <w:sz w:val="22"/>
        </w:rPr>
        <w:t>,</w:t>
      </w:r>
      <w:r w:rsidR="00D575B3">
        <w:rPr>
          <w:sz w:val="22"/>
        </w:rPr>
        <w:t xml:space="preserve"> Energy</w:t>
      </w:r>
      <w:r w:rsidR="00004FE6">
        <w:rPr>
          <w:sz w:val="22"/>
        </w:rPr>
        <w:t xml:space="preserve"> -</w:t>
      </w:r>
      <w:r w:rsidR="00D575B3">
        <w:rPr>
          <w:sz w:val="22"/>
        </w:rPr>
        <w:t xml:space="preserve"> Well Production facilities,</w:t>
      </w:r>
      <w:r>
        <w:rPr>
          <w:sz w:val="22"/>
        </w:rPr>
        <w:t xml:space="preserve"> and </w:t>
      </w:r>
      <w:r w:rsidR="00D575B3">
        <w:rPr>
          <w:sz w:val="22"/>
        </w:rPr>
        <w:t>Hazard Dam</w:t>
      </w:r>
      <w:r>
        <w:rPr>
          <w:sz w:val="22"/>
        </w:rPr>
        <w:t xml:space="preserve"> sites.</w:t>
      </w:r>
      <w:r>
        <w:rPr>
          <w:b/>
          <w:sz w:val="22"/>
        </w:rPr>
        <w:t xml:space="preserve">  </w:t>
      </w:r>
    </w:p>
    <w:p w:rsidR="00C01370" w:rsidRDefault="00C01370" w:rsidP="00C01370">
      <w:pPr>
        <w:tabs>
          <w:tab w:val="left" w:pos="-720"/>
          <w:tab w:val="left" w:pos="0"/>
          <w:tab w:val="left" w:pos="900"/>
        </w:tabs>
        <w:rPr>
          <w:sz w:val="22"/>
        </w:rPr>
      </w:pPr>
    </w:p>
    <w:p w:rsidR="00C01370" w:rsidRDefault="00C01370" w:rsidP="00C01370">
      <w:pPr>
        <w:tabs>
          <w:tab w:val="left" w:pos="-720"/>
          <w:tab w:val="left" w:pos="360"/>
          <w:tab w:val="left" w:pos="900"/>
        </w:tabs>
        <w:ind w:left="360"/>
        <w:jc w:val="both"/>
        <w:rPr>
          <w:sz w:val="22"/>
        </w:rPr>
      </w:pPr>
      <w:r>
        <w:rPr>
          <w:b/>
          <w:sz w:val="22"/>
          <w:u w:val="single"/>
        </w:rPr>
        <w:t>Site Safety Plans</w:t>
      </w:r>
      <w:r>
        <w:rPr>
          <w:b/>
          <w:sz w:val="22"/>
        </w:rPr>
        <w:t xml:space="preserve"> – </w:t>
      </w:r>
      <w:r>
        <w:rPr>
          <w:sz w:val="22"/>
        </w:rPr>
        <w:t xml:space="preserve">Critical local organizations and facilities within the jurisdiction have made a specific effort to improve the safety of their employees, visitors, and community by coordinating their Site Safety Plans with the local officials as to ensure coordination and cooperation during emergency response.  Examples of these sites include the local hospital, jail, farms, and schools.  Coordination between the Emergency Management Department, Local Emergency Planning Team, and Site Coordinator ensures conformance with the Emergency Plan and improves working relationships that improve emergency response.  </w:t>
      </w:r>
    </w:p>
    <w:p w:rsidR="00C01370" w:rsidRDefault="00C01370" w:rsidP="00C01370">
      <w:pPr>
        <w:tabs>
          <w:tab w:val="left" w:pos="-720"/>
          <w:tab w:val="left" w:pos="360"/>
          <w:tab w:val="left" w:pos="900"/>
        </w:tabs>
        <w:ind w:left="360"/>
        <w:jc w:val="both"/>
        <w:rPr>
          <w:b/>
          <w:sz w:val="22"/>
          <w:u w:val="single"/>
        </w:rPr>
      </w:pPr>
    </w:p>
    <w:p w:rsidR="00C01370" w:rsidRPr="00AA04C0" w:rsidRDefault="00AA04C0" w:rsidP="00AA04C0">
      <w:pPr>
        <w:pStyle w:val="ListParagraph"/>
        <w:numPr>
          <w:ilvl w:val="0"/>
          <w:numId w:val="7"/>
        </w:numPr>
        <w:tabs>
          <w:tab w:val="left" w:pos="-720"/>
          <w:tab w:val="left" w:pos="0"/>
          <w:tab w:val="left" w:pos="900"/>
        </w:tabs>
        <w:rPr>
          <w:sz w:val="22"/>
        </w:rPr>
      </w:pPr>
      <w:r>
        <w:rPr>
          <w:sz w:val="22"/>
        </w:rPr>
        <w:t xml:space="preserve">As Needed </w:t>
      </w:r>
      <w:r w:rsidR="004A1FC3" w:rsidRPr="00AA04C0">
        <w:rPr>
          <w:sz w:val="22"/>
        </w:rPr>
        <w:t>the</w:t>
      </w:r>
      <w:r w:rsidR="00C01370" w:rsidRPr="00AA04C0">
        <w:rPr>
          <w:sz w:val="22"/>
        </w:rPr>
        <w:t xml:space="preserve"> Local Emergency Planning Team addresses site planning issues, concerns at each quarterly meeting as well as an annual session focused on Site Planning efforts.</w:t>
      </w:r>
      <w:r w:rsidR="00C01370" w:rsidRPr="00AA04C0">
        <w:rPr>
          <w:sz w:val="22"/>
        </w:rPr>
        <w:br w:type="page"/>
      </w:r>
    </w:p>
    <w:p w:rsidR="00C01370" w:rsidRDefault="00C01370" w:rsidP="00C01370">
      <w:pPr>
        <w:pStyle w:val="Heading7"/>
        <w:tabs>
          <w:tab w:val="clear" w:pos="720"/>
          <w:tab w:val="clear" w:pos="1440"/>
        </w:tabs>
        <w:jc w:val="left"/>
        <w:rPr>
          <w:sz w:val="28"/>
        </w:rPr>
      </w:pPr>
      <w:r w:rsidRPr="00185E0C">
        <w:rPr>
          <w:sz w:val="28"/>
        </w:rPr>
        <w:t>Clare</w:t>
      </w:r>
      <w:r>
        <w:rPr>
          <w:sz w:val="28"/>
        </w:rPr>
        <w:t xml:space="preserve"> </w:t>
      </w:r>
      <w:smartTag w:uri="urn:schemas-microsoft-com:office:smarttags" w:element="place">
        <w:smartTag w:uri="urn:schemas-microsoft-com:office:smarttags" w:element="PlaceType">
          <w:r>
            <w:rPr>
              <w:sz w:val="28"/>
            </w:rPr>
            <w:t>County</w:t>
          </w:r>
        </w:smartTag>
        <w:r>
          <w:rPr>
            <w:sz w:val="28"/>
          </w:rPr>
          <w:t xml:space="preserve"> </w:t>
        </w:r>
        <w:smartTag w:uri="urn:schemas-microsoft-com:office:smarttags" w:element="PlaceName">
          <w:r>
            <w:rPr>
              <w:sz w:val="28"/>
            </w:rPr>
            <w:t>Local</w:t>
          </w:r>
        </w:smartTag>
      </w:smartTag>
      <w:r>
        <w:rPr>
          <w:sz w:val="28"/>
        </w:rPr>
        <w:t xml:space="preserve"> Supporting Plans</w:t>
      </w:r>
    </w:p>
    <w:p w:rsidR="00C01370" w:rsidRDefault="00C01370" w:rsidP="00C01370">
      <w:pPr>
        <w:jc w:val="both"/>
        <w:rPr>
          <w:sz w:val="22"/>
        </w:rPr>
      </w:pPr>
      <w:smartTag w:uri="urn:schemas-microsoft-com:office:smarttags" w:element="place">
        <w:smartTag w:uri="urn:schemas-microsoft-com:office:smarttags" w:element="PlaceName">
          <w:r w:rsidRPr="00185E0C">
            <w:rPr>
              <w:sz w:val="22"/>
            </w:rPr>
            <w:t>Clare</w:t>
          </w:r>
        </w:smartTag>
        <w:r>
          <w:rPr>
            <w:sz w:val="22"/>
          </w:rPr>
          <w:t xml:space="preserve"> </w:t>
        </w:r>
        <w:smartTag w:uri="urn:schemas-microsoft-com:office:smarttags" w:element="PlaceName">
          <w:r>
            <w:rPr>
              <w:sz w:val="22"/>
            </w:rPr>
            <w:t>County</w:t>
          </w:r>
        </w:smartTag>
      </w:smartTag>
      <w:r>
        <w:rPr>
          <w:sz w:val="22"/>
        </w:rPr>
        <w:t xml:space="preserve"> currently contains no jurisdiction’s that meet the criteria for required support plans or any communities that have optionally developed supporting plans.  As such, </w:t>
      </w:r>
      <w:r w:rsidRPr="00185E0C">
        <w:rPr>
          <w:sz w:val="22"/>
        </w:rPr>
        <w:t>the Clare</w:t>
      </w:r>
      <w:r>
        <w:rPr>
          <w:sz w:val="22"/>
        </w:rPr>
        <w:t xml:space="preserve"> County Emergency Action Guidelines are applicable to the following jurisdictions:</w:t>
      </w:r>
    </w:p>
    <w:p w:rsidR="00C01370" w:rsidRDefault="00C01370" w:rsidP="00C01370">
      <w:pPr>
        <w:rPr>
          <w:sz w:val="23"/>
        </w:rPr>
      </w:pPr>
    </w:p>
    <w:tbl>
      <w:tblPr>
        <w:tblW w:w="0" w:type="auto"/>
        <w:tblLayout w:type="fixed"/>
        <w:tblLook w:val="0000" w:firstRow="0" w:lastRow="0" w:firstColumn="0" w:lastColumn="0" w:noHBand="0" w:noVBand="0"/>
      </w:tblPr>
      <w:tblGrid>
        <w:gridCol w:w="5292"/>
        <w:gridCol w:w="5292"/>
      </w:tblGrid>
      <w:tr w:rsidR="00C01370" w:rsidTr="00F4008E">
        <w:tc>
          <w:tcPr>
            <w:tcW w:w="10584" w:type="dxa"/>
            <w:gridSpan w:val="2"/>
            <w:vAlign w:val="center"/>
          </w:tcPr>
          <w:p w:rsidR="00C01370" w:rsidRDefault="00C01370" w:rsidP="00F4008E">
            <w:pPr>
              <w:pStyle w:val="Heading8"/>
              <w:suppressLineNumbers w:val="0"/>
              <w:tabs>
                <w:tab w:val="clear" w:pos="6624"/>
                <w:tab w:val="clear" w:pos="7344"/>
                <w:tab w:val="clear" w:pos="7776"/>
                <w:tab w:val="clear" w:pos="8496"/>
                <w:tab w:val="clear" w:pos="8928"/>
                <w:tab w:val="clear" w:pos="9504"/>
                <w:tab w:val="clear" w:pos="10224"/>
                <w:tab w:val="clear" w:pos="10800"/>
                <w:tab w:val="clear" w:pos="11664"/>
              </w:tabs>
              <w:spacing w:before="120" w:after="120"/>
            </w:pPr>
            <w:r>
              <w:t>Municipality</w:t>
            </w:r>
          </w:p>
        </w:tc>
      </w:tr>
      <w:tr w:rsidR="00C01370" w:rsidTr="00F4008E">
        <w:tblPrEx>
          <w:jc w:val="center"/>
        </w:tblPrEx>
        <w:trPr>
          <w:jc w:val="center"/>
        </w:trPr>
        <w:tc>
          <w:tcPr>
            <w:tcW w:w="5292" w:type="dxa"/>
            <w:vAlign w:val="center"/>
          </w:tcPr>
          <w:p w:rsidR="00C01370" w:rsidRPr="00185E0C" w:rsidRDefault="00185E0C" w:rsidP="00F4008E">
            <w:pPr>
              <w:spacing w:before="120" w:after="120"/>
              <w:jc w:val="center"/>
              <w:rPr>
                <w:sz w:val="22"/>
              </w:rPr>
            </w:pPr>
            <w:smartTag w:uri="urn:schemas-microsoft-com:office:smarttags" w:element="place">
              <w:smartTag w:uri="urn:schemas-microsoft-com:office:smarttags" w:element="PlaceName">
                <w:r w:rsidRPr="00185E0C">
                  <w:rPr>
                    <w:sz w:val="22"/>
                  </w:rPr>
                  <w:t>FRANKLIN</w:t>
                </w:r>
              </w:smartTag>
              <w:r w:rsidR="00C01370" w:rsidRPr="00185E0C">
                <w:rPr>
                  <w:sz w:val="22"/>
                </w:rPr>
                <w:t xml:space="preserve"> </w:t>
              </w:r>
              <w:smartTag w:uri="urn:schemas-microsoft-com:office:smarttags" w:element="PlaceName">
                <w:r w:rsidR="00C01370" w:rsidRPr="00185E0C">
                  <w:rPr>
                    <w:sz w:val="22"/>
                  </w:rPr>
                  <w:t>TOWNSHIP</w:t>
                </w:r>
              </w:smartTag>
            </w:smartTag>
          </w:p>
        </w:tc>
        <w:tc>
          <w:tcPr>
            <w:tcW w:w="5292" w:type="dxa"/>
            <w:vAlign w:val="center"/>
          </w:tcPr>
          <w:p w:rsidR="00C01370" w:rsidRPr="00185E0C" w:rsidRDefault="00185E0C" w:rsidP="00F4008E">
            <w:pPr>
              <w:spacing w:before="120" w:after="120"/>
              <w:jc w:val="center"/>
              <w:rPr>
                <w:sz w:val="22"/>
              </w:rPr>
            </w:pPr>
            <w:smartTag w:uri="urn:schemas-microsoft-com:office:smarttags" w:element="place">
              <w:smartTag w:uri="urn:schemas-microsoft-com:office:smarttags" w:element="PlaceName">
                <w:r w:rsidRPr="00185E0C">
                  <w:rPr>
                    <w:sz w:val="22"/>
                  </w:rPr>
                  <w:t>REDDING</w:t>
                </w:r>
              </w:smartTag>
              <w:r w:rsidRPr="00185E0C">
                <w:rPr>
                  <w:sz w:val="22"/>
                </w:rPr>
                <w:t xml:space="preserve"> </w:t>
              </w:r>
              <w:smartTag w:uri="urn:schemas-microsoft-com:office:smarttags" w:element="PlaceType">
                <w:r w:rsidRPr="00185E0C">
                  <w:rPr>
                    <w:sz w:val="22"/>
                  </w:rPr>
                  <w:t>TOWNSHIP</w:t>
                </w:r>
              </w:smartTag>
            </w:smartTag>
          </w:p>
        </w:tc>
      </w:tr>
      <w:tr w:rsidR="00C01370" w:rsidTr="00F4008E">
        <w:tblPrEx>
          <w:jc w:val="center"/>
        </w:tblPrEx>
        <w:trPr>
          <w:jc w:val="center"/>
        </w:trPr>
        <w:tc>
          <w:tcPr>
            <w:tcW w:w="5292" w:type="dxa"/>
            <w:vAlign w:val="center"/>
          </w:tcPr>
          <w:p w:rsidR="00C01370" w:rsidRPr="00185E0C" w:rsidRDefault="00185E0C" w:rsidP="00F4008E">
            <w:pPr>
              <w:spacing w:before="120" w:after="120"/>
              <w:jc w:val="center"/>
              <w:rPr>
                <w:sz w:val="22"/>
              </w:rPr>
            </w:pPr>
            <w:smartTag w:uri="urn:schemas-microsoft-com:office:smarttags" w:element="place">
              <w:smartTag w:uri="urn:schemas-microsoft-com:office:smarttags" w:element="PlaceName">
                <w:r w:rsidRPr="00185E0C">
                  <w:rPr>
                    <w:sz w:val="22"/>
                  </w:rPr>
                  <w:t>FREEMAN</w:t>
                </w:r>
              </w:smartTag>
              <w:r w:rsidR="00C01370" w:rsidRPr="00185E0C">
                <w:rPr>
                  <w:sz w:val="22"/>
                </w:rPr>
                <w:t xml:space="preserve"> </w:t>
              </w:r>
              <w:smartTag w:uri="urn:schemas-microsoft-com:office:smarttags" w:element="PlaceName">
                <w:r w:rsidR="00C01370" w:rsidRPr="00185E0C">
                  <w:rPr>
                    <w:sz w:val="22"/>
                  </w:rPr>
                  <w:t>TOWNSHIP</w:t>
                </w:r>
              </w:smartTag>
            </w:smartTag>
          </w:p>
        </w:tc>
        <w:tc>
          <w:tcPr>
            <w:tcW w:w="5292" w:type="dxa"/>
            <w:vAlign w:val="center"/>
          </w:tcPr>
          <w:p w:rsidR="00C01370" w:rsidRPr="00185E0C" w:rsidRDefault="00185E0C" w:rsidP="00F4008E">
            <w:pPr>
              <w:spacing w:before="120" w:after="120"/>
              <w:jc w:val="center"/>
              <w:rPr>
                <w:sz w:val="22"/>
              </w:rPr>
            </w:pPr>
            <w:smartTag w:uri="urn:schemas-microsoft-com:office:smarttags" w:element="place">
              <w:smartTag w:uri="urn:schemas-microsoft-com:office:smarttags" w:element="PlaceName">
                <w:r w:rsidRPr="00185E0C">
                  <w:rPr>
                    <w:sz w:val="22"/>
                  </w:rPr>
                  <w:t>SHERIDAN</w:t>
                </w:r>
              </w:smartTag>
              <w:r w:rsidR="00C01370" w:rsidRPr="00185E0C">
                <w:rPr>
                  <w:sz w:val="22"/>
                </w:rPr>
                <w:t xml:space="preserve"> </w:t>
              </w:r>
              <w:smartTag w:uri="urn:schemas-microsoft-com:office:smarttags" w:element="PlaceType">
                <w:r w:rsidR="00C01370" w:rsidRPr="00185E0C">
                  <w:rPr>
                    <w:sz w:val="22"/>
                  </w:rPr>
                  <w:t>TOWNSHIP</w:t>
                </w:r>
              </w:smartTag>
            </w:smartTag>
          </w:p>
        </w:tc>
      </w:tr>
      <w:tr w:rsidR="00C01370" w:rsidTr="00F4008E">
        <w:tblPrEx>
          <w:jc w:val="center"/>
        </w:tblPrEx>
        <w:trPr>
          <w:jc w:val="center"/>
        </w:trPr>
        <w:tc>
          <w:tcPr>
            <w:tcW w:w="5292" w:type="dxa"/>
            <w:vAlign w:val="center"/>
          </w:tcPr>
          <w:p w:rsidR="00C01370" w:rsidRPr="00185E0C" w:rsidRDefault="00185E0C" w:rsidP="00F4008E">
            <w:pPr>
              <w:spacing w:before="120" w:after="120"/>
              <w:jc w:val="center"/>
              <w:rPr>
                <w:sz w:val="22"/>
              </w:rPr>
            </w:pPr>
            <w:smartTag w:uri="urn:schemas-microsoft-com:office:smarttags" w:element="place">
              <w:smartTag w:uri="urn:schemas-microsoft-com:office:smarttags" w:element="PlaceName">
                <w:r w:rsidRPr="00185E0C">
                  <w:rPr>
                    <w:sz w:val="22"/>
                  </w:rPr>
                  <w:t>FROST</w:t>
                </w:r>
              </w:smartTag>
              <w:r w:rsidR="00C01370" w:rsidRPr="00185E0C">
                <w:rPr>
                  <w:sz w:val="22"/>
                </w:rPr>
                <w:t xml:space="preserve"> </w:t>
              </w:r>
              <w:smartTag w:uri="urn:schemas-microsoft-com:office:smarttags" w:element="PlaceType">
                <w:r w:rsidR="00C01370" w:rsidRPr="00185E0C">
                  <w:rPr>
                    <w:sz w:val="22"/>
                  </w:rPr>
                  <w:t>TOWNSHIP</w:t>
                </w:r>
              </w:smartTag>
            </w:smartTag>
          </w:p>
        </w:tc>
        <w:tc>
          <w:tcPr>
            <w:tcW w:w="5292" w:type="dxa"/>
            <w:vAlign w:val="center"/>
          </w:tcPr>
          <w:p w:rsidR="00C01370" w:rsidRPr="00185E0C" w:rsidRDefault="00185E0C" w:rsidP="00F4008E">
            <w:pPr>
              <w:spacing w:before="120" w:after="120"/>
              <w:jc w:val="center"/>
              <w:rPr>
                <w:sz w:val="22"/>
              </w:rPr>
            </w:pPr>
            <w:r w:rsidRPr="00185E0C">
              <w:rPr>
                <w:sz w:val="22"/>
              </w:rPr>
              <w:t xml:space="preserve"> SUMMERFIELD</w:t>
            </w:r>
            <w:r w:rsidR="00C01370" w:rsidRPr="00185E0C">
              <w:rPr>
                <w:sz w:val="22"/>
              </w:rPr>
              <w:t>TOWNSHIP</w:t>
            </w:r>
          </w:p>
        </w:tc>
      </w:tr>
      <w:tr w:rsidR="00C01370" w:rsidTr="00F4008E">
        <w:tblPrEx>
          <w:jc w:val="center"/>
        </w:tblPrEx>
        <w:trPr>
          <w:jc w:val="center"/>
        </w:trPr>
        <w:tc>
          <w:tcPr>
            <w:tcW w:w="5292" w:type="dxa"/>
            <w:vAlign w:val="center"/>
          </w:tcPr>
          <w:p w:rsidR="00C01370" w:rsidRPr="00185E0C" w:rsidRDefault="00185E0C" w:rsidP="00F4008E">
            <w:pPr>
              <w:spacing w:before="120" w:after="120"/>
              <w:jc w:val="center"/>
              <w:rPr>
                <w:sz w:val="22"/>
              </w:rPr>
            </w:pPr>
            <w:smartTag w:uri="urn:schemas-microsoft-com:office:smarttags" w:element="place">
              <w:smartTag w:uri="urn:schemas-microsoft-com:office:smarttags" w:element="PlaceName">
                <w:r w:rsidRPr="00185E0C">
                  <w:rPr>
                    <w:sz w:val="22"/>
                  </w:rPr>
                  <w:t>GARFIELD</w:t>
                </w:r>
              </w:smartTag>
              <w:r w:rsidR="00C01370" w:rsidRPr="00185E0C">
                <w:rPr>
                  <w:sz w:val="22"/>
                </w:rPr>
                <w:t xml:space="preserve"> </w:t>
              </w:r>
              <w:smartTag w:uri="urn:schemas-microsoft-com:office:smarttags" w:element="PlaceType">
                <w:r w:rsidR="00C01370" w:rsidRPr="00185E0C">
                  <w:rPr>
                    <w:sz w:val="22"/>
                  </w:rPr>
                  <w:t>TOWNSHIP</w:t>
                </w:r>
              </w:smartTag>
            </w:smartTag>
          </w:p>
        </w:tc>
        <w:tc>
          <w:tcPr>
            <w:tcW w:w="5292" w:type="dxa"/>
            <w:vAlign w:val="center"/>
          </w:tcPr>
          <w:p w:rsidR="00C01370" w:rsidRPr="00185E0C" w:rsidRDefault="00185E0C" w:rsidP="00F4008E">
            <w:pPr>
              <w:spacing w:before="120" w:after="120"/>
              <w:jc w:val="center"/>
              <w:rPr>
                <w:sz w:val="22"/>
              </w:rPr>
            </w:pPr>
            <w:smartTag w:uri="urn:schemas-microsoft-com:office:smarttags" w:element="place">
              <w:smartTag w:uri="urn:schemas-microsoft-com:office:smarttags" w:element="PlaceName">
                <w:r w:rsidRPr="00185E0C">
                  <w:rPr>
                    <w:sz w:val="22"/>
                  </w:rPr>
                  <w:t>SURREY</w:t>
                </w:r>
              </w:smartTag>
              <w:r w:rsidR="00C01370" w:rsidRPr="00185E0C">
                <w:rPr>
                  <w:sz w:val="22"/>
                </w:rPr>
                <w:t xml:space="preserve"> </w:t>
              </w:r>
              <w:smartTag w:uri="urn:schemas-microsoft-com:office:smarttags" w:element="PlaceType">
                <w:r w:rsidR="00C01370" w:rsidRPr="00185E0C">
                  <w:rPr>
                    <w:sz w:val="22"/>
                  </w:rPr>
                  <w:t>TOWNSHIP</w:t>
                </w:r>
              </w:smartTag>
            </w:smartTag>
          </w:p>
        </w:tc>
      </w:tr>
      <w:tr w:rsidR="00C01370" w:rsidTr="00F4008E">
        <w:tblPrEx>
          <w:jc w:val="center"/>
        </w:tblPrEx>
        <w:trPr>
          <w:jc w:val="center"/>
        </w:trPr>
        <w:tc>
          <w:tcPr>
            <w:tcW w:w="5292" w:type="dxa"/>
            <w:vAlign w:val="center"/>
          </w:tcPr>
          <w:p w:rsidR="00C01370" w:rsidRPr="00185E0C" w:rsidRDefault="00185E0C" w:rsidP="00F4008E">
            <w:pPr>
              <w:spacing w:before="120" w:after="120"/>
              <w:jc w:val="center"/>
              <w:rPr>
                <w:sz w:val="22"/>
              </w:rPr>
            </w:pPr>
            <w:smartTag w:uri="urn:schemas-microsoft-com:office:smarttags" w:element="place">
              <w:smartTag w:uri="urn:schemas-microsoft-com:office:smarttags" w:element="PlaceName">
                <w:r w:rsidRPr="00185E0C">
                  <w:rPr>
                    <w:sz w:val="22"/>
                  </w:rPr>
                  <w:t>GRANT</w:t>
                </w:r>
              </w:smartTag>
              <w:r w:rsidRPr="00185E0C">
                <w:rPr>
                  <w:sz w:val="22"/>
                </w:rPr>
                <w:t xml:space="preserve"> </w:t>
              </w:r>
              <w:smartTag w:uri="urn:schemas-microsoft-com:office:smarttags" w:element="PlaceName">
                <w:r w:rsidR="00C01370" w:rsidRPr="00185E0C">
                  <w:rPr>
                    <w:sz w:val="22"/>
                  </w:rPr>
                  <w:t>TOWNSHIP</w:t>
                </w:r>
              </w:smartTag>
            </w:smartTag>
          </w:p>
        </w:tc>
        <w:tc>
          <w:tcPr>
            <w:tcW w:w="5292" w:type="dxa"/>
            <w:vAlign w:val="center"/>
          </w:tcPr>
          <w:p w:rsidR="00C01370" w:rsidRPr="00185E0C" w:rsidRDefault="00185E0C" w:rsidP="00F4008E">
            <w:pPr>
              <w:spacing w:before="120" w:after="120"/>
              <w:jc w:val="center"/>
              <w:rPr>
                <w:sz w:val="22"/>
              </w:rPr>
            </w:pPr>
            <w:smartTag w:uri="urn:schemas-microsoft-com:office:smarttags" w:element="place">
              <w:smartTag w:uri="urn:schemas-microsoft-com:office:smarttags" w:element="PlaceName">
                <w:r w:rsidRPr="00185E0C">
                  <w:rPr>
                    <w:sz w:val="22"/>
                  </w:rPr>
                  <w:t>WINTERFIELD</w:t>
                </w:r>
              </w:smartTag>
              <w:r w:rsidRPr="00185E0C">
                <w:rPr>
                  <w:sz w:val="22"/>
                </w:rPr>
                <w:t xml:space="preserve"> </w:t>
              </w:r>
              <w:smartTag w:uri="urn:schemas-microsoft-com:office:smarttags" w:element="PlaceType">
                <w:r w:rsidRPr="00185E0C">
                  <w:rPr>
                    <w:sz w:val="22"/>
                  </w:rPr>
                  <w:t>TOWNSHIP</w:t>
                </w:r>
              </w:smartTag>
            </w:smartTag>
          </w:p>
        </w:tc>
      </w:tr>
      <w:tr w:rsidR="00C01370" w:rsidTr="00F4008E">
        <w:tblPrEx>
          <w:jc w:val="center"/>
        </w:tblPrEx>
        <w:trPr>
          <w:jc w:val="center"/>
        </w:trPr>
        <w:tc>
          <w:tcPr>
            <w:tcW w:w="5292" w:type="dxa"/>
            <w:vAlign w:val="center"/>
          </w:tcPr>
          <w:p w:rsidR="00C01370" w:rsidRPr="00185E0C" w:rsidRDefault="00185E0C" w:rsidP="00F4008E">
            <w:pPr>
              <w:spacing w:before="120" w:after="120"/>
              <w:jc w:val="center"/>
              <w:rPr>
                <w:sz w:val="22"/>
              </w:rPr>
            </w:pPr>
            <w:smartTag w:uri="urn:schemas-microsoft-com:office:smarttags" w:element="place">
              <w:smartTag w:uri="urn:schemas-microsoft-com:office:smarttags" w:element="PlaceName">
                <w:r w:rsidRPr="00185E0C">
                  <w:rPr>
                    <w:sz w:val="22"/>
                  </w:rPr>
                  <w:t>GREENWOOD</w:t>
                </w:r>
              </w:smartTag>
              <w:r w:rsidR="00C01370" w:rsidRPr="00185E0C">
                <w:rPr>
                  <w:sz w:val="22"/>
                </w:rPr>
                <w:t xml:space="preserve"> </w:t>
              </w:r>
              <w:smartTag w:uri="urn:schemas-microsoft-com:office:smarttags" w:element="PlaceType">
                <w:r w:rsidR="00C01370" w:rsidRPr="00185E0C">
                  <w:rPr>
                    <w:sz w:val="22"/>
                  </w:rPr>
                  <w:t>TOWNSHIP</w:t>
                </w:r>
              </w:smartTag>
            </w:smartTag>
          </w:p>
        </w:tc>
        <w:tc>
          <w:tcPr>
            <w:tcW w:w="5292" w:type="dxa"/>
            <w:vAlign w:val="center"/>
          </w:tcPr>
          <w:p w:rsidR="00C01370" w:rsidRPr="00185E0C" w:rsidRDefault="00185E0C" w:rsidP="00F4008E">
            <w:pPr>
              <w:spacing w:before="120" w:after="120"/>
              <w:jc w:val="center"/>
              <w:rPr>
                <w:sz w:val="22"/>
              </w:rPr>
            </w:pPr>
            <w:r>
              <w:rPr>
                <w:sz w:val="22"/>
              </w:rPr>
              <w:t xml:space="preserve">CITY OF </w:t>
            </w:r>
            <w:smartTag w:uri="urn:schemas-microsoft-com:office:smarttags" w:element="City">
              <w:smartTag w:uri="urn:schemas-microsoft-com:office:smarttags" w:element="place">
                <w:r>
                  <w:rPr>
                    <w:sz w:val="22"/>
                  </w:rPr>
                  <w:t>CLARE</w:t>
                </w:r>
              </w:smartTag>
            </w:smartTag>
          </w:p>
        </w:tc>
      </w:tr>
      <w:tr w:rsidR="00C01370" w:rsidTr="00F4008E">
        <w:tblPrEx>
          <w:jc w:val="center"/>
        </w:tblPrEx>
        <w:trPr>
          <w:jc w:val="center"/>
        </w:trPr>
        <w:tc>
          <w:tcPr>
            <w:tcW w:w="5292" w:type="dxa"/>
            <w:vAlign w:val="center"/>
          </w:tcPr>
          <w:p w:rsidR="00C01370" w:rsidRPr="00185E0C" w:rsidRDefault="00185E0C" w:rsidP="00F4008E">
            <w:pPr>
              <w:spacing w:before="120" w:after="120"/>
              <w:jc w:val="center"/>
              <w:rPr>
                <w:sz w:val="22"/>
              </w:rPr>
            </w:pPr>
            <w:smartTag w:uri="urn:schemas-microsoft-com:office:smarttags" w:element="place">
              <w:smartTag w:uri="urn:schemas-microsoft-com:office:smarttags" w:element="PlaceName">
                <w:r w:rsidRPr="00185E0C">
                  <w:rPr>
                    <w:sz w:val="22"/>
                  </w:rPr>
                  <w:t>HAMILTON</w:t>
                </w:r>
              </w:smartTag>
              <w:r w:rsidR="00C01370" w:rsidRPr="00185E0C">
                <w:rPr>
                  <w:sz w:val="22"/>
                </w:rPr>
                <w:t xml:space="preserve"> </w:t>
              </w:r>
              <w:smartTag w:uri="urn:schemas-microsoft-com:office:smarttags" w:element="PlaceType">
                <w:r w:rsidR="00C01370" w:rsidRPr="00185E0C">
                  <w:rPr>
                    <w:sz w:val="22"/>
                  </w:rPr>
                  <w:t>TOWNSHIP</w:t>
                </w:r>
              </w:smartTag>
            </w:smartTag>
          </w:p>
        </w:tc>
        <w:tc>
          <w:tcPr>
            <w:tcW w:w="5292" w:type="dxa"/>
            <w:vAlign w:val="center"/>
          </w:tcPr>
          <w:p w:rsidR="00C01370" w:rsidRPr="00185E0C" w:rsidRDefault="00185E0C" w:rsidP="00F4008E">
            <w:pPr>
              <w:spacing w:before="120" w:after="120"/>
              <w:jc w:val="center"/>
              <w:rPr>
                <w:sz w:val="22"/>
              </w:rPr>
            </w:pPr>
            <w:r>
              <w:rPr>
                <w:sz w:val="22"/>
              </w:rPr>
              <w:t xml:space="preserve">CITY OF </w:t>
            </w:r>
            <w:smartTag w:uri="urn:schemas-microsoft-com:office:smarttags" w:element="City">
              <w:smartTag w:uri="urn:schemas-microsoft-com:office:smarttags" w:element="place">
                <w:r>
                  <w:rPr>
                    <w:sz w:val="22"/>
                  </w:rPr>
                  <w:t>HARRISON</w:t>
                </w:r>
              </w:smartTag>
            </w:smartTag>
          </w:p>
        </w:tc>
      </w:tr>
      <w:tr w:rsidR="00C01370" w:rsidTr="00F4008E">
        <w:tblPrEx>
          <w:jc w:val="center"/>
        </w:tblPrEx>
        <w:trPr>
          <w:jc w:val="center"/>
        </w:trPr>
        <w:tc>
          <w:tcPr>
            <w:tcW w:w="5292" w:type="dxa"/>
            <w:vAlign w:val="center"/>
          </w:tcPr>
          <w:p w:rsidR="00C01370" w:rsidRPr="00185E0C" w:rsidRDefault="00C01370" w:rsidP="00F4008E">
            <w:pPr>
              <w:spacing w:before="120" w:after="120"/>
              <w:jc w:val="center"/>
              <w:rPr>
                <w:sz w:val="22"/>
              </w:rPr>
            </w:pPr>
            <w:r w:rsidRPr="00185E0C">
              <w:rPr>
                <w:sz w:val="22"/>
              </w:rPr>
              <w:t xml:space="preserve"> </w:t>
            </w:r>
            <w:smartTag w:uri="urn:schemas-microsoft-com:office:smarttags" w:element="place">
              <w:smartTag w:uri="urn:schemas-microsoft-com:office:smarttags" w:element="PlaceName">
                <w:r w:rsidR="00185E0C" w:rsidRPr="00185E0C">
                  <w:rPr>
                    <w:sz w:val="22"/>
                  </w:rPr>
                  <w:t>HATTON</w:t>
                </w:r>
              </w:smartTag>
              <w:r w:rsidR="00185E0C" w:rsidRPr="00185E0C">
                <w:rPr>
                  <w:sz w:val="22"/>
                </w:rPr>
                <w:t xml:space="preserve"> </w:t>
              </w:r>
              <w:smartTag w:uri="urn:schemas-microsoft-com:office:smarttags" w:element="PlaceType">
                <w:r w:rsidRPr="00185E0C">
                  <w:rPr>
                    <w:sz w:val="22"/>
                  </w:rPr>
                  <w:t>TOWNSHIP</w:t>
                </w:r>
              </w:smartTag>
            </w:smartTag>
          </w:p>
        </w:tc>
        <w:tc>
          <w:tcPr>
            <w:tcW w:w="5292" w:type="dxa"/>
            <w:vAlign w:val="center"/>
          </w:tcPr>
          <w:p w:rsidR="00C01370" w:rsidRPr="00185E0C" w:rsidRDefault="00185E0C" w:rsidP="00F4008E">
            <w:pPr>
              <w:spacing w:before="120" w:after="120"/>
              <w:jc w:val="center"/>
              <w:rPr>
                <w:sz w:val="22"/>
              </w:rPr>
            </w:pPr>
            <w:smartTag w:uri="urn:schemas-microsoft-com:office:smarttags" w:element="place">
              <w:smartTag w:uri="urn:schemas-microsoft-com:office:smarttags" w:element="PlaceType">
                <w:r>
                  <w:rPr>
                    <w:sz w:val="22"/>
                  </w:rPr>
                  <w:t>VILLAGE</w:t>
                </w:r>
              </w:smartTag>
              <w:r>
                <w:rPr>
                  <w:sz w:val="22"/>
                </w:rPr>
                <w:t xml:space="preserve"> OF </w:t>
              </w:r>
              <w:smartTag w:uri="urn:schemas-microsoft-com:office:smarttags" w:element="PlaceName">
                <w:r>
                  <w:rPr>
                    <w:sz w:val="22"/>
                  </w:rPr>
                  <w:t>FARWELL</w:t>
                </w:r>
              </w:smartTag>
            </w:smartTag>
          </w:p>
        </w:tc>
      </w:tr>
      <w:tr w:rsidR="00C01370" w:rsidTr="00F4008E">
        <w:tblPrEx>
          <w:jc w:val="center"/>
        </w:tblPrEx>
        <w:trPr>
          <w:jc w:val="center"/>
        </w:trPr>
        <w:tc>
          <w:tcPr>
            <w:tcW w:w="5292" w:type="dxa"/>
            <w:vAlign w:val="center"/>
          </w:tcPr>
          <w:p w:rsidR="00C01370" w:rsidRPr="00185E0C" w:rsidRDefault="00185E0C" w:rsidP="00F4008E">
            <w:pPr>
              <w:spacing w:before="120" w:after="120"/>
              <w:jc w:val="center"/>
              <w:rPr>
                <w:sz w:val="22"/>
              </w:rPr>
            </w:pPr>
            <w:smartTag w:uri="urn:schemas-microsoft-com:office:smarttags" w:element="place">
              <w:smartTag w:uri="urn:schemas-microsoft-com:office:smarttags" w:element="PlaceName">
                <w:r w:rsidRPr="00185E0C">
                  <w:rPr>
                    <w:sz w:val="22"/>
                  </w:rPr>
                  <w:t>HAYES</w:t>
                </w:r>
              </w:smartTag>
              <w:r w:rsidRPr="00185E0C">
                <w:rPr>
                  <w:sz w:val="22"/>
                </w:rPr>
                <w:t xml:space="preserve"> </w:t>
              </w:r>
              <w:smartTag w:uri="urn:schemas-microsoft-com:office:smarttags" w:element="PlaceType">
                <w:r w:rsidRPr="00185E0C">
                  <w:rPr>
                    <w:sz w:val="22"/>
                  </w:rPr>
                  <w:t>TOWNSHIP</w:t>
                </w:r>
              </w:smartTag>
            </w:smartTag>
          </w:p>
        </w:tc>
        <w:tc>
          <w:tcPr>
            <w:tcW w:w="5292" w:type="dxa"/>
            <w:vAlign w:val="center"/>
          </w:tcPr>
          <w:p w:rsidR="00C01370" w:rsidRPr="00185E0C" w:rsidRDefault="00185E0C" w:rsidP="00F4008E">
            <w:pPr>
              <w:spacing w:before="120" w:after="120"/>
              <w:jc w:val="center"/>
              <w:rPr>
                <w:sz w:val="22"/>
              </w:rPr>
            </w:pPr>
            <w:smartTag w:uri="urn:schemas-microsoft-com:office:smarttags" w:element="place">
              <w:smartTag w:uri="urn:schemas-microsoft-com:office:smarttags" w:element="PlaceType">
                <w:r>
                  <w:rPr>
                    <w:sz w:val="22"/>
                  </w:rPr>
                  <w:t>VILLAGE</w:t>
                </w:r>
              </w:smartTag>
              <w:r>
                <w:rPr>
                  <w:sz w:val="22"/>
                </w:rPr>
                <w:t xml:space="preserve"> OF </w:t>
              </w:r>
              <w:smartTag w:uri="urn:schemas-microsoft-com:office:smarttags" w:element="PlaceName">
                <w:r>
                  <w:rPr>
                    <w:sz w:val="22"/>
                  </w:rPr>
                  <w:t>LAKE</w:t>
                </w:r>
              </w:smartTag>
            </w:smartTag>
          </w:p>
        </w:tc>
      </w:tr>
      <w:tr w:rsidR="00C01370" w:rsidTr="00F4008E">
        <w:tblPrEx>
          <w:jc w:val="center"/>
        </w:tblPrEx>
        <w:trPr>
          <w:jc w:val="center"/>
        </w:trPr>
        <w:tc>
          <w:tcPr>
            <w:tcW w:w="5292" w:type="dxa"/>
            <w:vAlign w:val="center"/>
          </w:tcPr>
          <w:p w:rsidR="00C01370" w:rsidRDefault="00185E0C" w:rsidP="00F4008E">
            <w:pPr>
              <w:spacing w:before="120" w:after="120"/>
              <w:jc w:val="center"/>
              <w:rPr>
                <w:sz w:val="22"/>
                <w:highlight w:val="magenta"/>
              </w:rPr>
            </w:pPr>
            <w:smartTag w:uri="urn:schemas-microsoft-com:office:smarttags" w:element="place">
              <w:smartTag w:uri="urn:schemas-microsoft-com:office:smarttags" w:element="PlaceName">
                <w:r w:rsidRPr="00185E0C">
                  <w:rPr>
                    <w:sz w:val="22"/>
                  </w:rPr>
                  <w:t>LINCOLN</w:t>
                </w:r>
              </w:smartTag>
              <w:r w:rsidRPr="00185E0C">
                <w:rPr>
                  <w:sz w:val="22"/>
                </w:rPr>
                <w:t xml:space="preserve"> </w:t>
              </w:r>
              <w:smartTag w:uri="urn:schemas-microsoft-com:office:smarttags" w:element="PlaceType">
                <w:r w:rsidRPr="00185E0C">
                  <w:rPr>
                    <w:sz w:val="22"/>
                  </w:rPr>
                  <w:t>TOWNSHIP</w:t>
                </w:r>
              </w:smartTag>
            </w:smartTag>
          </w:p>
        </w:tc>
        <w:tc>
          <w:tcPr>
            <w:tcW w:w="5292" w:type="dxa"/>
            <w:vAlign w:val="center"/>
          </w:tcPr>
          <w:p w:rsidR="00C01370" w:rsidRDefault="00C01370" w:rsidP="00F4008E">
            <w:pPr>
              <w:spacing w:before="120" w:after="120"/>
              <w:jc w:val="center"/>
              <w:rPr>
                <w:sz w:val="22"/>
                <w:highlight w:val="magenta"/>
              </w:rPr>
            </w:pPr>
          </w:p>
        </w:tc>
      </w:tr>
      <w:tr w:rsidR="00C01370" w:rsidTr="00F4008E">
        <w:tblPrEx>
          <w:jc w:val="center"/>
        </w:tblPrEx>
        <w:trPr>
          <w:jc w:val="center"/>
        </w:trPr>
        <w:tc>
          <w:tcPr>
            <w:tcW w:w="5292" w:type="dxa"/>
            <w:vAlign w:val="center"/>
          </w:tcPr>
          <w:p w:rsidR="00C01370" w:rsidRDefault="00C01370" w:rsidP="00F4008E">
            <w:pPr>
              <w:spacing w:before="120" w:after="120"/>
              <w:jc w:val="center"/>
              <w:rPr>
                <w:sz w:val="22"/>
                <w:highlight w:val="magenta"/>
              </w:rPr>
            </w:pPr>
          </w:p>
        </w:tc>
        <w:tc>
          <w:tcPr>
            <w:tcW w:w="5292" w:type="dxa"/>
            <w:vAlign w:val="center"/>
          </w:tcPr>
          <w:p w:rsidR="00C01370" w:rsidRDefault="00C01370" w:rsidP="00F4008E">
            <w:pPr>
              <w:spacing w:before="120" w:after="120"/>
              <w:jc w:val="center"/>
              <w:rPr>
                <w:sz w:val="22"/>
                <w:highlight w:val="magenta"/>
              </w:rPr>
            </w:pPr>
          </w:p>
        </w:tc>
      </w:tr>
    </w:tbl>
    <w:p w:rsidR="00C01370" w:rsidRDefault="00C01370" w:rsidP="00C01370">
      <w:pPr>
        <w:rPr>
          <w:sz w:val="22"/>
        </w:rPr>
      </w:pPr>
    </w:p>
    <w:p w:rsidR="00C01370" w:rsidRPr="00185E0C" w:rsidRDefault="00C01370" w:rsidP="00C01370">
      <w:pPr>
        <w:pStyle w:val="Heading7"/>
        <w:tabs>
          <w:tab w:val="clear" w:pos="720"/>
          <w:tab w:val="clear" w:pos="1440"/>
        </w:tabs>
        <w:jc w:val="left"/>
        <w:rPr>
          <w:sz w:val="28"/>
        </w:rPr>
      </w:pPr>
      <w:smartTag w:uri="urn:schemas-microsoft-com:office:smarttags" w:element="place">
        <w:smartTag w:uri="urn:schemas-microsoft-com:office:smarttags" w:element="PlaceName">
          <w:r w:rsidRPr="00185E0C">
            <w:rPr>
              <w:sz w:val="28"/>
            </w:rPr>
            <w:t>Clare</w:t>
          </w:r>
        </w:smartTag>
        <w:r w:rsidRPr="00185E0C">
          <w:rPr>
            <w:sz w:val="28"/>
          </w:rPr>
          <w:t xml:space="preserve"> </w:t>
        </w:r>
        <w:smartTag w:uri="urn:schemas-microsoft-com:office:smarttags" w:element="PlaceName">
          <w:r w:rsidRPr="00185E0C">
            <w:rPr>
              <w:sz w:val="28"/>
            </w:rPr>
            <w:t>County</w:t>
          </w:r>
        </w:smartTag>
      </w:smartTag>
      <w:r w:rsidRPr="00185E0C">
        <w:rPr>
          <w:sz w:val="28"/>
        </w:rPr>
        <w:t xml:space="preserve"> Hazard Plans</w:t>
      </w:r>
    </w:p>
    <w:p w:rsidR="00C01370" w:rsidRDefault="00C01370" w:rsidP="00C01370">
      <w:pPr>
        <w:jc w:val="both"/>
        <w:rPr>
          <w:sz w:val="22"/>
        </w:rPr>
      </w:pPr>
      <w:smartTag w:uri="urn:schemas-microsoft-com:office:smarttags" w:element="place">
        <w:smartTag w:uri="urn:schemas-microsoft-com:office:smarttags" w:element="PlaceName">
          <w:r w:rsidRPr="00185E0C">
            <w:rPr>
              <w:sz w:val="22"/>
            </w:rPr>
            <w:t>Clare</w:t>
          </w:r>
        </w:smartTag>
        <w:r w:rsidRPr="00185E0C">
          <w:rPr>
            <w:sz w:val="22"/>
          </w:rPr>
          <w:t xml:space="preserve"> </w:t>
        </w:r>
        <w:smartTag w:uri="urn:schemas-microsoft-com:office:smarttags" w:element="PlaceName">
          <w:r w:rsidRPr="00185E0C">
            <w:rPr>
              <w:sz w:val="22"/>
            </w:rPr>
            <w:t>County</w:t>
          </w:r>
        </w:smartTag>
      </w:smartTag>
      <w:r>
        <w:rPr>
          <w:sz w:val="22"/>
        </w:rPr>
        <w:t xml:space="preserve"> has identified the need for and developed the following hazard specific plans that support the procedures described in the Emergency Action Guidelines.  These plans are revised annually by the Emergency Management Department, Emergency Planning Committee, and identified key agencies and are formally reviewed by appropriate authorities.</w:t>
      </w:r>
    </w:p>
    <w:p w:rsidR="00C01370" w:rsidRDefault="00C01370" w:rsidP="00C01370">
      <w:pPr>
        <w:rPr>
          <w:sz w:val="22"/>
        </w:rPr>
      </w:pPr>
    </w:p>
    <w:p w:rsidR="00C01370" w:rsidRPr="00860958" w:rsidRDefault="00C01370" w:rsidP="00C01370">
      <w:pPr>
        <w:numPr>
          <w:ilvl w:val="0"/>
          <w:numId w:val="9"/>
        </w:numPr>
        <w:spacing w:after="60"/>
        <w:rPr>
          <w:sz w:val="22"/>
        </w:rPr>
      </w:pPr>
      <w:r w:rsidRPr="00860958">
        <w:rPr>
          <w:caps/>
          <w:sz w:val="22"/>
        </w:rPr>
        <w:t>Severe Weather Spotter System Procedures</w:t>
      </w:r>
      <w:r w:rsidR="00050E3B" w:rsidRPr="00860958">
        <w:rPr>
          <w:sz w:val="22"/>
        </w:rPr>
        <w:t xml:space="preserve"> (Clare County</w:t>
      </w:r>
      <w:r w:rsidR="00004FE6">
        <w:rPr>
          <w:sz w:val="22"/>
        </w:rPr>
        <w:t xml:space="preserve"> Fire/911</w:t>
      </w:r>
      <w:r w:rsidR="00050E3B" w:rsidRPr="00860958">
        <w:rPr>
          <w:sz w:val="22"/>
        </w:rPr>
        <w:t>)</w:t>
      </w:r>
      <w:r w:rsidR="00004FE6">
        <w:rPr>
          <w:sz w:val="22"/>
        </w:rPr>
        <w:t>.</w:t>
      </w:r>
    </w:p>
    <w:p w:rsidR="00C01370" w:rsidRPr="00860958" w:rsidRDefault="00C01370" w:rsidP="00C01370">
      <w:pPr>
        <w:numPr>
          <w:ilvl w:val="0"/>
          <w:numId w:val="9"/>
        </w:numPr>
        <w:spacing w:after="60"/>
        <w:rPr>
          <w:sz w:val="22"/>
        </w:rPr>
      </w:pPr>
      <w:r w:rsidRPr="00860958">
        <w:rPr>
          <w:caps/>
          <w:sz w:val="22"/>
        </w:rPr>
        <w:t>Wildfire Support Plan</w:t>
      </w:r>
      <w:r w:rsidR="00050E3B" w:rsidRPr="00860958">
        <w:rPr>
          <w:sz w:val="22"/>
        </w:rPr>
        <w:t xml:space="preserve"> (DNR Zone 4 Plan).</w:t>
      </w:r>
    </w:p>
    <w:p w:rsidR="00C01370" w:rsidRPr="00C502B2" w:rsidRDefault="00050E3B" w:rsidP="00C01370">
      <w:pPr>
        <w:numPr>
          <w:ilvl w:val="0"/>
          <w:numId w:val="9"/>
        </w:numPr>
        <w:spacing w:after="60"/>
        <w:rPr>
          <w:sz w:val="22"/>
        </w:rPr>
      </w:pPr>
      <w:r w:rsidRPr="00860958">
        <w:rPr>
          <w:caps/>
          <w:sz w:val="22"/>
        </w:rPr>
        <w:t>Addi</w:t>
      </w:r>
      <w:r w:rsidR="000E6F23">
        <w:rPr>
          <w:caps/>
          <w:sz w:val="22"/>
        </w:rPr>
        <w:t>tional Hazard Dam support plans/EAG Guidebook.</w:t>
      </w:r>
    </w:p>
    <w:p w:rsidR="00C502B2" w:rsidRPr="00AA04C0" w:rsidRDefault="00C502B2" w:rsidP="00C01370">
      <w:pPr>
        <w:numPr>
          <w:ilvl w:val="0"/>
          <w:numId w:val="9"/>
        </w:numPr>
        <w:spacing w:after="60"/>
        <w:rPr>
          <w:sz w:val="22"/>
        </w:rPr>
      </w:pPr>
      <w:r>
        <w:rPr>
          <w:caps/>
          <w:sz w:val="22"/>
        </w:rPr>
        <w:t>LEAP Energy Assurance Plan</w:t>
      </w:r>
    </w:p>
    <w:p w:rsidR="00AA04C0" w:rsidRPr="00860958" w:rsidRDefault="00AA04C0" w:rsidP="00C01370">
      <w:pPr>
        <w:numPr>
          <w:ilvl w:val="0"/>
          <w:numId w:val="9"/>
        </w:numPr>
        <w:spacing w:after="60"/>
        <w:rPr>
          <w:sz w:val="22"/>
        </w:rPr>
      </w:pPr>
      <w:r>
        <w:rPr>
          <w:caps/>
          <w:sz w:val="22"/>
        </w:rPr>
        <w:t>Debris Mana</w:t>
      </w:r>
      <w:r w:rsidR="004E2A89">
        <w:rPr>
          <w:caps/>
          <w:sz w:val="22"/>
        </w:rPr>
        <w:t>gement Plan</w:t>
      </w:r>
      <w:r w:rsidR="00C412F2">
        <w:rPr>
          <w:caps/>
          <w:sz w:val="22"/>
        </w:rPr>
        <w:t xml:space="preserve"> </w:t>
      </w:r>
    </w:p>
    <w:p w:rsidR="00C01370" w:rsidRDefault="00C01370" w:rsidP="00C01370">
      <w:pPr>
        <w:spacing w:after="60"/>
        <w:rPr>
          <w:sz w:val="22"/>
        </w:rPr>
      </w:pPr>
    </w:p>
    <w:p w:rsidR="00C01370" w:rsidRDefault="00C01370" w:rsidP="00C0137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rPr>
      </w:pPr>
    </w:p>
    <w:p w:rsidR="00C01370" w:rsidRDefault="00C01370" w:rsidP="00C0137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rPr>
      </w:pPr>
    </w:p>
    <w:p w:rsidR="00C01370" w:rsidRDefault="00C01370" w:rsidP="00C01370"/>
    <w:p w:rsidR="00C01370" w:rsidRDefault="00C01370" w:rsidP="00C01370"/>
    <w:p w:rsidR="00C01370" w:rsidRDefault="00C01370" w:rsidP="00C0137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rPr>
      </w:pPr>
      <w:r>
        <w:rPr>
          <w:rFonts w:ascii="Arial" w:hAnsi="Arial"/>
        </w:rPr>
        <w:br w:type="page"/>
      </w:r>
    </w:p>
    <w:p w:rsidR="00C01370" w:rsidRDefault="00C01370" w:rsidP="00C01370">
      <w:pPr>
        <w:pStyle w:val="Heading7"/>
        <w:tabs>
          <w:tab w:val="clear" w:pos="720"/>
          <w:tab w:val="clear" w:pos="1440"/>
        </w:tabs>
        <w:jc w:val="left"/>
        <w:rPr>
          <w:sz w:val="28"/>
        </w:rPr>
      </w:pPr>
      <w:r w:rsidRPr="00185E0C">
        <w:rPr>
          <w:sz w:val="28"/>
        </w:rPr>
        <w:t>Clare</w:t>
      </w:r>
      <w:r>
        <w:rPr>
          <w:sz w:val="28"/>
        </w:rPr>
        <w:t xml:space="preserve"> County SARA Title III 302 Sites</w:t>
      </w:r>
    </w:p>
    <w:p w:rsidR="00C01370" w:rsidRPr="00053F7D" w:rsidRDefault="00C01370" w:rsidP="00C01370">
      <w:pPr>
        <w:jc w:val="both"/>
        <w:rPr>
          <w:sz w:val="22"/>
        </w:rPr>
      </w:pPr>
      <w:r w:rsidRPr="00053F7D">
        <w:rPr>
          <w:sz w:val="22"/>
        </w:rPr>
        <w:t>The following facilities have been identified as containing Threshold Planning Quantities (TPQ) of Extremely Hazardous Substances (EHSs) as identified by the Environmental Protection Association (EPA).  As such, off-site response plans have been developed and are annually revised by the Emergency Management Department, Emergency Planning Committee, Site Coordinator, and local fire department.  These plans are additionally designed to meet Firefighter Right to Know and MIOSHA HAZWOPER requirements.</w:t>
      </w:r>
    </w:p>
    <w:p w:rsidR="00C01370" w:rsidRDefault="00C01370" w:rsidP="00C01370">
      <w:pPr>
        <w:rPr>
          <w:sz w:val="22"/>
          <w:highlight w:val="magenta"/>
        </w:rPr>
      </w:pPr>
    </w:p>
    <w:p w:rsidR="002A77E9" w:rsidRPr="00451A07" w:rsidRDefault="00185E0C" w:rsidP="00451A07">
      <w:pPr>
        <w:numPr>
          <w:ilvl w:val="0"/>
          <w:numId w:val="34"/>
        </w:numPr>
        <w:rPr>
          <w:sz w:val="22"/>
        </w:rPr>
      </w:pPr>
      <w:r>
        <w:rPr>
          <w:sz w:val="22"/>
        </w:rPr>
        <w:t>Lear Corporation (Village of Farwell)</w:t>
      </w:r>
    </w:p>
    <w:p w:rsidR="00185E0C" w:rsidRDefault="00185E0C" w:rsidP="00185E0C">
      <w:pPr>
        <w:numPr>
          <w:ilvl w:val="0"/>
          <w:numId w:val="34"/>
        </w:numPr>
        <w:rPr>
          <w:sz w:val="22"/>
        </w:rPr>
      </w:pPr>
      <w:r>
        <w:rPr>
          <w:sz w:val="22"/>
        </w:rPr>
        <w:t xml:space="preserve">AT&amp;T Switch Office (City of </w:t>
      </w:r>
      <w:smartTag w:uri="urn:schemas-microsoft-com:office:smarttags" w:element="City">
        <w:smartTag w:uri="urn:schemas-microsoft-com:office:smarttags" w:element="place">
          <w:r>
            <w:rPr>
              <w:sz w:val="22"/>
            </w:rPr>
            <w:t>Harrison</w:t>
          </w:r>
        </w:smartTag>
      </w:smartTag>
      <w:r>
        <w:rPr>
          <w:sz w:val="22"/>
        </w:rPr>
        <w:t>)</w:t>
      </w:r>
    </w:p>
    <w:p w:rsidR="00185E0C" w:rsidRDefault="00185E0C" w:rsidP="00185E0C">
      <w:pPr>
        <w:numPr>
          <w:ilvl w:val="0"/>
          <w:numId w:val="34"/>
        </w:numPr>
        <w:rPr>
          <w:sz w:val="22"/>
        </w:rPr>
      </w:pPr>
      <w:r>
        <w:rPr>
          <w:sz w:val="22"/>
        </w:rPr>
        <w:t xml:space="preserve">AT&amp;T Switch Office </w:t>
      </w:r>
      <w:r w:rsidR="00682463">
        <w:rPr>
          <w:sz w:val="22"/>
        </w:rPr>
        <w:t xml:space="preserve">(City of </w:t>
      </w:r>
      <w:smartTag w:uri="urn:schemas-microsoft-com:office:smarttags" w:element="City">
        <w:smartTag w:uri="urn:schemas-microsoft-com:office:smarttags" w:element="place">
          <w:r w:rsidR="00682463">
            <w:rPr>
              <w:sz w:val="22"/>
            </w:rPr>
            <w:t>Clare</w:t>
          </w:r>
        </w:smartTag>
      </w:smartTag>
      <w:r>
        <w:rPr>
          <w:sz w:val="22"/>
        </w:rPr>
        <w:t>)</w:t>
      </w:r>
    </w:p>
    <w:p w:rsidR="00682463" w:rsidRDefault="00682463" w:rsidP="00682463">
      <w:pPr>
        <w:numPr>
          <w:ilvl w:val="0"/>
          <w:numId w:val="34"/>
        </w:numPr>
        <w:rPr>
          <w:sz w:val="22"/>
        </w:rPr>
      </w:pPr>
      <w:r>
        <w:rPr>
          <w:sz w:val="22"/>
        </w:rPr>
        <w:t>AT&amp;T Switch Office (</w:t>
      </w:r>
      <w:smartTag w:uri="urn:schemas-microsoft-com:office:smarttags" w:element="place">
        <w:smartTag w:uri="urn:schemas-microsoft-com:office:smarttags" w:element="PlaceType">
          <w:r>
            <w:rPr>
              <w:sz w:val="22"/>
            </w:rPr>
            <w:t>Village</w:t>
          </w:r>
        </w:smartTag>
        <w:r>
          <w:rPr>
            <w:sz w:val="22"/>
          </w:rPr>
          <w:t xml:space="preserve"> of </w:t>
        </w:r>
        <w:smartTag w:uri="urn:schemas-microsoft-com:office:smarttags" w:element="PlaceName">
          <w:r>
            <w:rPr>
              <w:sz w:val="22"/>
            </w:rPr>
            <w:t>Farwell</w:t>
          </w:r>
        </w:smartTag>
      </w:smartTag>
      <w:r>
        <w:rPr>
          <w:sz w:val="22"/>
        </w:rPr>
        <w:t>)</w:t>
      </w:r>
    </w:p>
    <w:p w:rsidR="009B1E0A" w:rsidRDefault="009B1E0A" w:rsidP="00682463">
      <w:pPr>
        <w:numPr>
          <w:ilvl w:val="0"/>
          <w:numId w:val="34"/>
        </w:numPr>
        <w:rPr>
          <w:sz w:val="22"/>
        </w:rPr>
      </w:pPr>
      <w:r>
        <w:rPr>
          <w:sz w:val="22"/>
        </w:rPr>
        <w:t>Advanced B</w:t>
      </w:r>
      <w:r w:rsidR="004E2A89">
        <w:rPr>
          <w:sz w:val="22"/>
        </w:rPr>
        <w:t>attery Concepts (City of Clare)</w:t>
      </w:r>
    </w:p>
    <w:p w:rsidR="00185E0C" w:rsidRDefault="00185E0C" w:rsidP="002A77E9">
      <w:pPr>
        <w:rPr>
          <w:sz w:val="22"/>
        </w:rPr>
      </w:pPr>
    </w:p>
    <w:p w:rsidR="00185E0C" w:rsidRDefault="00185E0C" w:rsidP="00185E0C">
      <w:pPr>
        <w:rPr>
          <w:sz w:val="22"/>
        </w:rPr>
      </w:pPr>
    </w:p>
    <w:p w:rsidR="00C01370" w:rsidRDefault="00C01370" w:rsidP="00C01370">
      <w:pPr>
        <w:pStyle w:val="Heading7"/>
        <w:tabs>
          <w:tab w:val="clear" w:pos="720"/>
          <w:tab w:val="clear" w:pos="1440"/>
        </w:tabs>
        <w:jc w:val="left"/>
        <w:rPr>
          <w:sz w:val="28"/>
        </w:rPr>
      </w:pPr>
      <w:smartTag w:uri="urn:schemas-microsoft-com:office:smarttags" w:element="place">
        <w:smartTag w:uri="urn:schemas-microsoft-com:office:smarttags" w:element="PlaceName">
          <w:r w:rsidRPr="00682463">
            <w:rPr>
              <w:sz w:val="28"/>
            </w:rPr>
            <w:t>Clare</w:t>
          </w:r>
        </w:smartTag>
        <w:r>
          <w:rPr>
            <w:sz w:val="28"/>
          </w:rPr>
          <w:t xml:space="preserve"> </w:t>
        </w:r>
        <w:smartTag w:uri="urn:schemas-microsoft-com:office:smarttags" w:element="PlaceName">
          <w:r>
            <w:rPr>
              <w:sz w:val="28"/>
            </w:rPr>
            <w:t>County</w:t>
          </w:r>
        </w:smartTag>
      </w:smartTag>
      <w:r>
        <w:rPr>
          <w:sz w:val="28"/>
        </w:rPr>
        <w:t xml:space="preserve"> Critical Site Safety Plans</w:t>
      </w:r>
    </w:p>
    <w:p w:rsidR="00C01370" w:rsidRDefault="00C01370" w:rsidP="00C01370">
      <w:pPr>
        <w:jc w:val="both"/>
        <w:rPr>
          <w:sz w:val="22"/>
        </w:rPr>
      </w:pPr>
      <w:r>
        <w:rPr>
          <w:sz w:val="22"/>
        </w:rPr>
        <w:t xml:space="preserve">Several sites in </w:t>
      </w:r>
      <w:smartTag w:uri="urn:schemas-microsoft-com:office:smarttags" w:element="place">
        <w:smartTag w:uri="urn:schemas-microsoft-com:office:smarttags" w:element="PlaceName">
          <w:r w:rsidRPr="00682463">
            <w:rPr>
              <w:sz w:val="22"/>
            </w:rPr>
            <w:t>Clare</w:t>
          </w:r>
        </w:smartTag>
        <w:r>
          <w:rPr>
            <w:sz w:val="22"/>
          </w:rPr>
          <w:t xml:space="preserve"> </w:t>
        </w:r>
        <w:smartTag w:uri="urn:schemas-microsoft-com:office:smarttags" w:element="PlaceName">
          <w:r>
            <w:rPr>
              <w:sz w:val="22"/>
            </w:rPr>
            <w:t>County</w:t>
          </w:r>
        </w:smartTag>
      </w:smartTag>
      <w:r>
        <w:rPr>
          <w:sz w:val="22"/>
        </w:rPr>
        <w:t xml:space="preserve"> regularly coordinate their site’s safety planning with the Emergency Management Department and Emergency Planning Com</w:t>
      </w:r>
      <w:r w:rsidR="00004FE6">
        <w:rPr>
          <w:sz w:val="22"/>
        </w:rPr>
        <w:t>mittee.  These plans are reviewed annually, and revised as needed.</w:t>
      </w:r>
    </w:p>
    <w:p w:rsidR="00C01370" w:rsidRDefault="00C01370" w:rsidP="00C01370">
      <w:pPr>
        <w:rPr>
          <w:sz w:val="22"/>
        </w:rPr>
      </w:pPr>
    </w:p>
    <w:p w:rsidR="00C01370" w:rsidRPr="00860958" w:rsidRDefault="00053F7D" w:rsidP="00C01370">
      <w:pPr>
        <w:numPr>
          <w:ilvl w:val="0"/>
          <w:numId w:val="9"/>
        </w:numPr>
        <w:spacing w:after="60"/>
        <w:rPr>
          <w:sz w:val="24"/>
        </w:rPr>
      </w:pPr>
      <w:r w:rsidRPr="00860958">
        <w:rPr>
          <w:sz w:val="24"/>
        </w:rPr>
        <w:t>CLARE</w:t>
      </w:r>
      <w:r w:rsidR="00C01370" w:rsidRPr="00860958">
        <w:rPr>
          <w:sz w:val="24"/>
        </w:rPr>
        <w:t xml:space="preserve"> </w:t>
      </w:r>
      <w:smartTag w:uri="urn:schemas-microsoft-com:office:smarttags" w:element="place">
        <w:smartTag w:uri="urn:schemas-microsoft-com:office:smarttags" w:element="PlaceType">
          <w:r w:rsidR="00C01370" w:rsidRPr="00860958">
            <w:rPr>
              <w:sz w:val="24"/>
            </w:rPr>
            <w:t>COUNTY</w:t>
          </w:r>
        </w:smartTag>
        <w:r w:rsidR="00C01370" w:rsidRPr="00860958">
          <w:rPr>
            <w:sz w:val="24"/>
          </w:rPr>
          <w:t xml:space="preserve"> </w:t>
        </w:r>
        <w:smartTag w:uri="urn:schemas-microsoft-com:office:smarttags" w:element="PlaceName">
          <w:r w:rsidR="00C01370" w:rsidRPr="00860958">
            <w:rPr>
              <w:sz w:val="24"/>
            </w:rPr>
            <w:t>JAIL</w:t>
          </w:r>
        </w:smartTag>
      </w:smartTag>
    </w:p>
    <w:p w:rsidR="00C01370" w:rsidRPr="00860958" w:rsidRDefault="00053F7D" w:rsidP="00C01370">
      <w:pPr>
        <w:numPr>
          <w:ilvl w:val="0"/>
          <w:numId w:val="9"/>
        </w:numPr>
        <w:spacing w:after="60"/>
        <w:rPr>
          <w:sz w:val="24"/>
        </w:rPr>
      </w:pPr>
      <w:r w:rsidRPr="00860958">
        <w:rPr>
          <w:sz w:val="24"/>
        </w:rPr>
        <w:t xml:space="preserve">CITY OF </w:t>
      </w:r>
      <w:smartTag w:uri="urn:schemas-microsoft-com:office:smarttags" w:element="City">
        <w:smartTag w:uri="urn:schemas-microsoft-com:office:smarttags" w:element="place">
          <w:r w:rsidRPr="00860958">
            <w:rPr>
              <w:sz w:val="24"/>
            </w:rPr>
            <w:t>CLARE</w:t>
          </w:r>
        </w:smartTag>
      </w:smartTag>
      <w:r w:rsidRPr="00860958">
        <w:rPr>
          <w:sz w:val="24"/>
        </w:rPr>
        <w:t xml:space="preserve"> </w:t>
      </w:r>
    </w:p>
    <w:p w:rsidR="00C01370" w:rsidRPr="00860958" w:rsidRDefault="00053F7D" w:rsidP="00C01370">
      <w:pPr>
        <w:numPr>
          <w:ilvl w:val="0"/>
          <w:numId w:val="9"/>
        </w:numPr>
        <w:spacing w:after="60"/>
        <w:rPr>
          <w:sz w:val="24"/>
        </w:rPr>
      </w:pPr>
      <w:smartTag w:uri="urn:schemas-microsoft-com:office:smarttags" w:element="place">
        <w:smartTag w:uri="urn:schemas-microsoft-com:office:smarttags" w:element="PlaceName">
          <w:r w:rsidRPr="00860958">
            <w:rPr>
              <w:sz w:val="24"/>
            </w:rPr>
            <w:t>CLARE</w:t>
          </w:r>
        </w:smartTag>
        <w:r w:rsidRPr="00860958">
          <w:rPr>
            <w:sz w:val="24"/>
          </w:rPr>
          <w:t xml:space="preserve"> </w:t>
        </w:r>
        <w:smartTag w:uri="urn:schemas-microsoft-com:office:smarttags" w:element="PlaceName">
          <w:r w:rsidRPr="00860958">
            <w:rPr>
              <w:sz w:val="24"/>
            </w:rPr>
            <w:t>PUBLIC SCHOOLS</w:t>
          </w:r>
        </w:smartTag>
      </w:smartTag>
      <w:r w:rsidR="00C01370" w:rsidRPr="00860958">
        <w:rPr>
          <w:sz w:val="24"/>
        </w:rPr>
        <w:t>*</w:t>
      </w:r>
    </w:p>
    <w:p w:rsidR="00C01370" w:rsidRPr="00860958" w:rsidRDefault="00053F7D" w:rsidP="00C01370">
      <w:pPr>
        <w:numPr>
          <w:ilvl w:val="0"/>
          <w:numId w:val="9"/>
        </w:numPr>
        <w:spacing w:after="60"/>
        <w:rPr>
          <w:sz w:val="24"/>
        </w:rPr>
      </w:pPr>
      <w:r w:rsidRPr="00860958">
        <w:rPr>
          <w:caps/>
          <w:sz w:val="24"/>
        </w:rPr>
        <w:t xml:space="preserve">Farwell </w:t>
      </w:r>
      <w:r w:rsidRPr="00860958">
        <w:rPr>
          <w:sz w:val="24"/>
        </w:rPr>
        <w:t xml:space="preserve">PUBLIC </w:t>
      </w:r>
      <w:r w:rsidR="00C01370" w:rsidRPr="00860958">
        <w:rPr>
          <w:sz w:val="24"/>
        </w:rPr>
        <w:t>SCHOOLS*</w:t>
      </w:r>
    </w:p>
    <w:p w:rsidR="00053F7D" w:rsidRDefault="00053F7D" w:rsidP="00C01370">
      <w:pPr>
        <w:numPr>
          <w:ilvl w:val="0"/>
          <w:numId w:val="9"/>
        </w:numPr>
        <w:spacing w:after="60"/>
        <w:rPr>
          <w:sz w:val="24"/>
        </w:rPr>
      </w:pPr>
      <w:r w:rsidRPr="00860958">
        <w:rPr>
          <w:sz w:val="24"/>
        </w:rPr>
        <w:t>HARRISON PUBLIC SCHOOLS*</w:t>
      </w:r>
    </w:p>
    <w:p w:rsidR="00A00655" w:rsidRDefault="00A00655" w:rsidP="00C01370">
      <w:pPr>
        <w:numPr>
          <w:ilvl w:val="0"/>
          <w:numId w:val="9"/>
        </w:numPr>
        <w:spacing w:after="60"/>
        <w:rPr>
          <w:sz w:val="24"/>
        </w:rPr>
      </w:pPr>
      <w:r>
        <w:rPr>
          <w:sz w:val="24"/>
        </w:rPr>
        <w:t>CLARE GLADWIN RESD*</w:t>
      </w:r>
    </w:p>
    <w:p w:rsidR="00026F67" w:rsidRDefault="00026F67" w:rsidP="00C01370">
      <w:pPr>
        <w:numPr>
          <w:ilvl w:val="0"/>
          <w:numId w:val="9"/>
        </w:numPr>
        <w:spacing w:after="60"/>
        <w:rPr>
          <w:sz w:val="24"/>
        </w:rPr>
      </w:pPr>
      <w:r>
        <w:rPr>
          <w:sz w:val="24"/>
        </w:rPr>
        <w:t>Campgrounds and Outdoor</w:t>
      </w:r>
      <w:r w:rsidR="00004FE6">
        <w:rPr>
          <w:sz w:val="24"/>
        </w:rPr>
        <w:t>/Large</w:t>
      </w:r>
      <w:r>
        <w:rPr>
          <w:sz w:val="24"/>
        </w:rPr>
        <w:t xml:space="preserve"> Venues.</w:t>
      </w:r>
    </w:p>
    <w:p w:rsidR="00026F67" w:rsidRDefault="00026F67" w:rsidP="00C01370">
      <w:pPr>
        <w:numPr>
          <w:ilvl w:val="0"/>
          <w:numId w:val="9"/>
        </w:numPr>
        <w:spacing w:after="60"/>
        <w:rPr>
          <w:sz w:val="24"/>
        </w:rPr>
      </w:pPr>
      <w:r>
        <w:rPr>
          <w:sz w:val="24"/>
        </w:rPr>
        <w:t xml:space="preserve">LTC (Long Term Care) and </w:t>
      </w:r>
      <w:r w:rsidR="00A115F1">
        <w:rPr>
          <w:sz w:val="24"/>
        </w:rPr>
        <w:t>assisted</w:t>
      </w:r>
      <w:r>
        <w:rPr>
          <w:sz w:val="24"/>
        </w:rPr>
        <w:t xml:space="preserve"> Living facilities.</w:t>
      </w:r>
    </w:p>
    <w:p w:rsidR="00026F67" w:rsidRPr="00860958" w:rsidRDefault="00026F67" w:rsidP="00C01370">
      <w:pPr>
        <w:numPr>
          <w:ilvl w:val="0"/>
          <w:numId w:val="9"/>
        </w:numPr>
        <w:spacing w:after="60"/>
        <w:rPr>
          <w:sz w:val="24"/>
        </w:rPr>
      </w:pPr>
      <w:r>
        <w:rPr>
          <w:sz w:val="24"/>
        </w:rPr>
        <w:t xml:space="preserve">Temporary Shelter </w:t>
      </w:r>
      <w:r w:rsidR="00A00655">
        <w:rPr>
          <w:sz w:val="24"/>
        </w:rPr>
        <w:t>Locations – Storm/Basic Shelter, PLAN ANNEX.</w:t>
      </w:r>
    </w:p>
    <w:p w:rsidR="00C01370" w:rsidRDefault="00C01370" w:rsidP="00C01370">
      <w:pPr>
        <w:spacing w:after="60"/>
        <w:rPr>
          <w:sz w:val="24"/>
        </w:rPr>
      </w:pPr>
      <w:r w:rsidRPr="00860958">
        <w:rPr>
          <w:sz w:val="24"/>
        </w:rPr>
        <w:t xml:space="preserve">* </w:t>
      </w:r>
      <w:r w:rsidR="00053F7D" w:rsidRPr="00860958">
        <w:rPr>
          <w:sz w:val="24"/>
        </w:rPr>
        <w:t>Indicates participant in Clare</w:t>
      </w:r>
      <w:r w:rsidRPr="00860958">
        <w:rPr>
          <w:sz w:val="24"/>
        </w:rPr>
        <w:t xml:space="preserve"> County Safe Schools planning initiative.</w:t>
      </w:r>
    </w:p>
    <w:p w:rsidR="00C01370" w:rsidRDefault="00C01370" w:rsidP="00C01370">
      <w:pPr>
        <w:rPr>
          <w:sz w:val="22"/>
        </w:rPr>
      </w:pPr>
    </w:p>
    <w:p w:rsidR="00C01370" w:rsidRDefault="00C01370" w:rsidP="00C01370">
      <w:pPr>
        <w:jc w:val="both"/>
        <w:rPr>
          <w:b/>
          <w:i/>
          <w:sz w:val="22"/>
        </w:rPr>
      </w:pPr>
      <w:r>
        <w:rPr>
          <w:b/>
          <w:i/>
          <w:sz w:val="22"/>
        </w:rPr>
        <w:t xml:space="preserve">Program note:  </w:t>
      </w:r>
      <w:r w:rsidRPr="00447FEF">
        <w:rPr>
          <w:b/>
          <w:i/>
          <w:sz w:val="22"/>
        </w:rPr>
        <w:t xml:space="preserve">School Safety </w:t>
      </w:r>
      <w:r w:rsidR="000C39BB" w:rsidRPr="00447FEF">
        <w:rPr>
          <w:b/>
          <w:i/>
          <w:sz w:val="22"/>
        </w:rPr>
        <w:t xml:space="preserve">Plans are </w:t>
      </w:r>
      <w:r w:rsidR="00297F4B">
        <w:rPr>
          <w:b/>
          <w:i/>
          <w:sz w:val="22"/>
        </w:rPr>
        <w:t>on file and are</w:t>
      </w:r>
      <w:r w:rsidR="000C39BB">
        <w:rPr>
          <w:b/>
          <w:i/>
          <w:sz w:val="22"/>
        </w:rPr>
        <w:t xml:space="preserve"> under review and revision as needed</w:t>
      </w:r>
      <w:r w:rsidR="00C412F2">
        <w:rPr>
          <w:b/>
          <w:i/>
          <w:sz w:val="22"/>
        </w:rPr>
        <w:t xml:space="preserve"> and or required</w:t>
      </w:r>
      <w:r w:rsidR="000C39BB">
        <w:rPr>
          <w:b/>
          <w:i/>
          <w:sz w:val="22"/>
        </w:rPr>
        <w:t>.</w:t>
      </w:r>
    </w:p>
    <w:p w:rsidR="00C01370" w:rsidRDefault="00C01370" w:rsidP="00C01370">
      <w:pPr>
        <w:pStyle w:val="Heading7"/>
        <w:tabs>
          <w:tab w:val="clear" w:pos="720"/>
          <w:tab w:val="clear" w:pos="1440"/>
        </w:tabs>
        <w:jc w:val="left"/>
        <w:rPr>
          <w:sz w:val="28"/>
        </w:rPr>
      </w:pPr>
      <w:r>
        <w:rPr>
          <w:sz w:val="22"/>
        </w:rPr>
        <w:br w:type="page"/>
      </w:r>
      <w:r w:rsidRPr="00053F7D">
        <w:rPr>
          <w:sz w:val="28"/>
        </w:rPr>
        <w:t>Clare</w:t>
      </w:r>
      <w:r>
        <w:rPr>
          <w:sz w:val="28"/>
        </w:rPr>
        <w:t xml:space="preserve"> County SARA Title III 312 Sites</w:t>
      </w:r>
    </w:p>
    <w:p w:rsidR="00C01370" w:rsidRDefault="00C01370" w:rsidP="00C01370">
      <w:pPr>
        <w:jc w:val="both"/>
        <w:rPr>
          <w:sz w:val="22"/>
        </w:rPr>
      </w:pPr>
      <w:r>
        <w:rPr>
          <w:sz w:val="22"/>
        </w:rPr>
        <w:t xml:space="preserve">The following facilities have been identified as containing Reportable Quantities (RQ) of Extremely Hazardous Substances (EHSs) as identified by the Environmental Protection Association (EPA).  Although not required by law, off-site response plans have been voluntarily developed and are revised annually by the Emergency Management Department, Local Emergency Planning Team, Site Coordinator, and local fire department in a </w:t>
      </w:r>
      <w:r w:rsidR="00C412F2">
        <w:rPr>
          <w:sz w:val="22"/>
        </w:rPr>
        <w:t>(</w:t>
      </w:r>
      <w:r w:rsidR="00C412F2" w:rsidRPr="00C412F2">
        <w:rPr>
          <w:sz w:val="22"/>
          <w:u w:val="single"/>
        </w:rPr>
        <w:t>S</w:t>
      </w:r>
      <w:r w:rsidRPr="00C412F2">
        <w:rPr>
          <w:sz w:val="22"/>
          <w:u w:val="single"/>
        </w:rPr>
        <w:t>imilar</w:t>
      </w:r>
      <w:r>
        <w:rPr>
          <w:sz w:val="22"/>
        </w:rPr>
        <w:t xml:space="preserve"> manner as SARA Title III 302 s</w:t>
      </w:r>
      <w:r w:rsidR="00297F4B">
        <w:rPr>
          <w:sz w:val="22"/>
        </w:rPr>
        <w:t>ite plans</w:t>
      </w:r>
      <w:r w:rsidR="00C412F2">
        <w:rPr>
          <w:sz w:val="22"/>
        </w:rPr>
        <w:t>)</w:t>
      </w:r>
      <w:r w:rsidR="00297F4B">
        <w:rPr>
          <w:sz w:val="22"/>
        </w:rPr>
        <w:t>.  These plans are</w:t>
      </w:r>
      <w:r>
        <w:rPr>
          <w:sz w:val="22"/>
        </w:rPr>
        <w:t xml:space="preserve"> designed to meet Firefighter Right to Know and MIOSHA HAZWOPER requirements.</w:t>
      </w:r>
    </w:p>
    <w:p w:rsidR="00C01370" w:rsidRDefault="00C01370" w:rsidP="00C01370">
      <w:pPr>
        <w:rPr>
          <w:sz w:val="22"/>
        </w:rPr>
      </w:pPr>
    </w:p>
    <w:tbl>
      <w:tblPr>
        <w:tblW w:w="0" w:type="auto"/>
        <w:tblLayout w:type="fixed"/>
        <w:tblLook w:val="0000" w:firstRow="0" w:lastRow="0" w:firstColumn="0" w:lastColumn="0" w:noHBand="0" w:noVBand="0"/>
      </w:tblPr>
      <w:tblGrid>
        <w:gridCol w:w="5292"/>
        <w:gridCol w:w="5292"/>
      </w:tblGrid>
      <w:tr w:rsidR="00C01370" w:rsidTr="00F4008E">
        <w:tc>
          <w:tcPr>
            <w:tcW w:w="5292" w:type="dxa"/>
          </w:tcPr>
          <w:p w:rsidR="00C01370" w:rsidRPr="00261A6E" w:rsidRDefault="00064144" w:rsidP="000C39BB">
            <w:pPr>
              <w:numPr>
                <w:ilvl w:val="0"/>
                <w:numId w:val="37"/>
              </w:numPr>
              <w:spacing w:before="120" w:after="120"/>
              <w:rPr>
                <w:sz w:val="22"/>
              </w:rPr>
            </w:pPr>
            <w:r>
              <w:rPr>
                <w:sz w:val="22"/>
              </w:rPr>
              <w:t>TransCanada</w:t>
            </w:r>
            <w:r w:rsidR="005326E7">
              <w:rPr>
                <w:sz w:val="22"/>
              </w:rPr>
              <w:t>/ANR</w:t>
            </w:r>
            <w:r w:rsidR="00425D7F" w:rsidRPr="00261A6E">
              <w:rPr>
                <w:sz w:val="22"/>
              </w:rPr>
              <w:t xml:space="preserve"> PIPELINE</w:t>
            </w:r>
            <w:r w:rsidR="00C01370" w:rsidRPr="00261A6E">
              <w:rPr>
                <w:sz w:val="22"/>
              </w:rPr>
              <w:t xml:space="preserve"> (</w:t>
            </w:r>
            <w:r w:rsidR="00425D7F" w:rsidRPr="00261A6E">
              <w:rPr>
                <w:sz w:val="22"/>
              </w:rPr>
              <w:t>Lake George</w:t>
            </w:r>
            <w:r w:rsidR="00C01370" w:rsidRPr="00261A6E">
              <w:rPr>
                <w:sz w:val="22"/>
              </w:rPr>
              <w:t>)</w:t>
            </w:r>
          </w:p>
        </w:tc>
        <w:tc>
          <w:tcPr>
            <w:tcW w:w="5292" w:type="dxa"/>
          </w:tcPr>
          <w:p w:rsidR="00C01370" w:rsidRPr="00261A6E" w:rsidRDefault="00C01370" w:rsidP="00EE330F">
            <w:pPr>
              <w:spacing w:before="120" w:after="120"/>
              <w:rPr>
                <w:sz w:val="22"/>
              </w:rPr>
            </w:pPr>
          </w:p>
        </w:tc>
      </w:tr>
      <w:tr w:rsidR="00C01370" w:rsidTr="00F4008E">
        <w:tc>
          <w:tcPr>
            <w:tcW w:w="5292" w:type="dxa"/>
          </w:tcPr>
          <w:p w:rsidR="00C01370" w:rsidRPr="00261A6E" w:rsidRDefault="00C01370" w:rsidP="00AA04C0">
            <w:pPr>
              <w:spacing w:before="120" w:after="120"/>
              <w:rPr>
                <w:sz w:val="22"/>
              </w:rPr>
            </w:pPr>
          </w:p>
        </w:tc>
        <w:tc>
          <w:tcPr>
            <w:tcW w:w="5292" w:type="dxa"/>
          </w:tcPr>
          <w:p w:rsidR="00C01370" w:rsidRPr="00261A6E" w:rsidRDefault="00C01370" w:rsidP="00EE330F">
            <w:pPr>
              <w:spacing w:before="120" w:after="120"/>
              <w:rPr>
                <w:sz w:val="22"/>
              </w:rPr>
            </w:pPr>
          </w:p>
        </w:tc>
      </w:tr>
      <w:tr w:rsidR="00C01370" w:rsidTr="00F4008E">
        <w:tc>
          <w:tcPr>
            <w:tcW w:w="5292" w:type="dxa"/>
          </w:tcPr>
          <w:p w:rsidR="00C01370" w:rsidRPr="00261A6E" w:rsidRDefault="00425D7F" w:rsidP="00425D7F">
            <w:pPr>
              <w:numPr>
                <w:ilvl w:val="0"/>
                <w:numId w:val="13"/>
              </w:numPr>
              <w:spacing w:before="120" w:after="120"/>
              <w:rPr>
                <w:sz w:val="22"/>
              </w:rPr>
            </w:pPr>
            <w:r w:rsidRPr="00261A6E">
              <w:rPr>
                <w:sz w:val="22"/>
              </w:rPr>
              <w:t>GREAT LAKES</w:t>
            </w:r>
            <w:r w:rsidR="00026F67">
              <w:rPr>
                <w:sz w:val="22"/>
              </w:rPr>
              <w:t>/</w:t>
            </w:r>
            <w:r w:rsidR="00AA04C0">
              <w:rPr>
                <w:sz w:val="22"/>
              </w:rPr>
              <w:t>ANR/</w:t>
            </w:r>
            <w:r w:rsidR="00026F67">
              <w:rPr>
                <w:sz w:val="22"/>
              </w:rPr>
              <w:t>TransCanada</w:t>
            </w:r>
            <w:r w:rsidRPr="00261A6E">
              <w:rPr>
                <w:sz w:val="22"/>
              </w:rPr>
              <w:t xml:space="preserve"> (Lake George) </w:t>
            </w:r>
          </w:p>
        </w:tc>
        <w:tc>
          <w:tcPr>
            <w:tcW w:w="5292" w:type="dxa"/>
          </w:tcPr>
          <w:p w:rsidR="00C01370" w:rsidRPr="00261A6E" w:rsidRDefault="00425D7F" w:rsidP="00F4008E">
            <w:pPr>
              <w:numPr>
                <w:ilvl w:val="0"/>
                <w:numId w:val="13"/>
              </w:numPr>
              <w:spacing w:before="120" w:after="120"/>
              <w:rPr>
                <w:sz w:val="22"/>
              </w:rPr>
            </w:pPr>
            <w:r w:rsidRPr="00261A6E">
              <w:rPr>
                <w:sz w:val="22"/>
              </w:rPr>
              <w:t>AT&amp;T (Farwell)</w:t>
            </w:r>
          </w:p>
        </w:tc>
      </w:tr>
      <w:tr w:rsidR="00C01370" w:rsidTr="00F4008E">
        <w:tc>
          <w:tcPr>
            <w:tcW w:w="5292" w:type="dxa"/>
          </w:tcPr>
          <w:p w:rsidR="00C01370" w:rsidRPr="00261A6E" w:rsidRDefault="00425D7F" w:rsidP="00F4008E">
            <w:pPr>
              <w:numPr>
                <w:ilvl w:val="0"/>
                <w:numId w:val="13"/>
              </w:numPr>
              <w:spacing w:before="120" w:after="120"/>
              <w:rPr>
                <w:sz w:val="22"/>
              </w:rPr>
            </w:pPr>
            <w:r w:rsidRPr="00261A6E">
              <w:rPr>
                <w:sz w:val="22"/>
              </w:rPr>
              <w:t>AT&amp;T (Harrison</w:t>
            </w:r>
            <w:r w:rsidR="00C01370" w:rsidRPr="00261A6E">
              <w:rPr>
                <w:sz w:val="22"/>
              </w:rPr>
              <w:t>)</w:t>
            </w:r>
          </w:p>
        </w:tc>
        <w:tc>
          <w:tcPr>
            <w:tcW w:w="5292" w:type="dxa"/>
          </w:tcPr>
          <w:p w:rsidR="00C01370" w:rsidRPr="00261A6E" w:rsidRDefault="00425D7F" w:rsidP="00F4008E">
            <w:pPr>
              <w:numPr>
                <w:ilvl w:val="0"/>
                <w:numId w:val="13"/>
              </w:numPr>
              <w:spacing w:before="120" w:after="120"/>
              <w:rPr>
                <w:sz w:val="22"/>
              </w:rPr>
            </w:pPr>
            <w:r w:rsidRPr="00261A6E">
              <w:rPr>
                <w:sz w:val="22"/>
              </w:rPr>
              <w:t>Wolverine</w:t>
            </w:r>
            <w:r w:rsidR="00EE330F">
              <w:rPr>
                <w:sz w:val="22"/>
              </w:rPr>
              <w:t xml:space="preserve"> Pipeline</w:t>
            </w:r>
            <w:r w:rsidRPr="00261A6E">
              <w:rPr>
                <w:sz w:val="22"/>
              </w:rPr>
              <w:t xml:space="preserve"> (Farwell</w:t>
            </w:r>
            <w:r w:rsidR="007659DF">
              <w:rPr>
                <w:sz w:val="22"/>
              </w:rPr>
              <w:t>)</w:t>
            </w:r>
          </w:p>
        </w:tc>
      </w:tr>
      <w:tr w:rsidR="00C01370" w:rsidTr="00F4008E">
        <w:tc>
          <w:tcPr>
            <w:tcW w:w="5292" w:type="dxa"/>
          </w:tcPr>
          <w:p w:rsidR="00C01370" w:rsidRPr="00261A6E" w:rsidRDefault="00425D7F" w:rsidP="00F4008E">
            <w:pPr>
              <w:numPr>
                <w:ilvl w:val="0"/>
                <w:numId w:val="13"/>
              </w:numPr>
              <w:spacing w:before="120" w:after="120"/>
              <w:rPr>
                <w:sz w:val="22"/>
              </w:rPr>
            </w:pPr>
            <w:r w:rsidRPr="00261A6E">
              <w:rPr>
                <w:sz w:val="22"/>
              </w:rPr>
              <w:t>Cutler Dickerson Division (Clare)</w:t>
            </w:r>
          </w:p>
        </w:tc>
        <w:tc>
          <w:tcPr>
            <w:tcW w:w="5292" w:type="dxa"/>
          </w:tcPr>
          <w:p w:rsidR="00C01370" w:rsidRPr="00261A6E" w:rsidRDefault="00C12B26" w:rsidP="00F4008E">
            <w:pPr>
              <w:numPr>
                <w:ilvl w:val="0"/>
                <w:numId w:val="13"/>
              </w:numPr>
              <w:spacing w:before="120" w:after="120"/>
              <w:rPr>
                <w:sz w:val="22"/>
              </w:rPr>
            </w:pPr>
            <w:r w:rsidRPr="00261A6E">
              <w:rPr>
                <w:sz w:val="22"/>
              </w:rPr>
              <w:t>AT&amp;T (Clare)</w:t>
            </w:r>
          </w:p>
        </w:tc>
      </w:tr>
      <w:tr w:rsidR="00C01370" w:rsidTr="00F4008E">
        <w:tc>
          <w:tcPr>
            <w:tcW w:w="5292" w:type="dxa"/>
          </w:tcPr>
          <w:p w:rsidR="00C01370" w:rsidRPr="00261A6E" w:rsidRDefault="00064144" w:rsidP="000C39BB">
            <w:pPr>
              <w:numPr>
                <w:ilvl w:val="0"/>
                <w:numId w:val="13"/>
              </w:numPr>
              <w:spacing w:before="120" w:after="120"/>
              <w:rPr>
                <w:sz w:val="22"/>
              </w:rPr>
            </w:pPr>
            <w:r>
              <w:rPr>
                <w:sz w:val="22"/>
              </w:rPr>
              <w:t>TransCanada</w:t>
            </w:r>
            <w:r w:rsidR="00C12B26" w:rsidRPr="00261A6E">
              <w:rPr>
                <w:sz w:val="22"/>
              </w:rPr>
              <w:t xml:space="preserve"> PIPELINE</w:t>
            </w:r>
            <w:r w:rsidR="002A77E9">
              <w:rPr>
                <w:sz w:val="22"/>
              </w:rPr>
              <w:t>/ANR Michigan Gas Storage</w:t>
            </w:r>
            <w:r w:rsidR="00C12B26" w:rsidRPr="00261A6E">
              <w:rPr>
                <w:sz w:val="22"/>
              </w:rPr>
              <w:t xml:space="preserve"> (Harrison)</w:t>
            </w:r>
          </w:p>
        </w:tc>
        <w:tc>
          <w:tcPr>
            <w:tcW w:w="5292" w:type="dxa"/>
          </w:tcPr>
          <w:p w:rsidR="00C01370" w:rsidRPr="00261A6E" w:rsidRDefault="00C01370" w:rsidP="00AA04C0">
            <w:pPr>
              <w:spacing w:before="120" w:after="120"/>
              <w:rPr>
                <w:sz w:val="22"/>
              </w:rPr>
            </w:pPr>
          </w:p>
        </w:tc>
      </w:tr>
      <w:tr w:rsidR="00C01370" w:rsidTr="00F4008E">
        <w:tc>
          <w:tcPr>
            <w:tcW w:w="5292" w:type="dxa"/>
          </w:tcPr>
          <w:p w:rsidR="00C01370" w:rsidRPr="00261A6E" w:rsidRDefault="00064144" w:rsidP="00F4008E">
            <w:pPr>
              <w:numPr>
                <w:ilvl w:val="0"/>
                <w:numId w:val="13"/>
              </w:numPr>
              <w:spacing w:before="120" w:after="120"/>
              <w:rPr>
                <w:sz w:val="22"/>
              </w:rPr>
            </w:pPr>
            <w:r>
              <w:rPr>
                <w:sz w:val="22"/>
              </w:rPr>
              <w:t>FERRELL Gas</w:t>
            </w:r>
            <w:r w:rsidR="00EE330F">
              <w:rPr>
                <w:sz w:val="22"/>
              </w:rPr>
              <w:t xml:space="preserve"> (Clare</w:t>
            </w:r>
            <w:r w:rsidR="00C01370" w:rsidRPr="00261A6E">
              <w:rPr>
                <w:sz w:val="22"/>
              </w:rPr>
              <w:t>)</w:t>
            </w:r>
          </w:p>
        </w:tc>
        <w:tc>
          <w:tcPr>
            <w:tcW w:w="5292" w:type="dxa"/>
          </w:tcPr>
          <w:p w:rsidR="00C01370" w:rsidRPr="00261A6E" w:rsidRDefault="00C12B26" w:rsidP="00F4008E">
            <w:pPr>
              <w:numPr>
                <w:ilvl w:val="0"/>
                <w:numId w:val="13"/>
              </w:numPr>
              <w:spacing w:before="120" w:after="120"/>
              <w:rPr>
                <w:sz w:val="22"/>
              </w:rPr>
            </w:pPr>
            <w:r w:rsidRPr="00261A6E">
              <w:rPr>
                <w:sz w:val="22"/>
              </w:rPr>
              <w:t>CONSUMERS /</w:t>
            </w:r>
            <w:smartTag w:uri="urn:schemas-microsoft-com:office:smarttags" w:element="City">
              <w:r w:rsidRPr="00261A6E">
                <w:rPr>
                  <w:sz w:val="22"/>
                </w:rPr>
                <w:t>MUSKEGON</w:t>
              </w:r>
            </w:smartTag>
            <w:r w:rsidRPr="00261A6E">
              <w:rPr>
                <w:sz w:val="22"/>
              </w:rPr>
              <w:t xml:space="preserve"> (</w:t>
            </w:r>
            <w:smartTag w:uri="urn:schemas-microsoft-com:office:smarttags" w:element="City">
              <w:smartTag w:uri="urn:schemas-microsoft-com:office:smarttags" w:element="place">
                <w:r w:rsidRPr="00261A6E">
                  <w:rPr>
                    <w:sz w:val="22"/>
                  </w:rPr>
                  <w:t>Marion</w:t>
                </w:r>
              </w:smartTag>
            </w:smartTag>
            <w:r w:rsidRPr="00261A6E">
              <w:rPr>
                <w:sz w:val="22"/>
              </w:rPr>
              <w:t>)</w:t>
            </w:r>
          </w:p>
        </w:tc>
      </w:tr>
      <w:tr w:rsidR="00C01370" w:rsidTr="00F4008E">
        <w:tc>
          <w:tcPr>
            <w:tcW w:w="5292" w:type="dxa"/>
          </w:tcPr>
          <w:p w:rsidR="00C01370" w:rsidRPr="00261A6E" w:rsidRDefault="00C12B26" w:rsidP="00F4008E">
            <w:pPr>
              <w:numPr>
                <w:ilvl w:val="0"/>
                <w:numId w:val="13"/>
              </w:numPr>
              <w:spacing w:before="120" w:after="120"/>
              <w:rPr>
                <w:sz w:val="22"/>
              </w:rPr>
            </w:pPr>
            <w:r w:rsidRPr="00261A6E">
              <w:rPr>
                <w:sz w:val="22"/>
              </w:rPr>
              <w:t>STANLEY</w:t>
            </w:r>
            <w:r w:rsidR="00EE330F">
              <w:rPr>
                <w:sz w:val="22"/>
              </w:rPr>
              <w:t xml:space="preserve"> Fuel &amp; Gas</w:t>
            </w:r>
            <w:r w:rsidRPr="00261A6E">
              <w:rPr>
                <w:sz w:val="22"/>
              </w:rPr>
              <w:t xml:space="preserve"> (Clare)</w:t>
            </w:r>
          </w:p>
        </w:tc>
        <w:tc>
          <w:tcPr>
            <w:tcW w:w="5292" w:type="dxa"/>
          </w:tcPr>
          <w:p w:rsidR="00C01370" w:rsidRPr="00261A6E" w:rsidRDefault="00C12B26" w:rsidP="00F4008E">
            <w:pPr>
              <w:numPr>
                <w:ilvl w:val="0"/>
                <w:numId w:val="13"/>
              </w:numPr>
              <w:spacing w:before="120" w:after="120"/>
              <w:rPr>
                <w:sz w:val="22"/>
              </w:rPr>
            </w:pPr>
            <w:r w:rsidRPr="00261A6E">
              <w:rPr>
                <w:sz w:val="22"/>
              </w:rPr>
              <w:t>CONSUMERS/MARION (Marion)</w:t>
            </w:r>
          </w:p>
        </w:tc>
      </w:tr>
      <w:tr w:rsidR="00C01370" w:rsidTr="00F4008E">
        <w:tc>
          <w:tcPr>
            <w:tcW w:w="5292" w:type="dxa"/>
          </w:tcPr>
          <w:p w:rsidR="00C01370" w:rsidRDefault="00AA04C0" w:rsidP="000C39BB">
            <w:pPr>
              <w:spacing w:before="120" w:after="120"/>
              <w:rPr>
                <w:sz w:val="22"/>
              </w:rPr>
            </w:pPr>
            <w:r>
              <w:rPr>
                <w:sz w:val="22"/>
              </w:rPr>
              <w:t xml:space="preserve">      </w:t>
            </w:r>
          </w:p>
          <w:p w:rsidR="00261A6E" w:rsidRDefault="00261A6E" w:rsidP="00F4008E">
            <w:pPr>
              <w:numPr>
                <w:ilvl w:val="0"/>
                <w:numId w:val="13"/>
              </w:numPr>
              <w:spacing w:before="120" w:after="120"/>
              <w:rPr>
                <w:sz w:val="22"/>
              </w:rPr>
            </w:pPr>
            <w:r>
              <w:rPr>
                <w:sz w:val="22"/>
              </w:rPr>
              <w:t>FOSTER</w:t>
            </w:r>
            <w:r w:rsidR="00EE330F">
              <w:rPr>
                <w:sz w:val="22"/>
              </w:rPr>
              <w:t xml:space="preserve"> Oil</w:t>
            </w:r>
            <w:r>
              <w:rPr>
                <w:sz w:val="22"/>
              </w:rPr>
              <w:t xml:space="preserve"> (Harrison)</w:t>
            </w:r>
          </w:p>
          <w:p w:rsidR="00261A6E" w:rsidRDefault="00261A6E" w:rsidP="00F4008E">
            <w:pPr>
              <w:numPr>
                <w:ilvl w:val="0"/>
                <w:numId w:val="13"/>
              </w:numPr>
              <w:spacing w:before="120" w:after="120"/>
              <w:rPr>
                <w:sz w:val="22"/>
              </w:rPr>
            </w:pPr>
            <w:r>
              <w:rPr>
                <w:sz w:val="22"/>
              </w:rPr>
              <w:t>WASTE MANAGEMENT (Harrison)</w:t>
            </w:r>
          </w:p>
          <w:p w:rsidR="00261A6E" w:rsidRDefault="00261A6E" w:rsidP="00F4008E">
            <w:pPr>
              <w:numPr>
                <w:ilvl w:val="0"/>
                <w:numId w:val="13"/>
              </w:numPr>
              <w:spacing w:before="120" w:after="120"/>
              <w:rPr>
                <w:sz w:val="22"/>
              </w:rPr>
            </w:pPr>
            <w:r>
              <w:rPr>
                <w:sz w:val="22"/>
              </w:rPr>
              <w:t xml:space="preserve">WHITING </w:t>
            </w:r>
            <w:r w:rsidR="004B362B">
              <w:rPr>
                <w:sz w:val="22"/>
              </w:rPr>
              <w:t>OIL</w:t>
            </w:r>
            <w:r w:rsidR="00A00655">
              <w:rPr>
                <w:sz w:val="22"/>
              </w:rPr>
              <w:t>/COBRA</w:t>
            </w:r>
            <w:r w:rsidR="004B362B">
              <w:rPr>
                <w:sz w:val="22"/>
              </w:rPr>
              <w:t xml:space="preserve"> </w:t>
            </w:r>
            <w:r>
              <w:rPr>
                <w:sz w:val="22"/>
              </w:rPr>
              <w:t>(Harrison)</w:t>
            </w:r>
          </w:p>
          <w:p w:rsidR="004B362B" w:rsidRDefault="00EE330F" w:rsidP="004B362B">
            <w:pPr>
              <w:numPr>
                <w:ilvl w:val="0"/>
                <w:numId w:val="13"/>
              </w:numPr>
              <w:spacing w:before="120" w:after="120"/>
              <w:rPr>
                <w:sz w:val="22"/>
              </w:rPr>
            </w:pPr>
            <w:r>
              <w:rPr>
                <w:sz w:val="22"/>
              </w:rPr>
              <w:t>AT&amp;T Village of Lake</w:t>
            </w:r>
          </w:p>
          <w:p w:rsidR="004B362B" w:rsidRDefault="004B362B" w:rsidP="00F4008E">
            <w:pPr>
              <w:numPr>
                <w:ilvl w:val="0"/>
                <w:numId w:val="13"/>
              </w:numPr>
              <w:spacing w:before="120" w:after="120"/>
              <w:rPr>
                <w:sz w:val="22"/>
              </w:rPr>
            </w:pPr>
            <w:r>
              <w:rPr>
                <w:sz w:val="22"/>
              </w:rPr>
              <w:t xml:space="preserve">SWD </w:t>
            </w:r>
            <w:r w:rsidR="00AA04C0">
              <w:rPr>
                <w:sz w:val="22"/>
              </w:rPr>
              <w:t xml:space="preserve">Disposal </w:t>
            </w:r>
            <w:r>
              <w:rPr>
                <w:sz w:val="22"/>
              </w:rPr>
              <w:t>(Harrison</w:t>
            </w:r>
            <w:r w:rsidR="00AA04C0">
              <w:rPr>
                <w:sz w:val="22"/>
              </w:rPr>
              <w:t>/Marion/Temple</w:t>
            </w:r>
            <w:r>
              <w:rPr>
                <w:sz w:val="22"/>
              </w:rPr>
              <w:t>)</w:t>
            </w:r>
          </w:p>
          <w:p w:rsidR="004B362B" w:rsidRDefault="004B362B" w:rsidP="00F4008E">
            <w:pPr>
              <w:numPr>
                <w:ilvl w:val="0"/>
                <w:numId w:val="13"/>
              </w:numPr>
              <w:spacing w:before="120" w:after="120"/>
              <w:rPr>
                <w:sz w:val="22"/>
              </w:rPr>
            </w:pPr>
            <w:r>
              <w:rPr>
                <w:sz w:val="22"/>
              </w:rPr>
              <w:t>COYNE OIL (</w:t>
            </w:r>
            <w:smartTag w:uri="urn:schemas-microsoft-com:office:smarttags" w:element="place">
              <w:r>
                <w:rPr>
                  <w:sz w:val="22"/>
                </w:rPr>
                <w:t>Harrison</w:t>
              </w:r>
            </w:smartTag>
            <w:r>
              <w:rPr>
                <w:sz w:val="22"/>
              </w:rPr>
              <w:t>)</w:t>
            </w:r>
          </w:p>
          <w:p w:rsidR="004B362B" w:rsidRDefault="006B31AD" w:rsidP="004B362B">
            <w:pPr>
              <w:numPr>
                <w:ilvl w:val="0"/>
                <w:numId w:val="13"/>
              </w:numPr>
              <w:spacing w:before="120" w:after="120"/>
              <w:rPr>
                <w:sz w:val="22"/>
              </w:rPr>
            </w:pPr>
            <w:r>
              <w:rPr>
                <w:sz w:val="22"/>
              </w:rPr>
              <w:t>Various Energy ex</w:t>
            </w:r>
            <w:r w:rsidR="002A77E9">
              <w:rPr>
                <w:sz w:val="22"/>
              </w:rPr>
              <w:t>ploration sites/On File EMD/EOC/ Energy exploration and drill sites.</w:t>
            </w:r>
          </w:p>
          <w:p w:rsidR="004B362B" w:rsidRDefault="004B362B" w:rsidP="004B362B">
            <w:pPr>
              <w:spacing w:before="120" w:after="120"/>
              <w:ind w:left="360"/>
              <w:rPr>
                <w:sz w:val="22"/>
              </w:rPr>
            </w:pPr>
          </w:p>
          <w:p w:rsidR="00261A6E" w:rsidRDefault="00261A6E" w:rsidP="00261A6E">
            <w:pPr>
              <w:spacing w:before="120" w:after="120"/>
              <w:rPr>
                <w:sz w:val="22"/>
              </w:rPr>
            </w:pPr>
          </w:p>
          <w:p w:rsidR="00261A6E" w:rsidRPr="00261A6E" w:rsidRDefault="00261A6E" w:rsidP="00261A6E">
            <w:pPr>
              <w:spacing w:before="120" w:after="120"/>
              <w:rPr>
                <w:sz w:val="22"/>
              </w:rPr>
            </w:pPr>
          </w:p>
        </w:tc>
        <w:tc>
          <w:tcPr>
            <w:tcW w:w="5292" w:type="dxa"/>
          </w:tcPr>
          <w:p w:rsidR="00C01370" w:rsidRDefault="00AA04C0" w:rsidP="00F4008E">
            <w:pPr>
              <w:numPr>
                <w:ilvl w:val="0"/>
                <w:numId w:val="13"/>
              </w:numPr>
              <w:spacing w:before="120" w:after="120"/>
              <w:rPr>
                <w:sz w:val="22"/>
              </w:rPr>
            </w:pPr>
            <w:r>
              <w:rPr>
                <w:sz w:val="22"/>
              </w:rPr>
              <w:t>Layline Energy (Multiple Sites)</w:t>
            </w:r>
          </w:p>
          <w:p w:rsidR="00261A6E" w:rsidRDefault="00261A6E" w:rsidP="00F4008E">
            <w:pPr>
              <w:numPr>
                <w:ilvl w:val="0"/>
                <w:numId w:val="13"/>
              </w:numPr>
              <w:spacing w:before="120" w:after="120"/>
              <w:rPr>
                <w:sz w:val="22"/>
              </w:rPr>
            </w:pPr>
            <w:r>
              <w:rPr>
                <w:sz w:val="22"/>
              </w:rPr>
              <w:t xml:space="preserve">BECKMAN </w:t>
            </w:r>
            <w:r w:rsidR="0046336D">
              <w:rPr>
                <w:sz w:val="22"/>
              </w:rPr>
              <w:t xml:space="preserve">Production </w:t>
            </w:r>
            <w:r>
              <w:rPr>
                <w:sz w:val="22"/>
              </w:rPr>
              <w:t>(Harrison)</w:t>
            </w:r>
          </w:p>
          <w:p w:rsidR="00261A6E" w:rsidRPr="0046336D" w:rsidRDefault="00261A6E" w:rsidP="0046336D">
            <w:pPr>
              <w:numPr>
                <w:ilvl w:val="0"/>
                <w:numId w:val="13"/>
              </w:numPr>
              <w:spacing w:before="120" w:after="120"/>
              <w:rPr>
                <w:sz w:val="22"/>
              </w:rPr>
            </w:pPr>
            <w:r>
              <w:rPr>
                <w:sz w:val="22"/>
              </w:rPr>
              <w:t>AmeriGas (Harrison)</w:t>
            </w:r>
          </w:p>
          <w:p w:rsidR="004B362B" w:rsidRDefault="004B362B" w:rsidP="00F4008E">
            <w:pPr>
              <w:numPr>
                <w:ilvl w:val="0"/>
                <w:numId w:val="13"/>
              </w:numPr>
              <w:spacing w:before="120" w:after="120"/>
              <w:rPr>
                <w:sz w:val="22"/>
              </w:rPr>
            </w:pPr>
            <w:r w:rsidRPr="00261A6E">
              <w:rPr>
                <w:sz w:val="22"/>
              </w:rPr>
              <w:t>STANLEY</w:t>
            </w:r>
            <w:r w:rsidR="00EE330F">
              <w:rPr>
                <w:sz w:val="22"/>
              </w:rPr>
              <w:t xml:space="preserve"> Fuel &amp; Gas </w:t>
            </w:r>
            <w:r w:rsidRPr="00261A6E">
              <w:rPr>
                <w:sz w:val="22"/>
              </w:rPr>
              <w:t>(</w:t>
            </w:r>
            <w:r>
              <w:rPr>
                <w:sz w:val="22"/>
              </w:rPr>
              <w:t>Harrison</w:t>
            </w:r>
            <w:r w:rsidRPr="00261A6E">
              <w:rPr>
                <w:sz w:val="22"/>
              </w:rPr>
              <w:t>)</w:t>
            </w:r>
          </w:p>
          <w:p w:rsidR="004B362B" w:rsidRDefault="004B362B" w:rsidP="00F4008E">
            <w:pPr>
              <w:numPr>
                <w:ilvl w:val="0"/>
                <w:numId w:val="13"/>
              </w:numPr>
              <w:spacing w:before="120" w:after="120"/>
              <w:rPr>
                <w:sz w:val="22"/>
              </w:rPr>
            </w:pPr>
            <w:r>
              <w:rPr>
                <w:sz w:val="22"/>
              </w:rPr>
              <w:t xml:space="preserve">BLUE FLAME </w:t>
            </w:r>
            <w:r w:rsidRPr="00261A6E">
              <w:rPr>
                <w:sz w:val="22"/>
              </w:rPr>
              <w:t>(</w:t>
            </w:r>
            <w:smartTag w:uri="urn:schemas-microsoft-com:office:smarttags" w:element="place">
              <w:r>
                <w:rPr>
                  <w:sz w:val="22"/>
                </w:rPr>
                <w:t>Harrison</w:t>
              </w:r>
            </w:smartTag>
            <w:r w:rsidRPr="00261A6E">
              <w:rPr>
                <w:sz w:val="22"/>
              </w:rPr>
              <w:t>)</w:t>
            </w:r>
          </w:p>
          <w:p w:rsidR="004B362B" w:rsidRDefault="00EE330F" w:rsidP="004B362B">
            <w:pPr>
              <w:numPr>
                <w:ilvl w:val="0"/>
                <w:numId w:val="13"/>
              </w:numPr>
              <w:spacing w:before="120" w:after="120"/>
              <w:rPr>
                <w:sz w:val="22"/>
              </w:rPr>
            </w:pPr>
            <w:r>
              <w:rPr>
                <w:sz w:val="22"/>
              </w:rPr>
              <w:t>Heintz P</w:t>
            </w:r>
            <w:r w:rsidR="00C502B2">
              <w:rPr>
                <w:sz w:val="22"/>
              </w:rPr>
              <w:t>ropane</w:t>
            </w:r>
            <w:r w:rsidR="0046336D">
              <w:rPr>
                <w:sz w:val="22"/>
              </w:rPr>
              <w:t xml:space="preserve"> (Harrison/Clare)</w:t>
            </w:r>
          </w:p>
          <w:p w:rsidR="004B362B" w:rsidRPr="009B1E0A" w:rsidRDefault="004B362B" w:rsidP="009B1E0A">
            <w:pPr>
              <w:spacing w:before="120" w:after="120"/>
              <w:ind w:left="360"/>
              <w:rPr>
                <w:sz w:val="22"/>
              </w:rPr>
            </w:pPr>
          </w:p>
        </w:tc>
      </w:tr>
    </w:tbl>
    <w:p w:rsidR="00C01370" w:rsidRDefault="00C01370" w:rsidP="00C01370">
      <w:pPr>
        <w:rPr>
          <w:sz w:val="22"/>
        </w:rPr>
      </w:pPr>
    </w:p>
    <w:p w:rsidR="00C01370" w:rsidRDefault="00C01370" w:rsidP="00C01370">
      <w:pPr>
        <w:rPr>
          <w:sz w:val="22"/>
        </w:rPr>
      </w:pPr>
      <w:r>
        <w:rPr>
          <w:sz w:val="22"/>
        </w:rPr>
        <w:br w:type="page"/>
      </w:r>
    </w:p>
    <w:p w:rsidR="00C01370" w:rsidRDefault="00C01370" w:rsidP="00C01370">
      <w:pPr>
        <w:pStyle w:val="Heading5"/>
        <w:rPr>
          <w:sz w:val="32"/>
        </w:rPr>
      </w:pPr>
      <w:bookmarkStart w:id="17" w:name="Training"/>
      <w:r>
        <w:rPr>
          <w:sz w:val="32"/>
        </w:rPr>
        <w:t>TRAINING</w:t>
      </w:r>
    </w:p>
    <w:bookmarkEnd w:id="17"/>
    <w:p w:rsidR="00C01370" w:rsidRDefault="00C01370" w:rsidP="00C01370">
      <w:pPr>
        <w:tabs>
          <w:tab w:val="left" w:pos="360"/>
          <w:tab w:val="left" w:pos="1440"/>
        </w:tabs>
        <w:jc w:val="both"/>
        <w:rPr>
          <w:rFonts w:ascii="Arial Rounded MT Bold" w:hAnsi="Arial Rounded MT Bold"/>
          <w:sz w:val="22"/>
        </w:rPr>
      </w:pPr>
    </w:p>
    <w:p w:rsidR="00C01370" w:rsidRDefault="00C01370" w:rsidP="00C01370">
      <w:pPr>
        <w:pStyle w:val="Heading6"/>
        <w:rPr>
          <w:i/>
          <w:sz w:val="28"/>
          <w:u w:val="none"/>
        </w:rPr>
      </w:pPr>
      <w:r>
        <w:rPr>
          <w:i/>
          <w:sz w:val="28"/>
          <w:u w:val="none"/>
        </w:rPr>
        <w:t>Purpose</w:t>
      </w:r>
    </w:p>
    <w:p w:rsidR="00C01370" w:rsidRDefault="00C01370" w:rsidP="00C01370">
      <w:pPr>
        <w:tabs>
          <w:tab w:val="left" w:pos="360"/>
          <w:tab w:val="left" w:pos="1440"/>
        </w:tabs>
        <w:jc w:val="both"/>
        <w:rPr>
          <w:sz w:val="22"/>
        </w:rPr>
      </w:pPr>
      <w:r>
        <w:rPr>
          <w:sz w:val="22"/>
        </w:rPr>
        <w:t xml:space="preserve">In order for a jurisdiction to successfully implement an emergency management system, the </w:t>
      </w:r>
      <w:r w:rsidR="00FE2FF4">
        <w:rPr>
          <w:sz w:val="22"/>
        </w:rPr>
        <w:t>community must</w:t>
      </w:r>
      <w:r>
        <w:rPr>
          <w:sz w:val="22"/>
        </w:rPr>
        <w:t xml:space="preserve"> train personnel to carry out their assigned emergency management tasks and duties.  It is important that all individuals who are directly involved in emergency planning and response have the skills necessary to successfully manage their assignments.  As a result, it is necessary for the Emergency Management Director/Coordinator and Emergency Planning Committee to evaluate, monitor, and manage the training levels of all emergency response and planning personnel.  </w:t>
      </w:r>
    </w:p>
    <w:p w:rsidR="00C01370" w:rsidRDefault="00C01370" w:rsidP="00C01370">
      <w:pPr>
        <w:tabs>
          <w:tab w:val="left" w:pos="360"/>
          <w:tab w:val="left" w:pos="1440"/>
        </w:tabs>
        <w:jc w:val="both"/>
        <w:rPr>
          <w:sz w:val="22"/>
        </w:rPr>
      </w:pPr>
    </w:p>
    <w:p w:rsidR="00C01370" w:rsidRDefault="00C01370" w:rsidP="00C01370">
      <w:pPr>
        <w:pStyle w:val="Heading6"/>
        <w:rPr>
          <w:i/>
          <w:sz w:val="28"/>
          <w:u w:val="none"/>
        </w:rPr>
      </w:pPr>
      <w:r>
        <w:rPr>
          <w:i/>
          <w:sz w:val="28"/>
          <w:u w:val="none"/>
        </w:rPr>
        <w:t>Training Information</w:t>
      </w:r>
    </w:p>
    <w:p w:rsidR="00C01370" w:rsidRDefault="00C01370" w:rsidP="00C01370">
      <w:pPr>
        <w:tabs>
          <w:tab w:val="left" w:pos="360"/>
          <w:tab w:val="left" w:pos="1440"/>
        </w:tabs>
        <w:jc w:val="both"/>
        <w:rPr>
          <w:sz w:val="22"/>
        </w:rPr>
      </w:pPr>
      <w:r>
        <w:rPr>
          <w:sz w:val="22"/>
        </w:rPr>
        <w:t>A number of training sources are available to emergency management personnel.  The Emergency Management Division offers several classes and curriculums through its Training Section.  These courses cover a wide range of emergency management topics that are explained in EMD PUB - 701, “Emergency Management &amp; Haz</w:t>
      </w:r>
      <w:r w:rsidR="005B3D41">
        <w:rPr>
          <w:sz w:val="22"/>
        </w:rPr>
        <w:t>-</w:t>
      </w:r>
      <w:r>
        <w:rPr>
          <w:sz w:val="22"/>
        </w:rPr>
        <w:t xml:space="preserve">Mat Training Curriculum”.  Additionally, the Emergency Management Division may provide guidance to additional training courses offered by other agencies and organizations.  </w:t>
      </w:r>
    </w:p>
    <w:p w:rsidR="00C01370" w:rsidRDefault="00C01370" w:rsidP="00C01370">
      <w:pPr>
        <w:tabs>
          <w:tab w:val="left" w:pos="360"/>
          <w:tab w:val="left" w:pos="1440"/>
        </w:tabs>
        <w:jc w:val="both"/>
        <w:rPr>
          <w:sz w:val="22"/>
        </w:rPr>
      </w:pPr>
    </w:p>
    <w:p w:rsidR="00C01370" w:rsidRDefault="00C01370" w:rsidP="00C01370">
      <w:pPr>
        <w:tabs>
          <w:tab w:val="left" w:pos="360"/>
          <w:tab w:val="left" w:pos="1440"/>
        </w:tabs>
        <w:jc w:val="both"/>
        <w:rPr>
          <w:sz w:val="22"/>
        </w:rPr>
      </w:pPr>
      <w:r>
        <w:rPr>
          <w:sz w:val="22"/>
        </w:rPr>
        <w:t xml:space="preserve">The Federal Emergency Management Agency (FEMA) offers training through home study </w:t>
      </w:r>
      <w:r w:rsidR="00EE330F">
        <w:rPr>
          <w:sz w:val="22"/>
        </w:rPr>
        <w:t xml:space="preserve">NIMS </w:t>
      </w:r>
      <w:r>
        <w:rPr>
          <w:sz w:val="22"/>
        </w:rPr>
        <w:t xml:space="preserve">courses and courses at its Emergency Management Institute in Maryland.  Training is also available from agencies involved in disaster and emergency response including the American Red Cross (ARC), state and local emergency services, and safety organizations.  Additionally, most organizations offer disaster training of some sort to their personnel to support their individual role in disaster response.  Information about these training sources is available from FEMA, ARC, or the </w:t>
      </w:r>
      <w:r w:rsidR="00EE330F">
        <w:rPr>
          <w:sz w:val="22"/>
        </w:rPr>
        <w:t>Emergency Management Division. Further WEBEOC Training available through WEBEOC state trained instructors.</w:t>
      </w:r>
    </w:p>
    <w:p w:rsidR="002A77E9" w:rsidRPr="002A77E9" w:rsidRDefault="002A77E9" w:rsidP="002A77E9">
      <w:pPr>
        <w:pStyle w:val="ListParagraph"/>
        <w:numPr>
          <w:ilvl w:val="0"/>
          <w:numId w:val="13"/>
        </w:numPr>
        <w:tabs>
          <w:tab w:val="left" w:pos="360"/>
          <w:tab w:val="left" w:pos="1440"/>
        </w:tabs>
        <w:jc w:val="both"/>
        <w:rPr>
          <w:sz w:val="22"/>
        </w:rPr>
      </w:pPr>
      <w:r>
        <w:rPr>
          <w:sz w:val="22"/>
        </w:rPr>
        <w:t>Clare County NIMS Resolution 09-31 Dated October 21</w:t>
      </w:r>
      <w:r w:rsidRPr="002A77E9">
        <w:rPr>
          <w:sz w:val="22"/>
          <w:vertAlign w:val="superscript"/>
        </w:rPr>
        <w:t>st</w:t>
      </w:r>
      <w:r w:rsidR="009B1E0A">
        <w:rPr>
          <w:sz w:val="22"/>
        </w:rPr>
        <w:t xml:space="preserve">, 2009, </w:t>
      </w:r>
      <w:r w:rsidR="009C4602">
        <w:rPr>
          <w:sz w:val="22"/>
        </w:rPr>
        <w:t>revised</w:t>
      </w:r>
      <w:r w:rsidR="009B1E0A">
        <w:rPr>
          <w:sz w:val="22"/>
        </w:rPr>
        <w:t xml:space="preserve"> as needed.</w:t>
      </w:r>
    </w:p>
    <w:p w:rsidR="00C01370" w:rsidRDefault="00C01370" w:rsidP="00C01370">
      <w:pPr>
        <w:tabs>
          <w:tab w:val="left" w:pos="360"/>
          <w:tab w:val="left" w:pos="1440"/>
        </w:tabs>
        <w:jc w:val="both"/>
        <w:rPr>
          <w:sz w:val="22"/>
        </w:rPr>
      </w:pPr>
    </w:p>
    <w:p w:rsidR="00C01370" w:rsidRDefault="00C01370" w:rsidP="00C01370">
      <w:pPr>
        <w:pStyle w:val="Heading6"/>
        <w:rPr>
          <w:i/>
          <w:sz w:val="28"/>
          <w:u w:val="none"/>
        </w:rPr>
      </w:pPr>
      <w:r>
        <w:rPr>
          <w:i/>
          <w:sz w:val="28"/>
          <w:u w:val="none"/>
        </w:rPr>
        <w:t>Training Assessment</w:t>
      </w:r>
    </w:p>
    <w:p w:rsidR="00C01370" w:rsidRDefault="00C01370" w:rsidP="00C01370">
      <w:pPr>
        <w:tabs>
          <w:tab w:val="left" w:pos="360"/>
          <w:tab w:val="left" w:pos="1440"/>
        </w:tabs>
        <w:jc w:val="both"/>
        <w:rPr>
          <w:sz w:val="22"/>
        </w:rPr>
      </w:pPr>
      <w:r>
        <w:rPr>
          <w:sz w:val="22"/>
        </w:rPr>
        <w:t xml:space="preserve">Emergency Management Directors/Coordinators and the Emergency Planning Committee carefully assess the current training level of the community and develop a system to manage future training levels.  </w:t>
      </w:r>
    </w:p>
    <w:p w:rsidR="00C01370" w:rsidRDefault="00C01370" w:rsidP="00C01370">
      <w:pPr>
        <w:tabs>
          <w:tab w:val="left" w:pos="360"/>
          <w:tab w:val="left" w:pos="1440"/>
        </w:tabs>
        <w:jc w:val="both"/>
        <w:rPr>
          <w:sz w:val="22"/>
        </w:rPr>
      </w:pPr>
      <w:r>
        <w:rPr>
          <w:sz w:val="22"/>
        </w:rPr>
        <w:t>A review of local records provides a good base of data on trained personnel and past delivered training sessions.  Additionally, the State Training Officer maintains a history of who in each community has taken courses through the EMD Training Section and FEMA provides training transcripts for participation in their training courses.</w:t>
      </w:r>
      <w:r w:rsidR="00026F67">
        <w:rPr>
          <w:sz w:val="22"/>
        </w:rPr>
        <w:t xml:space="preserve"> This process includes the NIMS system training recommendations</w:t>
      </w:r>
      <w:r w:rsidR="005B39B8">
        <w:rPr>
          <w:sz w:val="22"/>
        </w:rPr>
        <w:t xml:space="preserve"> and are reviewed and updated on a regular </w:t>
      </w:r>
      <w:r w:rsidR="00A115F1">
        <w:rPr>
          <w:sz w:val="22"/>
        </w:rPr>
        <w:t>basis</w:t>
      </w:r>
      <w:r w:rsidR="005B39B8">
        <w:rPr>
          <w:sz w:val="22"/>
        </w:rPr>
        <w:t>.</w:t>
      </w:r>
      <w:r>
        <w:rPr>
          <w:sz w:val="22"/>
        </w:rPr>
        <w:t xml:space="preserve">  As it is important that a local training system be maintained as current and complete, Emergency Management Director/Coordinators also survey agencies about the emergency management training received by the agency’s personnel during the Capability Assessment process.</w:t>
      </w:r>
    </w:p>
    <w:p w:rsidR="00C01370" w:rsidRDefault="00C01370" w:rsidP="00C01370">
      <w:pPr>
        <w:tabs>
          <w:tab w:val="left" w:pos="360"/>
          <w:tab w:val="left" w:pos="1440"/>
        </w:tabs>
        <w:jc w:val="both"/>
        <w:rPr>
          <w:sz w:val="22"/>
        </w:rPr>
      </w:pPr>
    </w:p>
    <w:p w:rsidR="00C01370" w:rsidRDefault="00C01370" w:rsidP="00C01370">
      <w:pPr>
        <w:pStyle w:val="Heading6"/>
        <w:rPr>
          <w:i/>
          <w:sz w:val="28"/>
          <w:u w:val="none"/>
        </w:rPr>
      </w:pPr>
      <w:r>
        <w:rPr>
          <w:i/>
          <w:sz w:val="28"/>
          <w:u w:val="none"/>
        </w:rPr>
        <w:t>Considerations</w:t>
      </w:r>
    </w:p>
    <w:p w:rsidR="00C01370" w:rsidRDefault="00C01370" w:rsidP="00C01370">
      <w:pPr>
        <w:tabs>
          <w:tab w:val="left" w:pos="360"/>
          <w:tab w:val="left" w:pos="1440"/>
        </w:tabs>
        <w:jc w:val="both"/>
        <w:rPr>
          <w:sz w:val="22"/>
        </w:rPr>
      </w:pPr>
      <w:r>
        <w:rPr>
          <w:sz w:val="22"/>
        </w:rPr>
        <w:t>Emergency Management Directors/Coordinators consider the following three questions regarding emergency management training in their communities:</w:t>
      </w:r>
    </w:p>
    <w:p w:rsidR="00C01370" w:rsidRDefault="00C01370" w:rsidP="00C01370">
      <w:pPr>
        <w:tabs>
          <w:tab w:val="left" w:pos="360"/>
          <w:tab w:val="left" w:pos="720"/>
        </w:tabs>
        <w:ind w:left="720" w:hanging="720"/>
        <w:jc w:val="both"/>
        <w:rPr>
          <w:sz w:val="16"/>
        </w:rPr>
      </w:pPr>
    </w:p>
    <w:p w:rsidR="00C01370" w:rsidRDefault="00C01370" w:rsidP="00C01370">
      <w:pPr>
        <w:tabs>
          <w:tab w:val="left" w:pos="360"/>
          <w:tab w:val="left" w:pos="720"/>
        </w:tabs>
        <w:ind w:left="720" w:hanging="720"/>
        <w:jc w:val="both"/>
        <w:rPr>
          <w:sz w:val="22"/>
        </w:rPr>
      </w:pPr>
      <w:r>
        <w:rPr>
          <w:sz w:val="22"/>
        </w:rPr>
        <w:tab/>
        <w:t>1.</w:t>
      </w:r>
      <w:r>
        <w:rPr>
          <w:sz w:val="22"/>
        </w:rPr>
        <w:tab/>
        <w:t>What skills are needed in the community and the local government to implement emergency management planning and response?</w:t>
      </w:r>
    </w:p>
    <w:p w:rsidR="00C01370" w:rsidRDefault="00C01370" w:rsidP="00C01370">
      <w:pPr>
        <w:tabs>
          <w:tab w:val="left" w:pos="360"/>
          <w:tab w:val="left" w:pos="720"/>
        </w:tabs>
        <w:ind w:left="720" w:hanging="720"/>
        <w:jc w:val="both"/>
        <w:rPr>
          <w:sz w:val="22"/>
        </w:rPr>
      </w:pPr>
      <w:r>
        <w:rPr>
          <w:sz w:val="22"/>
        </w:rPr>
        <w:tab/>
        <w:t>2.</w:t>
      </w:r>
      <w:r>
        <w:rPr>
          <w:sz w:val="22"/>
        </w:rPr>
        <w:tab/>
        <w:t>What training is realistically available and deliverable to the community to meet the required areas?</w:t>
      </w:r>
    </w:p>
    <w:p w:rsidR="00C01370" w:rsidRDefault="00C01370" w:rsidP="00C01370">
      <w:pPr>
        <w:tabs>
          <w:tab w:val="left" w:pos="360"/>
          <w:tab w:val="left" w:pos="720"/>
        </w:tabs>
        <w:ind w:left="720" w:hanging="720"/>
        <w:jc w:val="both"/>
        <w:rPr>
          <w:sz w:val="22"/>
        </w:rPr>
      </w:pPr>
      <w:r>
        <w:rPr>
          <w:sz w:val="22"/>
        </w:rPr>
        <w:tab/>
        <w:t>3.</w:t>
      </w:r>
      <w:r>
        <w:rPr>
          <w:sz w:val="22"/>
        </w:rPr>
        <w:tab/>
        <w:t>How many personnel in the community have received training in those areas and what systems must be developed to improve and maintain training levels?</w:t>
      </w:r>
    </w:p>
    <w:p w:rsidR="005B39B8" w:rsidRDefault="005B39B8" w:rsidP="00C01370">
      <w:pPr>
        <w:tabs>
          <w:tab w:val="left" w:pos="360"/>
          <w:tab w:val="left" w:pos="720"/>
        </w:tabs>
        <w:ind w:left="720" w:hanging="720"/>
        <w:jc w:val="both"/>
        <w:rPr>
          <w:sz w:val="22"/>
        </w:rPr>
      </w:pPr>
      <w:r>
        <w:rPr>
          <w:sz w:val="22"/>
        </w:rPr>
        <w:t xml:space="preserve">      4.  Current NIMS Training and needs planning.</w:t>
      </w:r>
    </w:p>
    <w:p w:rsidR="00C01370" w:rsidRDefault="00C01370" w:rsidP="00C01370">
      <w:pPr>
        <w:tabs>
          <w:tab w:val="left" w:pos="360"/>
          <w:tab w:val="left" w:pos="720"/>
        </w:tabs>
        <w:ind w:left="720" w:hanging="720"/>
        <w:jc w:val="both"/>
        <w:rPr>
          <w:sz w:val="16"/>
        </w:rPr>
      </w:pPr>
      <w:r>
        <w:rPr>
          <w:sz w:val="16"/>
        </w:rPr>
        <w:br w:type="page"/>
      </w:r>
    </w:p>
    <w:p w:rsidR="00C01370" w:rsidRDefault="00C01370" w:rsidP="00C01370">
      <w:pPr>
        <w:tabs>
          <w:tab w:val="left" w:pos="360"/>
          <w:tab w:val="left" w:pos="720"/>
        </w:tabs>
        <w:ind w:left="720" w:hanging="720"/>
        <w:jc w:val="both"/>
        <w:rPr>
          <w:sz w:val="16"/>
        </w:rPr>
      </w:pPr>
    </w:p>
    <w:p w:rsidR="00C01370" w:rsidRDefault="00C01370" w:rsidP="00C01370">
      <w:pPr>
        <w:tabs>
          <w:tab w:val="left" w:pos="-720"/>
          <w:tab w:val="left" w:pos="360"/>
        </w:tabs>
        <w:jc w:val="both"/>
        <w:rPr>
          <w:sz w:val="22"/>
        </w:rPr>
      </w:pPr>
      <w:r>
        <w:rPr>
          <w:sz w:val="22"/>
        </w:rPr>
        <w:t xml:space="preserve">It is critical that Emergency Management Directors/Coordinators determine if the responders in their community possess adequate training for the potential hazards that the community faces.  As an example, emergency responders, such as fire, medical, police, etc. that may be in contact with hazardous materials are required to be trained to federal and state occupational safety laws (State of </w:t>
      </w:r>
      <w:smartTag w:uri="urn:schemas-microsoft-com:office:smarttags" w:element="State">
        <w:smartTag w:uri="urn:schemas-microsoft-com:office:smarttags" w:element="place">
          <w:r>
            <w:rPr>
              <w:sz w:val="22"/>
            </w:rPr>
            <w:t>Michigan</w:t>
          </w:r>
        </w:smartTag>
      </w:smartTag>
      <w:r>
        <w:rPr>
          <w:sz w:val="22"/>
        </w:rPr>
        <w:t xml:space="preserve"> promulgated Occupational Health Rule 325.5210-325.5237 - HAZWOPER).  Effective October 1991, both federal and state rules affirm that employers are responsible for training their employees to a level commensurate with the duties expected to be performed by the employees.  Emergency Management Directors/Coordinators and the Emergency Planning Committee must research the training policies of these response agencies during the capability assessment and organize local training programs to meet community needs.</w:t>
      </w:r>
    </w:p>
    <w:p w:rsidR="00C01370" w:rsidRDefault="00C01370" w:rsidP="00C01370">
      <w:pPr>
        <w:tabs>
          <w:tab w:val="left" w:pos="-720"/>
          <w:tab w:val="left" w:pos="360"/>
        </w:tabs>
        <w:jc w:val="both"/>
        <w:rPr>
          <w:sz w:val="22"/>
        </w:rPr>
      </w:pPr>
    </w:p>
    <w:p w:rsidR="00C01370" w:rsidRDefault="00C01370" w:rsidP="00C01370">
      <w:pPr>
        <w:tabs>
          <w:tab w:val="left" w:pos="-720"/>
          <w:tab w:val="left" w:pos="360"/>
        </w:tabs>
        <w:jc w:val="both"/>
        <w:rPr>
          <w:sz w:val="22"/>
        </w:rPr>
      </w:pPr>
      <w:r>
        <w:rPr>
          <w:sz w:val="22"/>
        </w:rPr>
        <w:t xml:space="preserve">To adequately maintain emergency management capability, the community must have people trained to support critical functions including emergency operations center, public information, damage assessment, incident command system, and emergency planning duties.  The Emergency Management Director/Coordinator and Emergency Planning Committee must frequently sponsor training courses, workshops, and informational sessions on current emergency management topics.  Additionally, it also may become necessary for the local community to host a “Public Officials Conference” to acquaint or re-acquaint public officials with emergency management concepts and their responsibilities in the </w:t>
      </w:r>
      <w:r w:rsidR="00CD3E45">
        <w:rPr>
          <w:sz w:val="22"/>
        </w:rPr>
        <w:t>local emergency</w:t>
      </w:r>
      <w:r>
        <w:rPr>
          <w:sz w:val="22"/>
        </w:rPr>
        <w:t xml:space="preserve"> management system.</w:t>
      </w:r>
    </w:p>
    <w:p w:rsidR="00C01370" w:rsidRDefault="00C01370" w:rsidP="00C01370">
      <w:pPr>
        <w:tabs>
          <w:tab w:val="left" w:pos="-720"/>
          <w:tab w:val="left" w:pos="360"/>
        </w:tabs>
        <w:jc w:val="both"/>
        <w:rPr>
          <w:sz w:val="22"/>
        </w:rPr>
      </w:pPr>
    </w:p>
    <w:p w:rsidR="00C01370" w:rsidRDefault="00C01370" w:rsidP="00C01370">
      <w:pPr>
        <w:tabs>
          <w:tab w:val="left" w:pos="-720"/>
          <w:tab w:val="left" w:pos="360"/>
        </w:tabs>
        <w:jc w:val="both"/>
        <w:rPr>
          <w:sz w:val="22"/>
        </w:rPr>
      </w:pPr>
      <w:r>
        <w:rPr>
          <w:sz w:val="22"/>
        </w:rPr>
        <w:t xml:space="preserve">Emergency Management Directors/Coordinators also review their own training needs.  Due to their role in directing the community’s emergency management system and activities, extensive training in all areas of emergency management must be completed.  The Emergency Management Director/Coordinator must regularly participate in training and course curriculums listed in EMD Pub – 701 </w:t>
      </w:r>
      <w:r w:rsidR="000E6F23">
        <w:rPr>
          <w:sz w:val="22"/>
        </w:rPr>
        <w:t xml:space="preserve">“Emergency </w:t>
      </w:r>
      <w:r w:rsidR="00D409E2">
        <w:rPr>
          <w:sz w:val="22"/>
        </w:rPr>
        <w:t>Management Training</w:t>
      </w:r>
      <w:r w:rsidR="000E6F23">
        <w:rPr>
          <w:sz w:val="22"/>
        </w:rPr>
        <w:t xml:space="preserve"> Curriculum</w:t>
      </w:r>
      <w:r>
        <w:rPr>
          <w:sz w:val="22"/>
        </w:rPr>
        <w:t xml:space="preserve"> Guide”.  Essential training includes:  </w:t>
      </w:r>
    </w:p>
    <w:p w:rsidR="00C01370" w:rsidRDefault="00C01370" w:rsidP="00C01370">
      <w:pPr>
        <w:tabs>
          <w:tab w:val="left" w:pos="-720"/>
          <w:tab w:val="left" w:pos="360"/>
        </w:tabs>
        <w:jc w:val="both"/>
        <w:rPr>
          <w:sz w:val="22"/>
        </w:rPr>
      </w:pPr>
    </w:p>
    <w:p w:rsidR="00C01370" w:rsidRDefault="00C01370" w:rsidP="00C01370">
      <w:pPr>
        <w:numPr>
          <w:ilvl w:val="0"/>
          <w:numId w:val="10"/>
        </w:numPr>
        <w:tabs>
          <w:tab w:val="left" w:pos="-720"/>
        </w:tabs>
        <w:jc w:val="both"/>
        <w:rPr>
          <w:caps/>
          <w:sz w:val="22"/>
        </w:rPr>
      </w:pPr>
      <w:r>
        <w:rPr>
          <w:caps/>
          <w:sz w:val="22"/>
        </w:rPr>
        <w:t>FEMA Professional Development Series (PDS)</w:t>
      </w:r>
    </w:p>
    <w:p w:rsidR="00C01370" w:rsidRDefault="00C01370" w:rsidP="00C01370">
      <w:pPr>
        <w:numPr>
          <w:ilvl w:val="0"/>
          <w:numId w:val="10"/>
        </w:numPr>
        <w:tabs>
          <w:tab w:val="left" w:pos="-720"/>
        </w:tabs>
        <w:jc w:val="both"/>
        <w:rPr>
          <w:caps/>
          <w:sz w:val="22"/>
        </w:rPr>
      </w:pPr>
      <w:r>
        <w:rPr>
          <w:caps/>
          <w:sz w:val="22"/>
        </w:rPr>
        <w:t>MSPEMD Professional Emergency Manager certification (p.e.m.)</w:t>
      </w:r>
    </w:p>
    <w:p w:rsidR="00C01370" w:rsidRDefault="00C01370" w:rsidP="00C01370">
      <w:pPr>
        <w:numPr>
          <w:ilvl w:val="0"/>
          <w:numId w:val="10"/>
        </w:numPr>
        <w:tabs>
          <w:tab w:val="left" w:pos="-720"/>
        </w:tabs>
        <w:jc w:val="both"/>
        <w:rPr>
          <w:caps/>
          <w:sz w:val="22"/>
        </w:rPr>
      </w:pPr>
      <w:r>
        <w:rPr>
          <w:caps/>
          <w:sz w:val="22"/>
        </w:rPr>
        <w:t>mspemd professional emergency manager recertification (24 hours annually)</w:t>
      </w:r>
    </w:p>
    <w:p w:rsidR="00C502B2" w:rsidRDefault="00C502B2" w:rsidP="00C01370">
      <w:pPr>
        <w:numPr>
          <w:ilvl w:val="0"/>
          <w:numId w:val="10"/>
        </w:numPr>
        <w:tabs>
          <w:tab w:val="left" w:pos="-720"/>
        </w:tabs>
        <w:jc w:val="both"/>
        <w:rPr>
          <w:caps/>
          <w:sz w:val="22"/>
        </w:rPr>
      </w:pPr>
      <w:r>
        <w:rPr>
          <w:caps/>
          <w:sz w:val="22"/>
        </w:rPr>
        <w:t>NIMS National Incident Management System</w:t>
      </w:r>
    </w:p>
    <w:p w:rsidR="00C502B2" w:rsidRDefault="00C502B2" w:rsidP="00C01370">
      <w:pPr>
        <w:numPr>
          <w:ilvl w:val="0"/>
          <w:numId w:val="10"/>
        </w:numPr>
        <w:tabs>
          <w:tab w:val="left" w:pos="-720"/>
        </w:tabs>
        <w:jc w:val="both"/>
        <w:rPr>
          <w:caps/>
          <w:sz w:val="22"/>
        </w:rPr>
      </w:pPr>
      <w:r>
        <w:rPr>
          <w:caps/>
          <w:sz w:val="22"/>
        </w:rPr>
        <w:t>MICIMS Michigan Critical Incident Management System</w:t>
      </w:r>
    </w:p>
    <w:p w:rsidR="00C01370" w:rsidRDefault="00C01370" w:rsidP="00C01370">
      <w:pPr>
        <w:tabs>
          <w:tab w:val="left" w:pos="-720"/>
          <w:tab w:val="left" w:pos="360"/>
        </w:tabs>
        <w:ind w:left="360" w:hanging="360"/>
        <w:jc w:val="both"/>
        <w:rPr>
          <w:sz w:val="22"/>
        </w:rPr>
      </w:pPr>
    </w:p>
    <w:p w:rsidR="00C01370" w:rsidRDefault="00C01370" w:rsidP="00C01370">
      <w:pPr>
        <w:pStyle w:val="Heading7"/>
        <w:jc w:val="left"/>
        <w:rPr>
          <w:sz w:val="28"/>
        </w:rPr>
      </w:pPr>
      <w:r w:rsidRPr="00682463">
        <w:rPr>
          <w:sz w:val="28"/>
        </w:rPr>
        <w:t>Clare</w:t>
      </w:r>
      <w:r>
        <w:rPr>
          <w:sz w:val="28"/>
        </w:rPr>
        <w:t xml:space="preserve"> </w:t>
      </w:r>
      <w:smartTag w:uri="urn:schemas-microsoft-com:office:smarttags" w:element="place">
        <w:smartTag w:uri="urn:schemas-microsoft-com:office:smarttags" w:element="PlaceType">
          <w:r>
            <w:rPr>
              <w:sz w:val="28"/>
            </w:rPr>
            <w:t>County</w:t>
          </w:r>
        </w:smartTag>
        <w:r>
          <w:rPr>
            <w:sz w:val="28"/>
          </w:rPr>
          <w:t xml:space="preserve"> </w:t>
        </w:r>
        <w:smartTag w:uri="urn:schemas-microsoft-com:office:smarttags" w:element="PlaceName">
          <w:r>
            <w:rPr>
              <w:sz w:val="28"/>
            </w:rPr>
            <w:t>Training</w:t>
          </w:r>
        </w:smartTag>
      </w:smartTag>
    </w:p>
    <w:p w:rsidR="00C01370" w:rsidRPr="002F6A09" w:rsidRDefault="00C01370" w:rsidP="00C01370">
      <w:pPr>
        <w:tabs>
          <w:tab w:val="left" w:pos="-720"/>
          <w:tab w:val="left" w:pos="720"/>
        </w:tabs>
        <w:jc w:val="both"/>
        <w:rPr>
          <w:sz w:val="22"/>
        </w:rPr>
      </w:pPr>
      <w:r w:rsidRPr="002F6A09">
        <w:rPr>
          <w:sz w:val="22"/>
        </w:rPr>
        <w:t xml:space="preserve">As it is a proven fact that improved performance directly results from training, </w:t>
      </w:r>
      <w:smartTag w:uri="urn:schemas-microsoft-com:office:smarttags" w:element="place">
        <w:smartTag w:uri="urn:schemas-microsoft-com:office:smarttags" w:element="PlaceName">
          <w:r w:rsidRPr="002F6A09">
            <w:rPr>
              <w:sz w:val="22"/>
            </w:rPr>
            <w:t>Clare</w:t>
          </w:r>
        </w:smartTag>
        <w:r w:rsidRPr="002F6A09">
          <w:rPr>
            <w:sz w:val="22"/>
          </w:rPr>
          <w:t xml:space="preserve"> </w:t>
        </w:r>
        <w:smartTag w:uri="urn:schemas-microsoft-com:office:smarttags" w:element="PlaceName">
          <w:r w:rsidRPr="002F6A09">
            <w:rPr>
              <w:sz w:val="22"/>
            </w:rPr>
            <w:t>County</w:t>
          </w:r>
        </w:smartTag>
      </w:smartTag>
      <w:r w:rsidRPr="002F6A09">
        <w:rPr>
          <w:sz w:val="22"/>
        </w:rPr>
        <w:t xml:space="preserve"> maintains an ongoing training program for key officials and responders that have been assigned emergency management responsibilities.  This program consists of the Emergency Management Department and Local Emergency Planning Committee sponsoring regular training courses focused on functional and hazard specific topics.  </w:t>
      </w:r>
    </w:p>
    <w:p w:rsidR="00C01370" w:rsidRPr="002F6A09" w:rsidRDefault="00C01370" w:rsidP="00C01370">
      <w:pPr>
        <w:tabs>
          <w:tab w:val="left" w:pos="-720"/>
          <w:tab w:val="left" w:pos="720"/>
        </w:tabs>
        <w:jc w:val="both"/>
        <w:rPr>
          <w:sz w:val="22"/>
        </w:rPr>
      </w:pPr>
    </w:p>
    <w:p w:rsidR="00C01370" w:rsidRPr="002F6A09" w:rsidRDefault="00C01370" w:rsidP="00C01370">
      <w:pPr>
        <w:tabs>
          <w:tab w:val="left" w:pos="-720"/>
          <w:tab w:val="left" w:pos="720"/>
        </w:tabs>
        <w:jc w:val="both"/>
        <w:rPr>
          <w:sz w:val="22"/>
        </w:rPr>
      </w:pPr>
      <w:r w:rsidRPr="002F6A09">
        <w:rPr>
          <w:sz w:val="22"/>
        </w:rPr>
        <w:t xml:space="preserve">Although training is critical, it is also important to recognize that practical experience is equally crucial.  In addition to participating in ongoing training activities, officials and responders apply their skills regularly through ongoing emergency management activities such as capability assessment, emergency planning, hazard analysis, and exercising.    </w:t>
      </w:r>
    </w:p>
    <w:p w:rsidR="00C01370" w:rsidRPr="002F6A09" w:rsidRDefault="00C01370" w:rsidP="00C01370">
      <w:pPr>
        <w:tabs>
          <w:tab w:val="left" w:pos="-720"/>
          <w:tab w:val="left" w:pos="720"/>
        </w:tabs>
        <w:jc w:val="both"/>
        <w:rPr>
          <w:sz w:val="22"/>
        </w:rPr>
      </w:pPr>
    </w:p>
    <w:p w:rsidR="00C01370" w:rsidRDefault="00C01370" w:rsidP="00C01370">
      <w:pPr>
        <w:tabs>
          <w:tab w:val="left" w:pos="-720"/>
          <w:tab w:val="left" w:pos="720"/>
        </w:tabs>
        <w:jc w:val="both"/>
        <w:rPr>
          <w:sz w:val="22"/>
        </w:rPr>
      </w:pPr>
      <w:r w:rsidRPr="002F6A09">
        <w:rPr>
          <w:sz w:val="22"/>
        </w:rPr>
        <w:t>The Clare County Local Emergency Planning Committee discusses training needs as a regular agenda item in its quarterly meetings as well as reserving an annual special session to facilitate a needed training activity.</w:t>
      </w:r>
    </w:p>
    <w:p w:rsidR="00C01370" w:rsidRDefault="00C01370" w:rsidP="00C01370">
      <w:pPr>
        <w:tabs>
          <w:tab w:val="left" w:pos="-720"/>
          <w:tab w:val="left" w:pos="360"/>
        </w:tabs>
        <w:ind w:left="360" w:hanging="360"/>
        <w:jc w:val="both"/>
        <w:rPr>
          <w:sz w:val="22"/>
        </w:rPr>
      </w:pPr>
    </w:p>
    <w:p w:rsidR="00C01370" w:rsidRDefault="00C01370" w:rsidP="00C01370">
      <w:pPr>
        <w:tabs>
          <w:tab w:val="left" w:pos="-720"/>
          <w:tab w:val="left" w:pos="360"/>
        </w:tabs>
        <w:ind w:left="360" w:hanging="360"/>
        <w:jc w:val="both"/>
        <w:rPr>
          <w:sz w:val="22"/>
        </w:rPr>
      </w:pPr>
      <w:r>
        <w:rPr>
          <w:sz w:val="22"/>
        </w:rPr>
        <w:br w:type="page"/>
      </w:r>
    </w:p>
    <w:p w:rsidR="00C01370" w:rsidRDefault="00C01370" w:rsidP="00C01370">
      <w:pPr>
        <w:pStyle w:val="Heading4"/>
        <w:jc w:val="center"/>
        <w:rPr>
          <w:sz w:val="32"/>
        </w:rPr>
      </w:pPr>
      <w:smartTag w:uri="urn:schemas-microsoft-com:office:smarttags" w:element="place">
        <w:smartTag w:uri="urn:schemas-microsoft-com:office:smarttags" w:element="PlaceName">
          <w:r>
            <w:rPr>
              <w:sz w:val="32"/>
            </w:rPr>
            <w:t>Clare</w:t>
          </w:r>
        </w:smartTag>
        <w:r>
          <w:rPr>
            <w:sz w:val="32"/>
          </w:rPr>
          <w:t xml:space="preserve"> </w:t>
        </w:r>
        <w:smartTag w:uri="urn:schemas-microsoft-com:office:smarttags" w:element="PlaceName">
          <w:r>
            <w:rPr>
              <w:sz w:val="32"/>
            </w:rPr>
            <w:t>County</w:t>
          </w:r>
        </w:smartTag>
      </w:smartTag>
      <w:r>
        <w:rPr>
          <w:sz w:val="32"/>
        </w:rPr>
        <w:t xml:space="preserve"> Functional Training</w:t>
      </w:r>
    </w:p>
    <w:p w:rsidR="00C01370" w:rsidRDefault="00C01370" w:rsidP="00C01370">
      <w:pPr>
        <w:tabs>
          <w:tab w:val="left" w:pos="-720"/>
          <w:tab w:val="left" w:pos="360"/>
        </w:tabs>
        <w:ind w:left="360" w:hanging="36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528"/>
        <w:gridCol w:w="3528"/>
      </w:tblGrid>
      <w:tr w:rsidR="00C01370" w:rsidTr="00F4008E">
        <w:tc>
          <w:tcPr>
            <w:tcW w:w="3528" w:type="dxa"/>
            <w:tcBorders>
              <w:top w:val="single" w:sz="24" w:space="0" w:color="auto"/>
              <w:left w:val="single" w:sz="24" w:space="0" w:color="auto"/>
              <w:bottom w:val="single" w:sz="24" w:space="0" w:color="auto"/>
            </w:tcBorders>
          </w:tcPr>
          <w:p w:rsidR="00C01370" w:rsidRDefault="00C01370" w:rsidP="00F4008E">
            <w:pPr>
              <w:tabs>
                <w:tab w:val="left" w:pos="-720"/>
                <w:tab w:val="left" w:pos="360"/>
              </w:tabs>
              <w:spacing w:before="60" w:after="60"/>
              <w:jc w:val="center"/>
              <w:rPr>
                <w:b/>
                <w:sz w:val="22"/>
              </w:rPr>
            </w:pPr>
            <w:r>
              <w:rPr>
                <w:b/>
                <w:sz w:val="22"/>
              </w:rPr>
              <w:t>FUNCTION</w:t>
            </w:r>
          </w:p>
        </w:tc>
        <w:tc>
          <w:tcPr>
            <w:tcW w:w="3528" w:type="dxa"/>
            <w:tcBorders>
              <w:top w:val="single" w:sz="24" w:space="0" w:color="auto"/>
              <w:bottom w:val="single" w:sz="24" w:space="0" w:color="auto"/>
            </w:tcBorders>
          </w:tcPr>
          <w:p w:rsidR="00C01370" w:rsidRDefault="00C01370" w:rsidP="00F4008E">
            <w:pPr>
              <w:tabs>
                <w:tab w:val="left" w:pos="-720"/>
                <w:tab w:val="left" w:pos="360"/>
              </w:tabs>
              <w:spacing w:before="60" w:after="60"/>
              <w:jc w:val="center"/>
              <w:rPr>
                <w:b/>
                <w:sz w:val="22"/>
              </w:rPr>
            </w:pPr>
            <w:r>
              <w:rPr>
                <w:b/>
                <w:sz w:val="22"/>
              </w:rPr>
              <w:t>COURSE</w:t>
            </w:r>
          </w:p>
        </w:tc>
        <w:tc>
          <w:tcPr>
            <w:tcW w:w="3528" w:type="dxa"/>
            <w:tcBorders>
              <w:top w:val="single" w:sz="24" w:space="0" w:color="auto"/>
              <w:bottom w:val="single" w:sz="24" w:space="0" w:color="auto"/>
              <w:right w:val="single" w:sz="24" w:space="0" w:color="auto"/>
            </w:tcBorders>
          </w:tcPr>
          <w:p w:rsidR="00C01370" w:rsidRDefault="00C01370" w:rsidP="00F4008E">
            <w:pPr>
              <w:tabs>
                <w:tab w:val="left" w:pos="-720"/>
                <w:tab w:val="left" w:pos="360"/>
              </w:tabs>
              <w:spacing w:before="60" w:after="60"/>
              <w:jc w:val="center"/>
              <w:rPr>
                <w:b/>
                <w:sz w:val="22"/>
              </w:rPr>
            </w:pPr>
            <w:r>
              <w:rPr>
                <w:b/>
                <w:sz w:val="22"/>
              </w:rPr>
              <w:t>SCHEDULE</w:t>
            </w:r>
          </w:p>
        </w:tc>
      </w:tr>
      <w:tr w:rsidR="00C01370" w:rsidTr="00F4008E">
        <w:tc>
          <w:tcPr>
            <w:tcW w:w="3528" w:type="dxa"/>
            <w:tcBorders>
              <w:top w:val="nil"/>
            </w:tcBorders>
          </w:tcPr>
          <w:p w:rsidR="00C01370" w:rsidRDefault="00C01370" w:rsidP="00F4008E">
            <w:pPr>
              <w:tabs>
                <w:tab w:val="left" w:pos="-720"/>
                <w:tab w:val="left" w:pos="360"/>
              </w:tabs>
              <w:jc w:val="center"/>
              <w:rPr>
                <w:sz w:val="22"/>
              </w:rPr>
            </w:pPr>
            <w:r>
              <w:rPr>
                <w:sz w:val="22"/>
              </w:rPr>
              <w:t>Emergency Management</w:t>
            </w:r>
          </w:p>
        </w:tc>
        <w:tc>
          <w:tcPr>
            <w:tcW w:w="3528" w:type="dxa"/>
            <w:tcBorders>
              <w:top w:val="nil"/>
            </w:tcBorders>
          </w:tcPr>
          <w:p w:rsidR="00C01370" w:rsidRDefault="00C01370" w:rsidP="00F4008E">
            <w:pPr>
              <w:tabs>
                <w:tab w:val="left" w:pos="-720"/>
                <w:tab w:val="left" w:pos="360"/>
              </w:tabs>
              <w:jc w:val="center"/>
              <w:rPr>
                <w:sz w:val="22"/>
              </w:rPr>
            </w:pPr>
            <w:r>
              <w:rPr>
                <w:sz w:val="22"/>
              </w:rPr>
              <w:t>PDS &amp; PEM</w:t>
            </w:r>
          </w:p>
        </w:tc>
        <w:tc>
          <w:tcPr>
            <w:tcW w:w="3528" w:type="dxa"/>
            <w:tcBorders>
              <w:top w:val="nil"/>
            </w:tcBorders>
          </w:tcPr>
          <w:p w:rsidR="00C01370" w:rsidRPr="00860958" w:rsidRDefault="00C01370" w:rsidP="00F4008E">
            <w:pPr>
              <w:tabs>
                <w:tab w:val="left" w:pos="-720"/>
                <w:tab w:val="left" w:pos="360"/>
              </w:tabs>
              <w:jc w:val="center"/>
              <w:rPr>
                <w:sz w:val="22"/>
              </w:rPr>
            </w:pPr>
            <w:r w:rsidRPr="00860958">
              <w:rPr>
                <w:sz w:val="22"/>
              </w:rPr>
              <w:t>Ongoing Regularly</w:t>
            </w:r>
          </w:p>
        </w:tc>
      </w:tr>
      <w:tr w:rsidR="00C01370" w:rsidTr="00F4008E">
        <w:tc>
          <w:tcPr>
            <w:tcW w:w="3528" w:type="dxa"/>
          </w:tcPr>
          <w:p w:rsidR="00C01370" w:rsidRDefault="00C01370" w:rsidP="00F4008E">
            <w:pPr>
              <w:tabs>
                <w:tab w:val="left" w:pos="-720"/>
                <w:tab w:val="left" w:pos="360"/>
              </w:tabs>
              <w:jc w:val="center"/>
              <w:rPr>
                <w:sz w:val="22"/>
              </w:rPr>
            </w:pPr>
            <w:r>
              <w:rPr>
                <w:sz w:val="22"/>
              </w:rPr>
              <w:t>All Functions / Disciplines</w:t>
            </w:r>
          </w:p>
        </w:tc>
        <w:tc>
          <w:tcPr>
            <w:tcW w:w="3528" w:type="dxa"/>
          </w:tcPr>
          <w:p w:rsidR="00C01370" w:rsidRDefault="00C01370" w:rsidP="00F4008E">
            <w:pPr>
              <w:tabs>
                <w:tab w:val="left" w:pos="-720"/>
                <w:tab w:val="left" w:pos="360"/>
              </w:tabs>
              <w:jc w:val="center"/>
              <w:rPr>
                <w:sz w:val="22"/>
              </w:rPr>
            </w:pPr>
            <w:r>
              <w:rPr>
                <w:sz w:val="22"/>
              </w:rPr>
              <w:t>National Incident Management System</w:t>
            </w:r>
          </w:p>
        </w:tc>
        <w:tc>
          <w:tcPr>
            <w:tcW w:w="3528" w:type="dxa"/>
          </w:tcPr>
          <w:p w:rsidR="00C01370" w:rsidRPr="00860958" w:rsidRDefault="00C01370" w:rsidP="00F4008E">
            <w:pPr>
              <w:tabs>
                <w:tab w:val="left" w:pos="-720"/>
                <w:tab w:val="left" w:pos="360"/>
              </w:tabs>
              <w:jc w:val="center"/>
              <w:rPr>
                <w:sz w:val="22"/>
              </w:rPr>
            </w:pPr>
            <w:r w:rsidRPr="00860958">
              <w:rPr>
                <w:sz w:val="22"/>
              </w:rPr>
              <w:t xml:space="preserve"> Ongoing </w:t>
            </w:r>
            <w:r w:rsidR="005B39B8">
              <w:rPr>
                <w:sz w:val="22"/>
              </w:rPr>
              <w:t xml:space="preserve">as </w:t>
            </w:r>
            <w:r w:rsidRPr="00860958">
              <w:rPr>
                <w:sz w:val="22"/>
              </w:rPr>
              <w:t>Need</w:t>
            </w:r>
            <w:r w:rsidR="005B39B8">
              <w:rPr>
                <w:sz w:val="22"/>
              </w:rPr>
              <w:t>ed</w:t>
            </w:r>
            <w:r w:rsidRPr="00860958">
              <w:rPr>
                <w:sz w:val="22"/>
              </w:rPr>
              <w:t xml:space="preserve"> </w:t>
            </w:r>
          </w:p>
        </w:tc>
      </w:tr>
      <w:tr w:rsidR="00C01370" w:rsidTr="00F4008E">
        <w:tc>
          <w:tcPr>
            <w:tcW w:w="3528" w:type="dxa"/>
          </w:tcPr>
          <w:p w:rsidR="00C01370" w:rsidRDefault="00C01370" w:rsidP="00F4008E">
            <w:pPr>
              <w:tabs>
                <w:tab w:val="left" w:pos="-720"/>
                <w:tab w:val="left" w:pos="360"/>
              </w:tabs>
              <w:jc w:val="center"/>
              <w:rPr>
                <w:sz w:val="22"/>
              </w:rPr>
            </w:pPr>
            <w:r>
              <w:rPr>
                <w:sz w:val="22"/>
              </w:rPr>
              <w:t>All Functions / Disciplines</w:t>
            </w:r>
          </w:p>
        </w:tc>
        <w:tc>
          <w:tcPr>
            <w:tcW w:w="3528" w:type="dxa"/>
          </w:tcPr>
          <w:p w:rsidR="00C01370" w:rsidRDefault="00C01370" w:rsidP="00F4008E">
            <w:pPr>
              <w:tabs>
                <w:tab w:val="left" w:pos="-720"/>
                <w:tab w:val="left" w:pos="360"/>
              </w:tabs>
              <w:jc w:val="center"/>
              <w:rPr>
                <w:sz w:val="22"/>
              </w:rPr>
            </w:pPr>
            <w:r>
              <w:rPr>
                <w:sz w:val="22"/>
              </w:rPr>
              <w:t xml:space="preserve">EOC Operations and </w:t>
            </w:r>
          </w:p>
          <w:p w:rsidR="00C01370" w:rsidRDefault="00C01370" w:rsidP="00F4008E">
            <w:pPr>
              <w:tabs>
                <w:tab w:val="left" w:pos="-720"/>
                <w:tab w:val="left" w:pos="360"/>
              </w:tabs>
              <w:jc w:val="center"/>
              <w:rPr>
                <w:sz w:val="22"/>
              </w:rPr>
            </w:pPr>
            <w:r>
              <w:rPr>
                <w:sz w:val="22"/>
              </w:rPr>
              <w:t>ICS/EOC Interface</w:t>
            </w:r>
          </w:p>
        </w:tc>
        <w:tc>
          <w:tcPr>
            <w:tcW w:w="3528" w:type="dxa"/>
          </w:tcPr>
          <w:p w:rsidR="00C01370" w:rsidRPr="00860958" w:rsidRDefault="00050E3B" w:rsidP="00F4008E">
            <w:pPr>
              <w:tabs>
                <w:tab w:val="left" w:pos="-720"/>
                <w:tab w:val="left" w:pos="360"/>
              </w:tabs>
              <w:jc w:val="center"/>
              <w:rPr>
                <w:sz w:val="22"/>
              </w:rPr>
            </w:pPr>
            <w:r w:rsidRPr="00860958">
              <w:rPr>
                <w:sz w:val="22"/>
              </w:rPr>
              <w:t>Ongoing</w:t>
            </w:r>
          </w:p>
        </w:tc>
      </w:tr>
      <w:tr w:rsidR="00C01370" w:rsidTr="00F4008E">
        <w:tc>
          <w:tcPr>
            <w:tcW w:w="3528" w:type="dxa"/>
          </w:tcPr>
          <w:p w:rsidR="00C01370" w:rsidRDefault="00C01370" w:rsidP="00F4008E">
            <w:pPr>
              <w:tabs>
                <w:tab w:val="left" w:pos="-720"/>
                <w:tab w:val="left" w:pos="360"/>
              </w:tabs>
              <w:jc w:val="center"/>
              <w:rPr>
                <w:sz w:val="22"/>
              </w:rPr>
            </w:pPr>
            <w:r>
              <w:rPr>
                <w:sz w:val="22"/>
              </w:rPr>
              <w:t>Local Officials</w:t>
            </w:r>
          </w:p>
        </w:tc>
        <w:tc>
          <w:tcPr>
            <w:tcW w:w="3528" w:type="dxa"/>
          </w:tcPr>
          <w:p w:rsidR="00C01370" w:rsidRDefault="00C01370" w:rsidP="00F4008E">
            <w:pPr>
              <w:tabs>
                <w:tab w:val="left" w:pos="-720"/>
                <w:tab w:val="left" w:pos="360"/>
              </w:tabs>
              <w:jc w:val="center"/>
              <w:rPr>
                <w:sz w:val="22"/>
              </w:rPr>
            </w:pPr>
            <w:r>
              <w:rPr>
                <w:sz w:val="22"/>
              </w:rPr>
              <w:t>Public Officials Conference</w:t>
            </w:r>
          </w:p>
        </w:tc>
        <w:tc>
          <w:tcPr>
            <w:tcW w:w="3528" w:type="dxa"/>
          </w:tcPr>
          <w:p w:rsidR="00050E3B" w:rsidRPr="00860958" w:rsidRDefault="00447FEF" w:rsidP="005B39B8">
            <w:pPr>
              <w:tabs>
                <w:tab w:val="left" w:pos="-720"/>
                <w:tab w:val="left" w:pos="360"/>
              </w:tabs>
              <w:jc w:val="center"/>
              <w:rPr>
                <w:sz w:val="22"/>
              </w:rPr>
            </w:pPr>
            <w:r>
              <w:rPr>
                <w:sz w:val="22"/>
              </w:rPr>
              <w:t>Refresher conducted</w:t>
            </w:r>
            <w:r w:rsidR="00FA28AB" w:rsidRPr="00447FEF">
              <w:rPr>
                <w:sz w:val="22"/>
              </w:rPr>
              <w:t xml:space="preserve"> for public officials</w:t>
            </w:r>
            <w:r w:rsidR="00962690">
              <w:rPr>
                <w:sz w:val="22"/>
              </w:rPr>
              <w:t xml:space="preserve"> as needed</w:t>
            </w:r>
            <w:r w:rsidR="00FA28AB" w:rsidRPr="00447FEF">
              <w:rPr>
                <w:sz w:val="22"/>
              </w:rPr>
              <w:t>.</w:t>
            </w:r>
          </w:p>
        </w:tc>
      </w:tr>
      <w:tr w:rsidR="00C01370" w:rsidTr="00F4008E">
        <w:tc>
          <w:tcPr>
            <w:tcW w:w="3528" w:type="dxa"/>
          </w:tcPr>
          <w:p w:rsidR="00C01370" w:rsidRDefault="00C01370" w:rsidP="00F4008E">
            <w:pPr>
              <w:tabs>
                <w:tab w:val="left" w:pos="-720"/>
                <w:tab w:val="left" w:pos="360"/>
              </w:tabs>
              <w:jc w:val="center"/>
              <w:rPr>
                <w:sz w:val="22"/>
              </w:rPr>
            </w:pPr>
            <w:r>
              <w:rPr>
                <w:sz w:val="22"/>
              </w:rPr>
              <w:t>Communications</w:t>
            </w:r>
          </w:p>
        </w:tc>
        <w:tc>
          <w:tcPr>
            <w:tcW w:w="3528" w:type="dxa"/>
          </w:tcPr>
          <w:p w:rsidR="00C01370" w:rsidRDefault="00C01370" w:rsidP="00F4008E">
            <w:pPr>
              <w:tabs>
                <w:tab w:val="left" w:pos="-720"/>
                <w:tab w:val="left" w:pos="360"/>
              </w:tabs>
              <w:jc w:val="center"/>
              <w:rPr>
                <w:sz w:val="22"/>
              </w:rPr>
            </w:pPr>
            <w:r>
              <w:rPr>
                <w:sz w:val="22"/>
              </w:rPr>
              <w:t>EOC / ICS Interface</w:t>
            </w:r>
          </w:p>
        </w:tc>
        <w:tc>
          <w:tcPr>
            <w:tcW w:w="3528" w:type="dxa"/>
          </w:tcPr>
          <w:p w:rsidR="00C01370" w:rsidRPr="00860958" w:rsidRDefault="00050E3B" w:rsidP="00F4008E">
            <w:pPr>
              <w:tabs>
                <w:tab w:val="left" w:pos="-720"/>
                <w:tab w:val="left" w:pos="360"/>
              </w:tabs>
              <w:jc w:val="center"/>
              <w:rPr>
                <w:sz w:val="22"/>
              </w:rPr>
            </w:pPr>
            <w:r w:rsidRPr="00860958">
              <w:rPr>
                <w:sz w:val="22"/>
              </w:rPr>
              <w:t>Ongoing</w:t>
            </w:r>
          </w:p>
        </w:tc>
      </w:tr>
      <w:tr w:rsidR="00C01370" w:rsidTr="00F4008E">
        <w:tc>
          <w:tcPr>
            <w:tcW w:w="3528" w:type="dxa"/>
          </w:tcPr>
          <w:p w:rsidR="00C01370" w:rsidRDefault="00C01370" w:rsidP="00F4008E">
            <w:pPr>
              <w:tabs>
                <w:tab w:val="left" w:pos="-720"/>
                <w:tab w:val="left" w:pos="360"/>
              </w:tabs>
              <w:jc w:val="center"/>
              <w:rPr>
                <w:sz w:val="22"/>
              </w:rPr>
            </w:pPr>
            <w:r>
              <w:rPr>
                <w:sz w:val="22"/>
              </w:rPr>
              <w:t>Public Information</w:t>
            </w:r>
          </w:p>
        </w:tc>
        <w:tc>
          <w:tcPr>
            <w:tcW w:w="3528" w:type="dxa"/>
          </w:tcPr>
          <w:p w:rsidR="00C01370" w:rsidRDefault="00C01370" w:rsidP="00F4008E">
            <w:pPr>
              <w:tabs>
                <w:tab w:val="left" w:pos="-720"/>
                <w:tab w:val="left" w:pos="360"/>
              </w:tabs>
              <w:jc w:val="center"/>
              <w:rPr>
                <w:sz w:val="22"/>
              </w:rPr>
            </w:pPr>
            <w:r>
              <w:rPr>
                <w:sz w:val="22"/>
              </w:rPr>
              <w:t>PIO Workshop</w:t>
            </w:r>
          </w:p>
        </w:tc>
        <w:tc>
          <w:tcPr>
            <w:tcW w:w="3528" w:type="dxa"/>
          </w:tcPr>
          <w:p w:rsidR="00C01370" w:rsidRPr="00860958" w:rsidRDefault="00FA28AB" w:rsidP="005B39B8">
            <w:pPr>
              <w:tabs>
                <w:tab w:val="left" w:pos="-720"/>
                <w:tab w:val="left" w:pos="360"/>
              </w:tabs>
              <w:rPr>
                <w:sz w:val="22"/>
              </w:rPr>
            </w:pPr>
            <w:r>
              <w:rPr>
                <w:sz w:val="22"/>
              </w:rPr>
              <w:t>As needed for new public officials</w:t>
            </w:r>
          </w:p>
        </w:tc>
      </w:tr>
      <w:tr w:rsidR="00C01370" w:rsidTr="00F4008E">
        <w:tc>
          <w:tcPr>
            <w:tcW w:w="3528" w:type="dxa"/>
          </w:tcPr>
          <w:p w:rsidR="00C01370" w:rsidRDefault="00C01370" w:rsidP="00F4008E">
            <w:pPr>
              <w:tabs>
                <w:tab w:val="left" w:pos="-720"/>
                <w:tab w:val="left" w:pos="360"/>
              </w:tabs>
              <w:jc w:val="center"/>
              <w:rPr>
                <w:sz w:val="22"/>
              </w:rPr>
            </w:pPr>
            <w:r>
              <w:rPr>
                <w:sz w:val="22"/>
              </w:rPr>
              <w:t>Damage Assessment</w:t>
            </w:r>
          </w:p>
        </w:tc>
        <w:tc>
          <w:tcPr>
            <w:tcW w:w="3528" w:type="dxa"/>
          </w:tcPr>
          <w:p w:rsidR="00C01370" w:rsidRDefault="00C01370" w:rsidP="00F4008E">
            <w:pPr>
              <w:tabs>
                <w:tab w:val="left" w:pos="-720"/>
                <w:tab w:val="left" w:pos="360"/>
              </w:tabs>
              <w:jc w:val="center"/>
              <w:rPr>
                <w:sz w:val="22"/>
              </w:rPr>
            </w:pPr>
            <w:r>
              <w:rPr>
                <w:sz w:val="22"/>
              </w:rPr>
              <w:t>Damage Assessment Workshop</w:t>
            </w:r>
          </w:p>
        </w:tc>
        <w:tc>
          <w:tcPr>
            <w:tcW w:w="3528" w:type="dxa"/>
          </w:tcPr>
          <w:p w:rsidR="00C01370" w:rsidRPr="00860958" w:rsidRDefault="005B39B8" w:rsidP="00F4008E">
            <w:pPr>
              <w:tabs>
                <w:tab w:val="left" w:pos="-720"/>
                <w:tab w:val="left" w:pos="360"/>
              </w:tabs>
              <w:jc w:val="center"/>
              <w:rPr>
                <w:sz w:val="22"/>
              </w:rPr>
            </w:pPr>
            <w:r>
              <w:rPr>
                <w:sz w:val="22"/>
              </w:rPr>
              <w:t>Annually</w:t>
            </w:r>
          </w:p>
        </w:tc>
      </w:tr>
      <w:tr w:rsidR="00C01370" w:rsidTr="00F4008E">
        <w:tc>
          <w:tcPr>
            <w:tcW w:w="3528" w:type="dxa"/>
          </w:tcPr>
          <w:p w:rsidR="00C01370" w:rsidRDefault="00C01370" w:rsidP="00F4008E">
            <w:pPr>
              <w:tabs>
                <w:tab w:val="left" w:pos="-720"/>
                <w:tab w:val="left" w:pos="360"/>
              </w:tabs>
              <w:jc w:val="center"/>
              <w:rPr>
                <w:sz w:val="22"/>
              </w:rPr>
            </w:pPr>
            <w:r>
              <w:rPr>
                <w:sz w:val="22"/>
              </w:rPr>
              <w:t>Fire Services</w:t>
            </w:r>
          </w:p>
        </w:tc>
        <w:tc>
          <w:tcPr>
            <w:tcW w:w="3528" w:type="dxa"/>
          </w:tcPr>
          <w:p w:rsidR="00C01370" w:rsidRDefault="005162B6" w:rsidP="00F4008E">
            <w:pPr>
              <w:tabs>
                <w:tab w:val="left" w:pos="-720"/>
                <w:tab w:val="left" w:pos="360"/>
              </w:tabs>
              <w:jc w:val="center"/>
              <w:rPr>
                <w:sz w:val="22"/>
              </w:rPr>
            </w:pPr>
            <w:r>
              <w:rPr>
                <w:sz w:val="22"/>
              </w:rPr>
              <w:t>Fire Fighting – Haz Mat</w:t>
            </w:r>
          </w:p>
        </w:tc>
        <w:tc>
          <w:tcPr>
            <w:tcW w:w="3528" w:type="dxa"/>
          </w:tcPr>
          <w:p w:rsidR="00C01370" w:rsidRPr="00860958" w:rsidRDefault="005162B6" w:rsidP="00F4008E">
            <w:pPr>
              <w:tabs>
                <w:tab w:val="left" w:pos="-720"/>
                <w:tab w:val="left" w:pos="360"/>
              </w:tabs>
              <w:jc w:val="center"/>
              <w:rPr>
                <w:sz w:val="22"/>
              </w:rPr>
            </w:pPr>
            <w:r>
              <w:rPr>
                <w:sz w:val="22"/>
              </w:rPr>
              <w:t>Ongoing - Annual</w:t>
            </w:r>
          </w:p>
        </w:tc>
      </w:tr>
      <w:tr w:rsidR="00C01370" w:rsidTr="00F4008E">
        <w:tc>
          <w:tcPr>
            <w:tcW w:w="3528" w:type="dxa"/>
          </w:tcPr>
          <w:p w:rsidR="00C01370" w:rsidRDefault="00C01370" w:rsidP="00F4008E">
            <w:pPr>
              <w:tabs>
                <w:tab w:val="left" w:pos="-720"/>
                <w:tab w:val="left" w:pos="360"/>
              </w:tabs>
              <w:jc w:val="center"/>
              <w:rPr>
                <w:sz w:val="22"/>
              </w:rPr>
            </w:pPr>
            <w:r>
              <w:rPr>
                <w:sz w:val="22"/>
              </w:rPr>
              <w:t>Human Services</w:t>
            </w:r>
          </w:p>
        </w:tc>
        <w:tc>
          <w:tcPr>
            <w:tcW w:w="3528" w:type="dxa"/>
          </w:tcPr>
          <w:p w:rsidR="00C01370" w:rsidRDefault="00C01370" w:rsidP="00F4008E">
            <w:pPr>
              <w:tabs>
                <w:tab w:val="left" w:pos="-720"/>
                <w:tab w:val="left" w:pos="360"/>
              </w:tabs>
              <w:jc w:val="center"/>
              <w:rPr>
                <w:sz w:val="22"/>
              </w:rPr>
            </w:pPr>
            <w:r>
              <w:rPr>
                <w:sz w:val="22"/>
              </w:rPr>
              <w:t>American Red Cross Disaster Courses</w:t>
            </w:r>
          </w:p>
        </w:tc>
        <w:tc>
          <w:tcPr>
            <w:tcW w:w="3528" w:type="dxa"/>
          </w:tcPr>
          <w:p w:rsidR="00C01370" w:rsidRPr="00860958" w:rsidRDefault="00C01370" w:rsidP="00F4008E">
            <w:pPr>
              <w:tabs>
                <w:tab w:val="left" w:pos="-720"/>
                <w:tab w:val="left" w:pos="360"/>
              </w:tabs>
              <w:jc w:val="center"/>
              <w:rPr>
                <w:sz w:val="22"/>
              </w:rPr>
            </w:pPr>
            <w:r w:rsidRPr="00860958">
              <w:rPr>
                <w:sz w:val="22"/>
              </w:rPr>
              <w:t>Annually / Ongoing</w:t>
            </w:r>
          </w:p>
        </w:tc>
      </w:tr>
    </w:tbl>
    <w:p w:rsidR="00C01370" w:rsidRDefault="00C01370" w:rsidP="00C01370">
      <w:pPr>
        <w:tabs>
          <w:tab w:val="left" w:pos="-720"/>
          <w:tab w:val="left" w:pos="360"/>
        </w:tabs>
        <w:ind w:left="360" w:hanging="360"/>
        <w:jc w:val="both"/>
        <w:rPr>
          <w:sz w:val="22"/>
        </w:rPr>
      </w:pPr>
    </w:p>
    <w:p w:rsidR="00C01370" w:rsidRDefault="00C01370" w:rsidP="00C01370">
      <w:pPr>
        <w:tabs>
          <w:tab w:val="left" w:pos="-720"/>
          <w:tab w:val="left" w:pos="360"/>
        </w:tabs>
        <w:ind w:left="360" w:hanging="360"/>
        <w:jc w:val="both"/>
        <w:rPr>
          <w:sz w:val="22"/>
        </w:rPr>
      </w:pPr>
    </w:p>
    <w:p w:rsidR="00C01370" w:rsidRDefault="00C01370" w:rsidP="00C01370">
      <w:pPr>
        <w:pStyle w:val="Heading4"/>
        <w:jc w:val="center"/>
        <w:rPr>
          <w:sz w:val="32"/>
        </w:rPr>
      </w:pPr>
      <w:smartTag w:uri="urn:schemas-microsoft-com:office:smarttags" w:element="place">
        <w:smartTag w:uri="urn:schemas-microsoft-com:office:smarttags" w:element="PlaceName">
          <w:r w:rsidRPr="00682463">
            <w:rPr>
              <w:sz w:val="32"/>
            </w:rPr>
            <w:t>Clare</w:t>
          </w:r>
        </w:smartTag>
        <w:r>
          <w:rPr>
            <w:sz w:val="32"/>
          </w:rPr>
          <w:t xml:space="preserve"> </w:t>
        </w:r>
        <w:smartTag w:uri="urn:schemas-microsoft-com:office:smarttags" w:element="PlaceName">
          <w:r>
            <w:rPr>
              <w:sz w:val="32"/>
            </w:rPr>
            <w:t>County</w:t>
          </w:r>
        </w:smartTag>
      </w:smartTag>
      <w:r>
        <w:rPr>
          <w:sz w:val="32"/>
        </w:rPr>
        <w:t xml:space="preserve"> Hazard Training</w:t>
      </w:r>
    </w:p>
    <w:p w:rsidR="00C01370" w:rsidRDefault="00C01370" w:rsidP="00C01370">
      <w:pPr>
        <w:tabs>
          <w:tab w:val="left" w:pos="-720"/>
          <w:tab w:val="left" w:pos="360"/>
        </w:tabs>
        <w:ind w:left="360" w:hanging="36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528"/>
        <w:gridCol w:w="3528"/>
      </w:tblGrid>
      <w:tr w:rsidR="00C01370" w:rsidTr="00F4008E">
        <w:tc>
          <w:tcPr>
            <w:tcW w:w="3528" w:type="dxa"/>
            <w:tcBorders>
              <w:top w:val="single" w:sz="24" w:space="0" w:color="auto"/>
              <w:left w:val="single" w:sz="24" w:space="0" w:color="auto"/>
              <w:bottom w:val="single" w:sz="24" w:space="0" w:color="auto"/>
            </w:tcBorders>
          </w:tcPr>
          <w:p w:rsidR="00C01370" w:rsidRDefault="00C01370" w:rsidP="00F4008E">
            <w:pPr>
              <w:tabs>
                <w:tab w:val="left" w:pos="-720"/>
                <w:tab w:val="left" w:pos="360"/>
              </w:tabs>
              <w:spacing w:before="60" w:after="60"/>
              <w:jc w:val="center"/>
              <w:rPr>
                <w:b/>
                <w:sz w:val="22"/>
              </w:rPr>
            </w:pPr>
            <w:r>
              <w:rPr>
                <w:b/>
                <w:sz w:val="22"/>
              </w:rPr>
              <w:t>FUNCTION</w:t>
            </w:r>
          </w:p>
        </w:tc>
        <w:tc>
          <w:tcPr>
            <w:tcW w:w="3528" w:type="dxa"/>
            <w:tcBorders>
              <w:top w:val="single" w:sz="24" w:space="0" w:color="auto"/>
              <w:bottom w:val="single" w:sz="24" w:space="0" w:color="auto"/>
            </w:tcBorders>
          </w:tcPr>
          <w:p w:rsidR="00C01370" w:rsidRDefault="00C01370" w:rsidP="00F4008E">
            <w:pPr>
              <w:tabs>
                <w:tab w:val="left" w:pos="-720"/>
                <w:tab w:val="left" w:pos="360"/>
              </w:tabs>
              <w:spacing w:before="60" w:after="60"/>
              <w:jc w:val="center"/>
              <w:rPr>
                <w:b/>
                <w:sz w:val="22"/>
              </w:rPr>
            </w:pPr>
            <w:r>
              <w:rPr>
                <w:b/>
                <w:sz w:val="22"/>
              </w:rPr>
              <w:t>COURSE</w:t>
            </w:r>
          </w:p>
        </w:tc>
        <w:tc>
          <w:tcPr>
            <w:tcW w:w="3528" w:type="dxa"/>
            <w:tcBorders>
              <w:top w:val="single" w:sz="24" w:space="0" w:color="auto"/>
              <w:bottom w:val="single" w:sz="24" w:space="0" w:color="auto"/>
              <w:right w:val="single" w:sz="24" w:space="0" w:color="auto"/>
            </w:tcBorders>
          </w:tcPr>
          <w:p w:rsidR="00C01370" w:rsidRDefault="00C01370" w:rsidP="00F4008E">
            <w:pPr>
              <w:tabs>
                <w:tab w:val="left" w:pos="-720"/>
                <w:tab w:val="left" w:pos="360"/>
              </w:tabs>
              <w:spacing w:before="60" w:after="60"/>
              <w:jc w:val="center"/>
              <w:rPr>
                <w:b/>
                <w:sz w:val="22"/>
              </w:rPr>
            </w:pPr>
            <w:r>
              <w:rPr>
                <w:b/>
                <w:sz w:val="22"/>
              </w:rPr>
              <w:t>SCHEDULE</w:t>
            </w:r>
          </w:p>
        </w:tc>
      </w:tr>
      <w:tr w:rsidR="00C01370" w:rsidTr="00F4008E">
        <w:tc>
          <w:tcPr>
            <w:tcW w:w="3528" w:type="dxa"/>
            <w:tcBorders>
              <w:top w:val="nil"/>
            </w:tcBorders>
          </w:tcPr>
          <w:p w:rsidR="00C01370" w:rsidRDefault="00C01370" w:rsidP="00F4008E">
            <w:pPr>
              <w:tabs>
                <w:tab w:val="left" w:pos="-720"/>
                <w:tab w:val="left" w:pos="360"/>
              </w:tabs>
              <w:jc w:val="center"/>
              <w:rPr>
                <w:sz w:val="22"/>
              </w:rPr>
            </w:pPr>
            <w:r>
              <w:rPr>
                <w:sz w:val="22"/>
              </w:rPr>
              <w:t>Fire</w:t>
            </w:r>
          </w:p>
        </w:tc>
        <w:tc>
          <w:tcPr>
            <w:tcW w:w="3528" w:type="dxa"/>
            <w:tcBorders>
              <w:top w:val="nil"/>
            </w:tcBorders>
          </w:tcPr>
          <w:p w:rsidR="00C01370" w:rsidRDefault="00C01370" w:rsidP="00F4008E">
            <w:pPr>
              <w:tabs>
                <w:tab w:val="left" w:pos="-720"/>
                <w:tab w:val="left" w:pos="360"/>
              </w:tabs>
              <w:jc w:val="center"/>
              <w:rPr>
                <w:sz w:val="22"/>
              </w:rPr>
            </w:pPr>
            <w:r>
              <w:rPr>
                <w:sz w:val="22"/>
              </w:rPr>
              <w:t>Fire Fighter I &amp; II, Officer Level Courses</w:t>
            </w:r>
            <w:r w:rsidR="00543C56">
              <w:rPr>
                <w:sz w:val="22"/>
              </w:rPr>
              <w:t>, NIMS.</w:t>
            </w:r>
          </w:p>
        </w:tc>
        <w:tc>
          <w:tcPr>
            <w:tcW w:w="3528" w:type="dxa"/>
            <w:tcBorders>
              <w:top w:val="nil"/>
            </w:tcBorders>
          </w:tcPr>
          <w:p w:rsidR="00C01370" w:rsidRDefault="00C01370" w:rsidP="00F4008E">
            <w:pPr>
              <w:tabs>
                <w:tab w:val="left" w:pos="-720"/>
                <w:tab w:val="left" w:pos="360"/>
              </w:tabs>
              <w:jc w:val="center"/>
              <w:rPr>
                <w:sz w:val="22"/>
              </w:rPr>
            </w:pPr>
            <w:r>
              <w:rPr>
                <w:sz w:val="22"/>
              </w:rPr>
              <w:t>Ongoing Regularly</w:t>
            </w:r>
          </w:p>
        </w:tc>
      </w:tr>
      <w:tr w:rsidR="00C01370" w:rsidTr="00F4008E">
        <w:tc>
          <w:tcPr>
            <w:tcW w:w="3528" w:type="dxa"/>
          </w:tcPr>
          <w:p w:rsidR="00C01370" w:rsidRDefault="00C01370" w:rsidP="00F4008E">
            <w:pPr>
              <w:tabs>
                <w:tab w:val="left" w:pos="-720"/>
                <w:tab w:val="left" w:pos="360"/>
              </w:tabs>
              <w:jc w:val="center"/>
              <w:rPr>
                <w:sz w:val="22"/>
              </w:rPr>
            </w:pPr>
            <w:r>
              <w:rPr>
                <w:sz w:val="22"/>
              </w:rPr>
              <w:t>Wildfire</w:t>
            </w:r>
          </w:p>
        </w:tc>
        <w:tc>
          <w:tcPr>
            <w:tcW w:w="3528" w:type="dxa"/>
          </w:tcPr>
          <w:p w:rsidR="00C01370" w:rsidRDefault="00CD3E45" w:rsidP="00F4008E">
            <w:pPr>
              <w:tabs>
                <w:tab w:val="left" w:pos="-720"/>
                <w:tab w:val="left" w:pos="360"/>
              </w:tabs>
              <w:jc w:val="center"/>
              <w:rPr>
                <w:sz w:val="22"/>
              </w:rPr>
            </w:pPr>
            <w:r>
              <w:rPr>
                <w:sz w:val="22"/>
              </w:rPr>
              <w:t>Wild land</w:t>
            </w:r>
            <w:r w:rsidR="00C01370">
              <w:rPr>
                <w:sz w:val="22"/>
              </w:rPr>
              <w:t xml:space="preserve"> Fire &amp; S-205 </w:t>
            </w:r>
            <w:r>
              <w:rPr>
                <w:sz w:val="22"/>
              </w:rPr>
              <w:t>Wild land</w:t>
            </w:r>
            <w:r w:rsidR="00C01370">
              <w:rPr>
                <w:sz w:val="22"/>
              </w:rPr>
              <w:t>/Urban Interface</w:t>
            </w:r>
            <w:r w:rsidR="00543C56">
              <w:rPr>
                <w:sz w:val="22"/>
              </w:rPr>
              <w:t>, NIMS.</w:t>
            </w:r>
            <w:r w:rsidR="00C01370">
              <w:rPr>
                <w:sz w:val="22"/>
              </w:rPr>
              <w:t xml:space="preserve"> </w:t>
            </w:r>
          </w:p>
        </w:tc>
        <w:tc>
          <w:tcPr>
            <w:tcW w:w="3528" w:type="dxa"/>
          </w:tcPr>
          <w:p w:rsidR="00C01370" w:rsidRDefault="00C01370" w:rsidP="00F4008E">
            <w:pPr>
              <w:tabs>
                <w:tab w:val="left" w:pos="-720"/>
                <w:tab w:val="left" w:pos="360"/>
              </w:tabs>
              <w:jc w:val="center"/>
              <w:rPr>
                <w:sz w:val="22"/>
              </w:rPr>
            </w:pPr>
            <w:r>
              <w:rPr>
                <w:sz w:val="22"/>
              </w:rPr>
              <w:t>Ongoing Regularly</w:t>
            </w:r>
          </w:p>
          <w:p w:rsidR="0046336D" w:rsidRDefault="0046336D" w:rsidP="00F4008E">
            <w:pPr>
              <w:tabs>
                <w:tab w:val="left" w:pos="-720"/>
                <w:tab w:val="left" w:pos="360"/>
              </w:tabs>
              <w:jc w:val="center"/>
              <w:rPr>
                <w:sz w:val="22"/>
              </w:rPr>
            </w:pPr>
            <w:r>
              <w:rPr>
                <w:sz w:val="22"/>
              </w:rPr>
              <w:t xml:space="preserve"> As needed</w:t>
            </w:r>
          </w:p>
        </w:tc>
      </w:tr>
      <w:tr w:rsidR="00C01370" w:rsidTr="00F4008E">
        <w:tc>
          <w:tcPr>
            <w:tcW w:w="3528" w:type="dxa"/>
          </w:tcPr>
          <w:p w:rsidR="00C01370" w:rsidRDefault="00C01370" w:rsidP="00F4008E">
            <w:pPr>
              <w:tabs>
                <w:tab w:val="left" w:pos="-720"/>
                <w:tab w:val="left" w:pos="360"/>
              </w:tabs>
              <w:jc w:val="center"/>
              <w:rPr>
                <w:sz w:val="22"/>
              </w:rPr>
            </w:pPr>
            <w:r>
              <w:rPr>
                <w:sz w:val="22"/>
              </w:rPr>
              <w:t>Hazardous Materials</w:t>
            </w:r>
          </w:p>
        </w:tc>
        <w:tc>
          <w:tcPr>
            <w:tcW w:w="3528" w:type="dxa"/>
          </w:tcPr>
          <w:p w:rsidR="00C01370" w:rsidRDefault="00C01370" w:rsidP="00F4008E">
            <w:pPr>
              <w:tabs>
                <w:tab w:val="left" w:pos="-720"/>
                <w:tab w:val="left" w:pos="360"/>
              </w:tabs>
              <w:jc w:val="center"/>
              <w:rPr>
                <w:sz w:val="22"/>
              </w:rPr>
            </w:pPr>
            <w:r>
              <w:rPr>
                <w:sz w:val="22"/>
              </w:rPr>
              <w:t>Haz-Mat Awareness &amp; Operations</w:t>
            </w:r>
            <w:r w:rsidR="00543C56">
              <w:rPr>
                <w:sz w:val="22"/>
              </w:rPr>
              <w:t>, NIMS.</w:t>
            </w:r>
          </w:p>
        </w:tc>
        <w:tc>
          <w:tcPr>
            <w:tcW w:w="3528" w:type="dxa"/>
          </w:tcPr>
          <w:p w:rsidR="00C01370" w:rsidRDefault="00C01370" w:rsidP="00F4008E">
            <w:pPr>
              <w:tabs>
                <w:tab w:val="left" w:pos="-720"/>
                <w:tab w:val="left" w:pos="360"/>
              </w:tabs>
              <w:jc w:val="center"/>
              <w:rPr>
                <w:sz w:val="22"/>
              </w:rPr>
            </w:pPr>
            <w:r>
              <w:rPr>
                <w:sz w:val="22"/>
              </w:rPr>
              <w:t>Ongoing Regularly</w:t>
            </w:r>
          </w:p>
          <w:p w:rsidR="00A00655" w:rsidRDefault="00A00655" w:rsidP="00F4008E">
            <w:pPr>
              <w:tabs>
                <w:tab w:val="left" w:pos="-720"/>
                <w:tab w:val="left" w:pos="360"/>
              </w:tabs>
              <w:jc w:val="center"/>
              <w:rPr>
                <w:sz w:val="22"/>
              </w:rPr>
            </w:pPr>
            <w:r>
              <w:rPr>
                <w:sz w:val="22"/>
              </w:rPr>
              <w:t>(THIRA)</w:t>
            </w:r>
          </w:p>
        </w:tc>
      </w:tr>
      <w:tr w:rsidR="00C01370" w:rsidTr="00F4008E">
        <w:tc>
          <w:tcPr>
            <w:tcW w:w="3528" w:type="dxa"/>
          </w:tcPr>
          <w:p w:rsidR="00C01370" w:rsidRDefault="00C01370" w:rsidP="00F4008E">
            <w:pPr>
              <w:tabs>
                <w:tab w:val="left" w:pos="-720"/>
                <w:tab w:val="left" w:pos="360"/>
              </w:tabs>
              <w:jc w:val="center"/>
              <w:rPr>
                <w:sz w:val="22"/>
              </w:rPr>
            </w:pPr>
            <w:r>
              <w:rPr>
                <w:sz w:val="22"/>
              </w:rPr>
              <w:t>Thunderstorm/Tornado</w:t>
            </w:r>
          </w:p>
        </w:tc>
        <w:tc>
          <w:tcPr>
            <w:tcW w:w="3528" w:type="dxa"/>
          </w:tcPr>
          <w:p w:rsidR="00C01370" w:rsidRDefault="00C01370" w:rsidP="00F4008E">
            <w:pPr>
              <w:tabs>
                <w:tab w:val="left" w:pos="-720"/>
                <w:tab w:val="left" w:pos="360"/>
              </w:tabs>
              <w:jc w:val="center"/>
              <w:rPr>
                <w:sz w:val="22"/>
              </w:rPr>
            </w:pPr>
            <w:r>
              <w:rPr>
                <w:sz w:val="22"/>
              </w:rPr>
              <w:t>Severe Weather Spotter Course</w:t>
            </w:r>
          </w:p>
        </w:tc>
        <w:tc>
          <w:tcPr>
            <w:tcW w:w="3528" w:type="dxa"/>
          </w:tcPr>
          <w:p w:rsidR="00C01370" w:rsidRDefault="00FA28AB" w:rsidP="00F4008E">
            <w:pPr>
              <w:tabs>
                <w:tab w:val="left" w:pos="-720"/>
                <w:tab w:val="left" w:pos="360"/>
              </w:tabs>
              <w:jc w:val="center"/>
              <w:rPr>
                <w:sz w:val="22"/>
              </w:rPr>
            </w:pPr>
            <w:r>
              <w:rPr>
                <w:sz w:val="22"/>
              </w:rPr>
              <w:t>Ongoing - Annually</w:t>
            </w:r>
          </w:p>
        </w:tc>
      </w:tr>
      <w:tr w:rsidR="00C01370" w:rsidTr="00F4008E">
        <w:tc>
          <w:tcPr>
            <w:tcW w:w="3528" w:type="dxa"/>
          </w:tcPr>
          <w:p w:rsidR="00C01370" w:rsidRDefault="00C01370" w:rsidP="00F4008E">
            <w:pPr>
              <w:tabs>
                <w:tab w:val="left" w:pos="-720"/>
                <w:tab w:val="left" w:pos="360"/>
              </w:tabs>
              <w:jc w:val="center"/>
              <w:rPr>
                <w:sz w:val="22"/>
              </w:rPr>
            </w:pPr>
            <w:r>
              <w:rPr>
                <w:sz w:val="22"/>
              </w:rPr>
              <w:t>Terrorism</w:t>
            </w:r>
            <w:r w:rsidR="0046336D">
              <w:rPr>
                <w:sz w:val="22"/>
              </w:rPr>
              <w:t>/Cyber/Senior Abuse</w:t>
            </w:r>
            <w:r w:rsidR="00C4777F">
              <w:rPr>
                <w:sz w:val="22"/>
              </w:rPr>
              <w:t>/Active Shooter/Threat</w:t>
            </w:r>
            <w:r w:rsidR="00F02C19">
              <w:rPr>
                <w:sz w:val="22"/>
              </w:rPr>
              <w:t>/ASHER/RTF</w:t>
            </w:r>
          </w:p>
          <w:p w:rsidR="00C502B2" w:rsidRDefault="00C502B2" w:rsidP="00F4008E">
            <w:pPr>
              <w:tabs>
                <w:tab w:val="left" w:pos="-720"/>
                <w:tab w:val="left" w:pos="360"/>
              </w:tabs>
              <w:jc w:val="center"/>
              <w:rPr>
                <w:sz w:val="22"/>
              </w:rPr>
            </w:pPr>
            <w:r>
              <w:rPr>
                <w:sz w:val="22"/>
              </w:rPr>
              <w:t>LEAP Energy Planning</w:t>
            </w:r>
            <w:r w:rsidR="006867AC">
              <w:rPr>
                <w:sz w:val="22"/>
              </w:rPr>
              <w:t>/NIMS (All Disciplines)</w:t>
            </w:r>
          </w:p>
        </w:tc>
        <w:tc>
          <w:tcPr>
            <w:tcW w:w="3528" w:type="dxa"/>
          </w:tcPr>
          <w:p w:rsidR="00C01370" w:rsidRDefault="00C01370" w:rsidP="00F4008E">
            <w:pPr>
              <w:tabs>
                <w:tab w:val="left" w:pos="-720"/>
                <w:tab w:val="left" w:pos="360"/>
              </w:tabs>
              <w:jc w:val="center"/>
              <w:rPr>
                <w:sz w:val="22"/>
              </w:rPr>
            </w:pPr>
            <w:r>
              <w:rPr>
                <w:sz w:val="22"/>
              </w:rPr>
              <w:t>Terrorism Awareness and/or CBRNE</w:t>
            </w:r>
            <w:r w:rsidR="0046336D">
              <w:rPr>
                <w:sz w:val="22"/>
              </w:rPr>
              <w:t>/Cyber/Senior Abuse</w:t>
            </w:r>
            <w:r>
              <w:rPr>
                <w:sz w:val="22"/>
              </w:rPr>
              <w:t xml:space="preserve"> Basics</w:t>
            </w:r>
            <w:r w:rsidR="00F02C19">
              <w:rPr>
                <w:sz w:val="22"/>
              </w:rPr>
              <w:t>, NIMS, Active Shooter/Threat/ASHER/RTF</w:t>
            </w:r>
          </w:p>
          <w:p w:rsidR="006867AC" w:rsidRDefault="006867AC" w:rsidP="00F4008E">
            <w:pPr>
              <w:tabs>
                <w:tab w:val="left" w:pos="-720"/>
                <w:tab w:val="left" w:pos="360"/>
              </w:tabs>
              <w:jc w:val="center"/>
              <w:rPr>
                <w:sz w:val="22"/>
              </w:rPr>
            </w:pPr>
            <w:r>
              <w:rPr>
                <w:sz w:val="22"/>
              </w:rPr>
              <w:t>NIMS Basic and Advanced Course recommendation provided by CCEMHSD</w:t>
            </w:r>
          </w:p>
        </w:tc>
        <w:tc>
          <w:tcPr>
            <w:tcW w:w="3528" w:type="dxa"/>
          </w:tcPr>
          <w:p w:rsidR="00C01370" w:rsidRDefault="00C01370" w:rsidP="00F4008E">
            <w:pPr>
              <w:tabs>
                <w:tab w:val="left" w:pos="-720"/>
                <w:tab w:val="left" w:pos="360"/>
              </w:tabs>
              <w:jc w:val="center"/>
              <w:rPr>
                <w:sz w:val="22"/>
              </w:rPr>
            </w:pPr>
            <w:r>
              <w:rPr>
                <w:sz w:val="22"/>
              </w:rPr>
              <w:t xml:space="preserve">As Necessary Based On Threat </w:t>
            </w:r>
            <w:r w:rsidR="0046336D">
              <w:rPr>
                <w:sz w:val="22"/>
              </w:rPr>
              <w:t xml:space="preserve">or needs </w:t>
            </w:r>
            <w:r>
              <w:rPr>
                <w:sz w:val="22"/>
              </w:rPr>
              <w:t>Level</w:t>
            </w:r>
          </w:p>
          <w:p w:rsidR="00A00655" w:rsidRDefault="00A00655" w:rsidP="00F4008E">
            <w:pPr>
              <w:tabs>
                <w:tab w:val="left" w:pos="-720"/>
                <w:tab w:val="left" w:pos="360"/>
              </w:tabs>
              <w:jc w:val="center"/>
              <w:rPr>
                <w:sz w:val="22"/>
              </w:rPr>
            </w:pPr>
            <w:r>
              <w:rPr>
                <w:sz w:val="22"/>
              </w:rPr>
              <w:t>(THIRA)</w:t>
            </w:r>
          </w:p>
          <w:p w:rsidR="006867AC" w:rsidRDefault="006867AC" w:rsidP="00F4008E">
            <w:pPr>
              <w:tabs>
                <w:tab w:val="left" w:pos="-720"/>
                <w:tab w:val="left" w:pos="360"/>
              </w:tabs>
              <w:jc w:val="center"/>
              <w:rPr>
                <w:sz w:val="22"/>
              </w:rPr>
            </w:pPr>
            <w:r>
              <w:rPr>
                <w:sz w:val="22"/>
              </w:rPr>
              <w:t>Ongoing &amp; All new staff</w:t>
            </w:r>
          </w:p>
        </w:tc>
      </w:tr>
    </w:tbl>
    <w:p w:rsidR="00C01370" w:rsidRDefault="00C01370" w:rsidP="00C01370">
      <w:pPr>
        <w:tabs>
          <w:tab w:val="left" w:pos="-720"/>
          <w:tab w:val="left" w:pos="360"/>
        </w:tabs>
        <w:ind w:left="360" w:hanging="360"/>
        <w:jc w:val="both"/>
        <w:rPr>
          <w:sz w:val="22"/>
        </w:rPr>
      </w:pPr>
    </w:p>
    <w:tbl>
      <w:tblPr>
        <w:tblW w:w="0" w:type="auto"/>
        <w:tblLayout w:type="fixed"/>
        <w:tblLook w:val="0000" w:firstRow="0" w:lastRow="0" w:firstColumn="0" w:lastColumn="0" w:noHBand="0" w:noVBand="0"/>
      </w:tblPr>
      <w:tblGrid>
        <w:gridCol w:w="10584"/>
      </w:tblGrid>
      <w:tr w:rsidR="00C01370" w:rsidTr="00F4008E">
        <w:tc>
          <w:tcPr>
            <w:tcW w:w="10584" w:type="dxa"/>
          </w:tcPr>
          <w:p w:rsidR="00C01370" w:rsidRDefault="00C01370" w:rsidP="00F4008E">
            <w:pPr>
              <w:tabs>
                <w:tab w:val="left" w:pos="-720"/>
                <w:tab w:val="left" w:pos="360"/>
              </w:tabs>
              <w:jc w:val="both"/>
              <w:rPr>
                <w:sz w:val="24"/>
              </w:rPr>
            </w:pPr>
            <w:r>
              <w:rPr>
                <w:sz w:val="24"/>
              </w:rPr>
              <w:t xml:space="preserve">The above chart describes only emergency management specific training identified within each function.  Training for regular operations is agency specific and maintained by individual organizations.  </w:t>
            </w:r>
          </w:p>
        </w:tc>
      </w:tr>
    </w:tbl>
    <w:p w:rsidR="00C01370" w:rsidRDefault="00C01370" w:rsidP="00C01370">
      <w:pPr>
        <w:tabs>
          <w:tab w:val="left" w:pos="-720"/>
          <w:tab w:val="left" w:pos="360"/>
        </w:tabs>
        <w:ind w:left="360" w:hanging="360"/>
        <w:jc w:val="center"/>
        <w:rPr>
          <w:sz w:val="22"/>
        </w:rPr>
      </w:pPr>
    </w:p>
    <w:p w:rsidR="00C01370" w:rsidRDefault="00C01370" w:rsidP="00C01370">
      <w:pPr>
        <w:jc w:val="both"/>
        <w:rPr>
          <w:b/>
          <w:i/>
          <w:sz w:val="22"/>
        </w:rPr>
      </w:pPr>
      <w:r>
        <w:rPr>
          <w:b/>
          <w:i/>
          <w:sz w:val="22"/>
        </w:rPr>
        <w:t>Program note:  Multi-Disciplinary training in the Nat</w:t>
      </w:r>
      <w:r w:rsidR="001F7FC6">
        <w:rPr>
          <w:b/>
          <w:i/>
          <w:sz w:val="22"/>
        </w:rPr>
        <w:t xml:space="preserve">ional Incident Management </w:t>
      </w:r>
      <w:r w:rsidR="00FA28AB">
        <w:rPr>
          <w:b/>
          <w:i/>
          <w:sz w:val="22"/>
        </w:rPr>
        <w:t xml:space="preserve">(NIMS) </w:t>
      </w:r>
      <w:r w:rsidR="001F7FC6">
        <w:rPr>
          <w:b/>
          <w:i/>
          <w:sz w:val="22"/>
        </w:rPr>
        <w:t>both online</w:t>
      </w:r>
      <w:r w:rsidR="00962690">
        <w:rPr>
          <w:b/>
          <w:i/>
          <w:sz w:val="22"/>
        </w:rPr>
        <w:t>/Self Study</w:t>
      </w:r>
      <w:r w:rsidR="001F7FC6">
        <w:rPr>
          <w:b/>
          <w:i/>
          <w:sz w:val="22"/>
        </w:rPr>
        <w:t xml:space="preserve"> and ICS300/400 Classroom classes have been extensively promoted and conducted to date and continue as need dictates</w:t>
      </w:r>
      <w:r>
        <w:rPr>
          <w:b/>
          <w:i/>
          <w:sz w:val="22"/>
        </w:rPr>
        <w:t>.</w:t>
      </w:r>
      <w:r w:rsidR="00FA28AB">
        <w:rPr>
          <w:b/>
          <w:i/>
          <w:sz w:val="22"/>
        </w:rPr>
        <w:t xml:space="preserve"> WEBEOC/MICIMS Classes conducted locally as needed.</w:t>
      </w:r>
    </w:p>
    <w:p w:rsidR="00C01370" w:rsidRDefault="00C01370" w:rsidP="00C01370">
      <w:pPr>
        <w:tabs>
          <w:tab w:val="left" w:pos="-720"/>
          <w:tab w:val="left" w:pos="360"/>
        </w:tabs>
        <w:ind w:left="360" w:hanging="360"/>
        <w:rPr>
          <w:sz w:val="22"/>
        </w:rPr>
      </w:pPr>
    </w:p>
    <w:p w:rsidR="00C01370" w:rsidRDefault="00C01370" w:rsidP="00C01370">
      <w:pPr>
        <w:tabs>
          <w:tab w:val="left" w:pos="-720"/>
          <w:tab w:val="left" w:pos="360"/>
        </w:tabs>
        <w:ind w:left="360" w:hanging="360"/>
        <w:jc w:val="center"/>
        <w:rPr>
          <w:sz w:val="22"/>
        </w:rPr>
      </w:pPr>
      <w:r>
        <w:rPr>
          <w:sz w:val="22"/>
        </w:rPr>
        <w:br w:type="page"/>
      </w:r>
    </w:p>
    <w:p w:rsidR="006867AC" w:rsidRDefault="006867AC" w:rsidP="006867AC">
      <w:pPr>
        <w:pStyle w:val="Default"/>
      </w:pPr>
    </w:p>
    <w:p w:rsidR="00C01370" w:rsidRDefault="00C01370" w:rsidP="00C01370">
      <w:pPr>
        <w:tabs>
          <w:tab w:val="left" w:pos="-720"/>
          <w:tab w:val="left" w:pos="360"/>
        </w:tabs>
        <w:ind w:left="360" w:hanging="360"/>
        <w:jc w:val="center"/>
        <w:rPr>
          <w:sz w:val="24"/>
        </w:rPr>
      </w:pPr>
    </w:p>
    <w:p w:rsidR="00ED2AF6" w:rsidRPr="00ED2AF6" w:rsidRDefault="00ED2AF6" w:rsidP="00ED2AF6">
      <w:pPr>
        <w:rPr>
          <w:rFonts w:ascii="Times New Roman" w:hAnsi="Times New Roman"/>
          <w:b/>
          <w:sz w:val="24"/>
          <w:szCs w:val="24"/>
        </w:rPr>
      </w:pPr>
      <w:r w:rsidRPr="00ED2AF6">
        <w:rPr>
          <w:rFonts w:ascii="Times New Roman" w:hAnsi="Times New Roman"/>
          <w:b/>
          <w:sz w:val="24"/>
          <w:szCs w:val="24"/>
        </w:rPr>
        <w:t>NIMS WEBSITE URL;</w:t>
      </w:r>
    </w:p>
    <w:p w:rsidR="00ED2AF6" w:rsidRPr="00ED2AF6" w:rsidRDefault="00ED2AF6" w:rsidP="00ED2AF6">
      <w:pPr>
        <w:rPr>
          <w:rFonts w:ascii="Times New Roman" w:hAnsi="Times New Roman"/>
          <w:sz w:val="24"/>
          <w:szCs w:val="24"/>
        </w:rPr>
      </w:pPr>
      <w:hyperlink r:id="rId22" w:history="1">
        <w:r w:rsidRPr="00ED2AF6">
          <w:rPr>
            <w:rFonts w:ascii="Times New Roman" w:hAnsi="Times New Roman"/>
            <w:color w:val="0000FF"/>
            <w:sz w:val="24"/>
            <w:szCs w:val="24"/>
            <w:u w:val="single"/>
          </w:rPr>
          <w:t>https://training.fema.gov/is/crslist.aspx</w:t>
        </w:r>
      </w:hyperlink>
    </w:p>
    <w:p w:rsidR="00ED2AF6" w:rsidRPr="00ED2AF6" w:rsidRDefault="00ED2AF6" w:rsidP="00ED2AF6">
      <w:pPr>
        <w:rPr>
          <w:rFonts w:ascii="Times New Roman" w:hAnsi="Times New Roman"/>
          <w:b/>
          <w:sz w:val="24"/>
          <w:szCs w:val="24"/>
        </w:rPr>
      </w:pPr>
      <w:r w:rsidRPr="00ED2AF6">
        <w:rPr>
          <w:rFonts w:ascii="Times New Roman" w:hAnsi="Times New Roman"/>
          <w:b/>
          <w:sz w:val="24"/>
          <w:szCs w:val="24"/>
          <w:u w:val="single"/>
        </w:rPr>
        <w:t>Suggested Basic</w:t>
      </w:r>
      <w:r w:rsidRPr="00ED2AF6">
        <w:rPr>
          <w:rFonts w:ascii="Times New Roman" w:hAnsi="Times New Roman"/>
          <w:b/>
          <w:sz w:val="24"/>
          <w:szCs w:val="24"/>
        </w:rPr>
        <w:t xml:space="preserve"> NIMS Courses (ALL): IS100c, IS200b, IS700b, IS800d. </w:t>
      </w:r>
    </w:p>
    <w:p w:rsidR="00ED2AF6" w:rsidRPr="00ED2AF6" w:rsidRDefault="00ED2AF6" w:rsidP="00ED2AF6">
      <w:pPr>
        <w:rPr>
          <w:rFonts w:ascii="Times New Roman" w:hAnsi="Times New Roman"/>
          <w:b/>
          <w:sz w:val="24"/>
          <w:szCs w:val="24"/>
        </w:rPr>
      </w:pPr>
    </w:p>
    <w:p w:rsidR="00ED2AF6" w:rsidRPr="00ED2AF6" w:rsidRDefault="00ED2AF6" w:rsidP="00ED2AF6">
      <w:pPr>
        <w:rPr>
          <w:rFonts w:ascii="Times New Roman" w:hAnsi="Times New Roman"/>
          <w:b/>
          <w:sz w:val="24"/>
          <w:szCs w:val="24"/>
        </w:rPr>
      </w:pPr>
      <w:r w:rsidRPr="00ED2AF6">
        <w:rPr>
          <w:rFonts w:ascii="Times New Roman" w:hAnsi="Times New Roman"/>
          <w:b/>
          <w:sz w:val="24"/>
          <w:szCs w:val="24"/>
        </w:rPr>
        <w:t>Suggested courses: Line level e.g. Firefighters; IS100c, IS700b. IS800d.</w:t>
      </w:r>
    </w:p>
    <w:p w:rsidR="00ED2AF6" w:rsidRPr="00ED2AF6" w:rsidRDefault="00ED2AF6" w:rsidP="00ED2AF6">
      <w:pPr>
        <w:rPr>
          <w:rFonts w:ascii="Times New Roman" w:hAnsi="Times New Roman"/>
          <w:b/>
          <w:sz w:val="24"/>
          <w:szCs w:val="24"/>
        </w:rPr>
      </w:pPr>
      <w:r w:rsidRPr="00ED2AF6">
        <w:rPr>
          <w:rFonts w:ascii="Times New Roman" w:hAnsi="Times New Roman"/>
          <w:b/>
          <w:sz w:val="24"/>
          <w:szCs w:val="24"/>
        </w:rPr>
        <w:t>Suggested courses: Command level Fire; All above including, IS200b, c. IS300 IS400.</w:t>
      </w:r>
    </w:p>
    <w:p w:rsidR="00ED2AF6" w:rsidRPr="00ED2AF6" w:rsidRDefault="00ED2AF6" w:rsidP="00ED2AF6">
      <w:pPr>
        <w:rPr>
          <w:rFonts w:ascii="Times New Roman" w:hAnsi="Times New Roman"/>
          <w:b/>
          <w:sz w:val="24"/>
          <w:szCs w:val="24"/>
        </w:rPr>
      </w:pPr>
    </w:p>
    <w:p w:rsidR="00ED2AF6" w:rsidRPr="00ED2AF6" w:rsidRDefault="00ED2AF6" w:rsidP="00ED2AF6">
      <w:pPr>
        <w:rPr>
          <w:rFonts w:ascii="Times New Roman" w:hAnsi="Times New Roman"/>
          <w:b/>
          <w:sz w:val="24"/>
          <w:szCs w:val="24"/>
        </w:rPr>
      </w:pPr>
      <w:r w:rsidRPr="00ED2AF6">
        <w:rPr>
          <w:rFonts w:ascii="Times New Roman" w:hAnsi="Times New Roman"/>
          <w:b/>
          <w:sz w:val="24"/>
          <w:szCs w:val="24"/>
        </w:rPr>
        <w:t>Suggested courses: Law Enforcement Line officer; IS100c. IS700b. IS800d.</w:t>
      </w:r>
    </w:p>
    <w:p w:rsidR="00ED2AF6" w:rsidRPr="00ED2AF6" w:rsidRDefault="00ED2AF6" w:rsidP="00ED2AF6">
      <w:pPr>
        <w:rPr>
          <w:rFonts w:ascii="Times New Roman" w:hAnsi="Times New Roman"/>
          <w:b/>
          <w:sz w:val="24"/>
          <w:szCs w:val="24"/>
        </w:rPr>
      </w:pPr>
      <w:r w:rsidRPr="00ED2AF6">
        <w:rPr>
          <w:rFonts w:ascii="Times New Roman" w:hAnsi="Times New Roman"/>
          <w:b/>
          <w:sz w:val="24"/>
          <w:szCs w:val="24"/>
        </w:rPr>
        <w:t>Suggested courses: Law Enforcement Command; All above including. IS-29, IS300, IS400.</w:t>
      </w:r>
    </w:p>
    <w:p w:rsidR="00ED2AF6" w:rsidRPr="00ED2AF6" w:rsidRDefault="00ED2AF6" w:rsidP="00ED2AF6">
      <w:pPr>
        <w:rPr>
          <w:rFonts w:ascii="Times New Roman" w:hAnsi="Times New Roman"/>
          <w:b/>
          <w:sz w:val="24"/>
          <w:szCs w:val="24"/>
        </w:rPr>
      </w:pPr>
    </w:p>
    <w:p w:rsidR="00ED2AF6" w:rsidRPr="00ED2AF6" w:rsidRDefault="00ED2AF6" w:rsidP="00ED2AF6">
      <w:pPr>
        <w:rPr>
          <w:rFonts w:ascii="Times New Roman" w:hAnsi="Times New Roman"/>
          <w:b/>
          <w:sz w:val="24"/>
          <w:szCs w:val="24"/>
        </w:rPr>
      </w:pPr>
      <w:r w:rsidRPr="00ED2AF6">
        <w:rPr>
          <w:rFonts w:ascii="Times New Roman" w:hAnsi="Times New Roman"/>
          <w:b/>
          <w:sz w:val="24"/>
          <w:szCs w:val="24"/>
        </w:rPr>
        <w:t>Suggested courses: EMS Services Line personnel; IS100c. IS700b. IS800d. IS100HCb.</w:t>
      </w:r>
    </w:p>
    <w:p w:rsidR="00ED2AF6" w:rsidRPr="00ED2AF6" w:rsidRDefault="00ED2AF6" w:rsidP="00ED2AF6">
      <w:pPr>
        <w:rPr>
          <w:rFonts w:ascii="Times New Roman" w:hAnsi="Times New Roman"/>
          <w:b/>
          <w:sz w:val="24"/>
          <w:szCs w:val="24"/>
        </w:rPr>
      </w:pPr>
      <w:r w:rsidRPr="00ED2AF6">
        <w:rPr>
          <w:rFonts w:ascii="Times New Roman" w:hAnsi="Times New Roman"/>
          <w:b/>
          <w:sz w:val="24"/>
          <w:szCs w:val="24"/>
        </w:rPr>
        <w:t>Suggested courses: EMS Services Command; All above including, IS200b, c. IS300, IS400.</w:t>
      </w:r>
    </w:p>
    <w:p w:rsidR="00ED2AF6" w:rsidRPr="00ED2AF6" w:rsidRDefault="00ED2AF6" w:rsidP="00ED2AF6">
      <w:pPr>
        <w:rPr>
          <w:rFonts w:ascii="Times New Roman" w:hAnsi="Times New Roman"/>
          <w:b/>
          <w:sz w:val="24"/>
          <w:szCs w:val="24"/>
        </w:rPr>
      </w:pPr>
    </w:p>
    <w:p w:rsidR="00ED2AF6" w:rsidRPr="00ED2AF6" w:rsidRDefault="00ED2AF6" w:rsidP="00ED2AF6">
      <w:pPr>
        <w:rPr>
          <w:rFonts w:ascii="Times New Roman" w:hAnsi="Times New Roman"/>
          <w:b/>
          <w:sz w:val="24"/>
          <w:szCs w:val="24"/>
        </w:rPr>
      </w:pPr>
      <w:r w:rsidRPr="00ED2AF6">
        <w:rPr>
          <w:rFonts w:ascii="Times New Roman" w:hAnsi="Times New Roman"/>
          <w:b/>
          <w:sz w:val="24"/>
          <w:szCs w:val="24"/>
        </w:rPr>
        <w:t>Suggested courses: Healthcare Services; IS100c. IS700b. IS800d, IS305, Command level all above including; IS-200HCa. IS-00546.a, IS366.</w:t>
      </w:r>
    </w:p>
    <w:p w:rsidR="00ED2AF6" w:rsidRPr="00ED2AF6" w:rsidRDefault="00ED2AF6" w:rsidP="00ED2AF6">
      <w:pPr>
        <w:rPr>
          <w:rFonts w:ascii="Times New Roman" w:hAnsi="Times New Roman"/>
          <w:b/>
          <w:sz w:val="24"/>
          <w:szCs w:val="24"/>
        </w:rPr>
      </w:pPr>
    </w:p>
    <w:p w:rsidR="00ED2AF6" w:rsidRPr="00ED2AF6" w:rsidRDefault="00ED2AF6" w:rsidP="00ED2AF6">
      <w:pPr>
        <w:rPr>
          <w:rFonts w:ascii="Times New Roman" w:hAnsi="Times New Roman"/>
          <w:b/>
          <w:sz w:val="24"/>
          <w:szCs w:val="24"/>
        </w:rPr>
      </w:pPr>
      <w:r w:rsidRPr="00ED2AF6">
        <w:rPr>
          <w:rFonts w:ascii="Times New Roman" w:hAnsi="Times New Roman"/>
          <w:b/>
          <w:sz w:val="24"/>
          <w:szCs w:val="24"/>
        </w:rPr>
        <w:t>Suggested courses: Local Government; IS100c. IS700b. IS800d, IS200c, IS702a, IS703b, IS-29, Command level add: IS300, IS400, IS-00546.a</w:t>
      </w:r>
    </w:p>
    <w:p w:rsidR="00ED2AF6" w:rsidRPr="00ED2AF6" w:rsidRDefault="00ED2AF6" w:rsidP="00ED2AF6">
      <w:pPr>
        <w:rPr>
          <w:rFonts w:ascii="Times New Roman" w:hAnsi="Times New Roman"/>
          <w:b/>
          <w:sz w:val="24"/>
          <w:szCs w:val="24"/>
        </w:rPr>
      </w:pPr>
    </w:p>
    <w:p w:rsidR="00ED2AF6" w:rsidRPr="00ED2AF6" w:rsidRDefault="00ED2AF6" w:rsidP="00ED2AF6">
      <w:pPr>
        <w:rPr>
          <w:rFonts w:ascii="Times New Roman" w:hAnsi="Times New Roman"/>
          <w:b/>
          <w:sz w:val="24"/>
          <w:szCs w:val="24"/>
        </w:rPr>
      </w:pPr>
      <w:r w:rsidRPr="00ED2AF6">
        <w:rPr>
          <w:rFonts w:ascii="Times New Roman" w:hAnsi="Times New Roman"/>
          <w:b/>
          <w:sz w:val="24"/>
          <w:szCs w:val="24"/>
        </w:rPr>
        <w:t>Suggested courses: Schools/Education; IS100c. IS200c. IS700b, IS800d, IS-362a. IS360. Command level staff add: ICS-907. IS702a. IS703b, IS300, IS400, IS366, Higher Ed. Add; IS-363a.</w:t>
      </w:r>
    </w:p>
    <w:p w:rsidR="00ED2AF6" w:rsidRPr="00ED2AF6" w:rsidRDefault="00ED2AF6" w:rsidP="00ED2AF6">
      <w:pPr>
        <w:rPr>
          <w:rFonts w:ascii="Times New Roman" w:hAnsi="Times New Roman"/>
          <w:b/>
          <w:sz w:val="24"/>
          <w:szCs w:val="24"/>
        </w:rPr>
      </w:pPr>
    </w:p>
    <w:p w:rsidR="00ED2AF6" w:rsidRPr="00ED2AF6" w:rsidRDefault="00ED2AF6" w:rsidP="00ED2AF6">
      <w:pPr>
        <w:rPr>
          <w:rFonts w:ascii="Times New Roman" w:hAnsi="Times New Roman"/>
          <w:b/>
          <w:sz w:val="24"/>
          <w:szCs w:val="24"/>
        </w:rPr>
      </w:pPr>
      <w:r w:rsidRPr="00ED2AF6">
        <w:rPr>
          <w:rFonts w:ascii="Times New Roman" w:hAnsi="Times New Roman"/>
          <w:b/>
          <w:sz w:val="24"/>
          <w:szCs w:val="24"/>
        </w:rPr>
        <w:t>Suggested courses: DPW services; IS100c. IS700b. IS800d, IS554. Command level add: IC300. IS400, IS1024, IS1011, IS552.</w:t>
      </w:r>
    </w:p>
    <w:p w:rsidR="00ED2AF6" w:rsidRPr="00ED2AF6" w:rsidRDefault="00ED2AF6" w:rsidP="00ED2AF6">
      <w:pPr>
        <w:rPr>
          <w:rFonts w:ascii="Times New Roman" w:hAnsi="Times New Roman"/>
          <w:b/>
          <w:sz w:val="24"/>
          <w:szCs w:val="24"/>
        </w:rPr>
      </w:pPr>
      <w:r w:rsidRPr="00ED2AF6">
        <w:rPr>
          <w:rFonts w:ascii="Times New Roman" w:hAnsi="Times New Roman"/>
          <w:b/>
          <w:sz w:val="24"/>
          <w:szCs w:val="24"/>
        </w:rPr>
        <w:t>Suggested courses: 911 Dispatch; IS100c. , IS700b, IS800d. IS247a. IS144/Admin. IS-144a.</w:t>
      </w:r>
    </w:p>
    <w:p w:rsidR="00ED2AF6" w:rsidRPr="00ED2AF6" w:rsidRDefault="00ED2AF6" w:rsidP="00ED2AF6">
      <w:pPr>
        <w:rPr>
          <w:rFonts w:ascii="Times New Roman" w:hAnsi="Times New Roman"/>
          <w:b/>
          <w:sz w:val="24"/>
          <w:szCs w:val="24"/>
        </w:rPr>
      </w:pPr>
      <w:r w:rsidRPr="00ED2AF6">
        <w:rPr>
          <w:rFonts w:ascii="Times New Roman" w:hAnsi="Times New Roman"/>
          <w:b/>
          <w:sz w:val="24"/>
          <w:szCs w:val="24"/>
        </w:rPr>
        <w:t>IPAWS for activating agencies: IS-247.a, IS-251.</w:t>
      </w:r>
    </w:p>
    <w:p w:rsidR="00ED2AF6" w:rsidRPr="00ED2AF6" w:rsidRDefault="00ED2AF6" w:rsidP="00ED2AF6">
      <w:pPr>
        <w:numPr>
          <w:ilvl w:val="0"/>
          <w:numId w:val="40"/>
        </w:numPr>
        <w:rPr>
          <w:rFonts w:ascii="Times New Roman" w:hAnsi="Times New Roman"/>
          <w:b/>
          <w:sz w:val="24"/>
          <w:szCs w:val="24"/>
        </w:rPr>
      </w:pPr>
      <w:r w:rsidRPr="00ED2AF6">
        <w:rPr>
          <w:rFonts w:ascii="Times New Roman" w:hAnsi="Times New Roman"/>
          <w:b/>
          <w:sz w:val="24"/>
          <w:szCs w:val="24"/>
        </w:rPr>
        <w:t>Damage Assessment Requirement: IS559</w:t>
      </w:r>
    </w:p>
    <w:p w:rsidR="00ED2AF6" w:rsidRPr="00ED2AF6" w:rsidRDefault="00ED2AF6" w:rsidP="00ED2AF6">
      <w:pPr>
        <w:numPr>
          <w:ilvl w:val="0"/>
          <w:numId w:val="40"/>
        </w:numPr>
        <w:rPr>
          <w:rFonts w:ascii="Times New Roman" w:hAnsi="Times New Roman"/>
          <w:b/>
          <w:sz w:val="24"/>
          <w:szCs w:val="24"/>
        </w:rPr>
      </w:pPr>
      <w:r w:rsidRPr="00ED2AF6">
        <w:rPr>
          <w:rFonts w:ascii="Times New Roman" w:hAnsi="Times New Roman"/>
          <w:b/>
          <w:sz w:val="24"/>
          <w:szCs w:val="24"/>
        </w:rPr>
        <w:t>This is a suggested basic list, additional courses may be required in the future or for specialized positions. Consult above listed website for further.</w:t>
      </w:r>
    </w:p>
    <w:p w:rsidR="00ED2AF6" w:rsidRPr="00ED2AF6" w:rsidRDefault="00ED2AF6" w:rsidP="00ED2AF6">
      <w:pPr>
        <w:numPr>
          <w:ilvl w:val="0"/>
          <w:numId w:val="40"/>
        </w:numPr>
        <w:rPr>
          <w:rFonts w:ascii="Times New Roman" w:hAnsi="Times New Roman"/>
          <w:b/>
          <w:sz w:val="24"/>
          <w:szCs w:val="24"/>
        </w:rPr>
      </w:pPr>
      <w:r w:rsidRPr="00ED2AF6">
        <w:rPr>
          <w:rFonts w:ascii="Times New Roman" w:hAnsi="Times New Roman"/>
          <w:b/>
          <w:sz w:val="24"/>
          <w:szCs w:val="24"/>
        </w:rPr>
        <w:t>Emergency Management Specific: All Basics + IS300, IS400, IS230d, IS235c, IS240b, IS2000, IS42, IS393b, IS662, IS559, IS247a, IS251, IS366.</w:t>
      </w:r>
    </w:p>
    <w:p w:rsidR="00C01370" w:rsidRDefault="00C01370" w:rsidP="00C01370">
      <w:pPr>
        <w:tabs>
          <w:tab w:val="left" w:pos="-720"/>
          <w:tab w:val="left" w:pos="360"/>
        </w:tabs>
        <w:ind w:left="360" w:hanging="360"/>
        <w:jc w:val="center"/>
        <w:rPr>
          <w:sz w:val="22"/>
        </w:rPr>
      </w:pPr>
      <w:r>
        <w:rPr>
          <w:sz w:val="24"/>
        </w:rPr>
        <w:br w:type="page"/>
      </w:r>
    </w:p>
    <w:p w:rsidR="00C01370" w:rsidRDefault="00C01370" w:rsidP="00C01370">
      <w:pPr>
        <w:tabs>
          <w:tab w:val="left" w:pos="-720"/>
          <w:tab w:val="left" w:pos="360"/>
        </w:tabs>
        <w:ind w:left="360" w:hanging="360"/>
        <w:jc w:val="center"/>
        <w:rPr>
          <w:rFonts w:ascii="Arial Rounded MT Bold" w:hAnsi="Arial Rounded MT Bold"/>
          <w:sz w:val="28"/>
        </w:rPr>
      </w:pPr>
      <w:bookmarkStart w:id="18" w:name="Public_Education"/>
      <w:r>
        <w:rPr>
          <w:rFonts w:ascii="Arial Rounded MT Bold" w:hAnsi="Arial Rounded MT Bold"/>
          <w:b/>
          <w:sz w:val="32"/>
        </w:rPr>
        <w:t>PUBLIC EDUCATION</w:t>
      </w:r>
    </w:p>
    <w:bookmarkEnd w:id="18"/>
    <w:p w:rsidR="00C01370" w:rsidRDefault="00C01370" w:rsidP="00C01370">
      <w:pPr>
        <w:tabs>
          <w:tab w:val="left" w:pos="-720"/>
        </w:tabs>
        <w:jc w:val="center"/>
        <w:rPr>
          <w:sz w:val="24"/>
        </w:rPr>
      </w:pPr>
    </w:p>
    <w:p w:rsidR="00C01370" w:rsidRDefault="00C01370" w:rsidP="00C01370">
      <w:pPr>
        <w:tabs>
          <w:tab w:val="left" w:pos="-720"/>
          <w:tab w:val="left" w:pos="360"/>
        </w:tabs>
        <w:jc w:val="both"/>
        <w:rPr>
          <w:rFonts w:ascii="Arial Rounded MT Bold" w:hAnsi="Arial Rounded MT Bold"/>
          <w:sz w:val="24"/>
        </w:rPr>
      </w:pPr>
      <w:r>
        <w:rPr>
          <w:rFonts w:ascii="Arial Rounded MT Bold" w:hAnsi="Arial Rounded MT Bold"/>
          <w:b/>
          <w:i/>
          <w:sz w:val="28"/>
        </w:rPr>
        <w:t>Purpose</w:t>
      </w:r>
    </w:p>
    <w:p w:rsidR="00C01370" w:rsidRDefault="00C01370" w:rsidP="00C01370">
      <w:pPr>
        <w:tabs>
          <w:tab w:val="left" w:pos="-720"/>
          <w:tab w:val="left" w:pos="360"/>
        </w:tabs>
        <w:jc w:val="both"/>
        <w:rPr>
          <w:sz w:val="22"/>
        </w:rPr>
      </w:pPr>
      <w:r>
        <w:rPr>
          <w:sz w:val="22"/>
        </w:rPr>
        <w:t xml:space="preserve">During their activities, the Emergency Management Director/Coordinator and Emergency Planning Committee must remember that the purpose of the local emergency management program is to protect the jurisdiction’s citizens.  As such, it is vital that a system be developed to ensure that the community is well educated and informed on the existence of the emergency management program and their responsibilities within it.  </w:t>
      </w:r>
    </w:p>
    <w:p w:rsidR="00C01370" w:rsidRDefault="00C01370" w:rsidP="00C01370">
      <w:pPr>
        <w:tabs>
          <w:tab w:val="left" w:pos="-720"/>
          <w:tab w:val="left" w:pos="360"/>
        </w:tabs>
        <w:jc w:val="both"/>
        <w:rPr>
          <w:sz w:val="22"/>
        </w:rPr>
      </w:pPr>
    </w:p>
    <w:p w:rsidR="00C01370" w:rsidRDefault="00C01370" w:rsidP="00C01370">
      <w:pPr>
        <w:tabs>
          <w:tab w:val="left" w:pos="-720"/>
          <w:tab w:val="left" w:pos="360"/>
        </w:tabs>
        <w:jc w:val="both"/>
        <w:rPr>
          <w:rFonts w:ascii="Arial Rounded MT Bold" w:hAnsi="Arial Rounded MT Bold"/>
          <w:sz w:val="24"/>
        </w:rPr>
      </w:pPr>
      <w:r>
        <w:rPr>
          <w:rFonts w:ascii="Arial Rounded MT Bold" w:hAnsi="Arial Rounded MT Bold"/>
          <w:b/>
          <w:i/>
          <w:sz w:val="28"/>
        </w:rPr>
        <w:t>Considerations</w:t>
      </w:r>
    </w:p>
    <w:p w:rsidR="009B1E0A" w:rsidRDefault="00C01370" w:rsidP="00C01370">
      <w:pPr>
        <w:tabs>
          <w:tab w:val="left" w:pos="-720"/>
          <w:tab w:val="left" w:pos="360"/>
        </w:tabs>
        <w:jc w:val="both"/>
        <w:rPr>
          <w:sz w:val="22"/>
        </w:rPr>
      </w:pPr>
      <w:r>
        <w:rPr>
          <w:sz w:val="22"/>
        </w:rPr>
        <w:t>An ongoing Public Education program is a critical emergency management component that must exist within the community.  An ongoing Public Education program fulfills sev</w:t>
      </w:r>
      <w:r w:rsidR="009B1E0A">
        <w:rPr>
          <w:sz w:val="22"/>
        </w:rPr>
        <w:t>eral critical functions.</w:t>
      </w:r>
    </w:p>
    <w:p w:rsidR="009B1E0A" w:rsidRPr="009B1E0A" w:rsidRDefault="009B1E0A" w:rsidP="009B1E0A">
      <w:pPr>
        <w:pStyle w:val="ListParagraph"/>
        <w:tabs>
          <w:tab w:val="left" w:pos="-720"/>
          <w:tab w:val="left" w:pos="360"/>
        </w:tabs>
        <w:jc w:val="both"/>
        <w:rPr>
          <w:sz w:val="22"/>
        </w:rPr>
      </w:pPr>
      <w:r>
        <w:rPr>
          <w:sz w:val="22"/>
        </w:rPr>
        <w:t>1. I</w:t>
      </w:r>
      <w:r w:rsidR="00C01370" w:rsidRPr="009B1E0A">
        <w:rPr>
          <w:sz w:val="22"/>
        </w:rPr>
        <w:t xml:space="preserve">t allows public officials to inform citizens on their efforts to fulfill their responsibilities in protecting </w:t>
      </w:r>
      <w:r>
        <w:rPr>
          <w:sz w:val="22"/>
        </w:rPr>
        <w:t xml:space="preserve">    </w:t>
      </w:r>
      <w:r w:rsidR="00C01370" w:rsidRPr="009B1E0A">
        <w:rPr>
          <w:sz w:val="22"/>
        </w:rPr>
        <w:t>the jurisdiction through t</w:t>
      </w:r>
      <w:r w:rsidRPr="009B1E0A">
        <w:rPr>
          <w:sz w:val="22"/>
        </w:rPr>
        <w:t>he emergency management program.</w:t>
      </w:r>
      <w:r w:rsidR="00C01370" w:rsidRPr="009B1E0A">
        <w:rPr>
          <w:sz w:val="22"/>
        </w:rPr>
        <w:t xml:space="preserve">  </w:t>
      </w:r>
    </w:p>
    <w:p w:rsidR="009B1E0A" w:rsidRDefault="009B1E0A" w:rsidP="009B1E0A">
      <w:pPr>
        <w:tabs>
          <w:tab w:val="left" w:pos="-720"/>
          <w:tab w:val="left" w:pos="360"/>
        </w:tabs>
        <w:ind w:left="360"/>
        <w:jc w:val="both"/>
        <w:rPr>
          <w:sz w:val="22"/>
        </w:rPr>
      </w:pPr>
      <w:r>
        <w:rPr>
          <w:sz w:val="22"/>
        </w:rPr>
        <w:t xml:space="preserve">      2. I</w:t>
      </w:r>
      <w:r w:rsidR="00C01370" w:rsidRPr="009B1E0A">
        <w:rPr>
          <w:sz w:val="22"/>
        </w:rPr>
        <w:t>t provides a method of educating the public on how to interface with the emergency management system and protect themselves through learning about existing hazards, public warning systems, and developing a disaster pl</w:t>
      </w:r>
      <w:r>
        <w:rPr>
          <w:sz w:val="22"/>
        </w:rPr>
        <w:t>an and disaster supplies kit.</w:t>
      </w:r>
    </w:p>
    <w:p w:rsidR="00C01370" w:rsidRPr="009B1E0A" w:rsidRDefault="009B1E0A" w:rsidP="009B1E0A">
      <w:pPr>
        <w:tabs>
          <w:tab w:val="left" w:pos="-720"/>
          <w:tab w:val="left" w:pos="360"/>
        </w:tabs>
        <w:ind w:left="360"/>
        <w:jc w:val="both"/>
        <w:rPr>
          <w:sz w:val="22"/>
        </w:rPr>
      </w:pPr>
      <w:r>
        <w:rPr>
          <w:sz w:val="22"/>
        </w:rPr>
        <w:t xml:space="preserve">      3. I</w:t>
      </w:r>
      <w:r w:rsidR="00C01370" w:rsidRPr="009B1E0A">
        <w:rPr>
          <w:sz w:val="22"/>
        </w:rPr>
        <w:t xml:space="preserve">t ensures continued public support for the emergency management program and supporting agencies.    </w:t>
      </w:r>
    </w:p>
    <w:p w:rsidR="00C01370" w:rsidRDefault="00C01370" w:rsidP="00C01370">
      <w:pPr>
        <w:tabs>
          <w:tab w:val="left" w:pos="-720"/>
          <w:tab w:val="left" w:pos="360"/>
        </w:tabs>
        <w:jc w:val="both"/>
        <w:rPr>
          <w:sz w:val="22"/>
        </w:rPr>
      </w:pPr>
    </w:p>
    <w:p w:rsidR="00C01370" w:rsidRDefault="00C01370" w:rsidP="00C01370">
      <w:pPr>
        <w:tabs>
          <w:tab w:val="left" w:pos="-720"/>
          <w:tab w:val="left" w:pos="360"/>
        </w:tabs>
        <w:jc w:val="both"/>
        <w:rPr>
          <w:rFonts w:ascii="Arial Rounded MT Bold" w:hAnsi="Arial Rounded MT Bold"/>
          <w:sz w:val="24"/>
        </w:rPr>
      </w:pPr>
      <w:r>
        <w:rPr>
          <w:rFonts w:ascii="Arial Rounded MT Bold" w:hAnsi="Arial Rounded MT Bold"/>
          <w:b/>
          <w:i/>
          <w:sz w:val="28"/>
        </w:rPr>
        <w:t>Program Elements</w:t>
      </w:r>
    </w:p>
    <w:p w:rsidR="00C01370" w:rsidRDefault="00C01370" w:rsidP="00C01370">
      <w:pPr>
        <w:tabs>
          <w:tab w:val="left" w:pos="-720"/>
          <w:tab w:val="left" w:pos="360"/>
        </w:tabs>
        <w:jc w:val="both"/>
        <w:rPr>
          <w:sz w:val="22"/>
        </w:rPr>
      </w:pPr>
      <w:r>
        <w:rPr>
          <w:sz w:val="22"/>
        </w:rPr>
        <w:t xml:space="preserve">The Emergency Management Director/Coordinator and the Emergency Planning Committee must develop a system for providing educational activities and information materials to the public to enhance their awareness and preparedness levels.  The system must include all public audiences within the community including businesses, schools, civic groups, religious organizations, and special needs populations. Emergency Management Directors/Coordinators should work with schools and the media for support in delivering public education and information.  Developing a positive relationship with these organizations is a critical factor for the delivery of public awareness campaigns through the mass media and public events. </w:t>
      </w:r>
    </w:p>
    <w:p w:rsidR="00C01370" w:rsidRDefault="00C01370" w:rsidP="00C01370">
      <w:pPr>
        <w:tabs>
          <w:tab w:val="left" w:pos="-720"/>
          <w:tab w:val="left" w:pos="360"/>
        </w:tabs>
        <w:jc w:val="both"/>
        <w:rPr>
          <w:sz w:val="22"/>
        </w:rPr>
      </w:pPr>
    </w:p>
    <w:p w:rsidR="00C01370" w:rsidRDefault="00C01370" w:rsidP="00C01370">
      <w:pPr>
        <w:tabs>
          <w:tab w:val="left" w:pos="-720"/>
          <w:tab w:val="left" w:pos="360"/>
        </w:tabs>
        <w:jc w:val="both"/>
        <w:rPr>
          <w:sz w:val="22"/>
        </w:rPr>
      </w:pPr>
      <w:r>
        <w:rPr>
          <w:sz w:val="22"/>
        </w:rPr>
        <w:t xml:space="preserve">The Federal Emergency Management Agency, American Red Cross, and other agencies have developed guidance to assist local programs in teaching families to care for themselves during disaster.  </w:t>
      </w:r>
    </w:p>
    <w:p w:rsidR="00C01370" w:rsidRDefault="00C01370" w:rsidP="00C01370">
      <w:pPr>
        <w:tabs>
          <w:tab w:val="left" w:pos="-720"/>
          <w:tab w:val="left" w:pos="360"/>
        </w:tabs>
        <w:jc w:val="both"/>
        <w:rPr>
          <w:sz w:val="22"/>
        </w:rPr>
      </w:pPr>
      <w:r>
        <w:rPr>
          <w:sz w:val="22"/>
        </w:rPr>
        <w:t xml:space="preserve">Critical information includes teaching citizens what hazards they may face, what warning systems are in place, what they should do if there is a disaster, how to shelter in-place and evacuate, how to make a family disaster plan and survival kit.  A successful program entails disseminating this information to a broad range of audiences through a variety of methods including written materials, public service announcements, and group presentations.  See FEMA’s “Emergency Preparedness Materials Catalog,” FEMA publication-64.  </w:t>
      </w:r>
      <w:r w:rsidR="001F7FC6">
        <w:rPr>
          <w:sz w:val="22"/>
        </w:rPr>
        <w:t>Do-1-Thing Promotion. Clare County EMD Website.</w:t>
      </w:r>
    </w:p>
    <w:p w:rsidR="00C01370" w:rsidRDefault="00C01370" w:rsidP="00C01370">
      <w:pPr>
        <w:tabs>
          <w:tab w:val="left" w:pos="-720"/>
          <w:tab w:val="left" w:pos="360"/>
        </w:tabs>
        <w:jc w:val="both"/>
        <w:rPr>
          <w:sz w:val="22"/>
        </w:rPr>
      </w:pPr>
    </w:p>
    <w:p w:rsidR="00C01370" w:rsidRDefault="00C01370" w:rsidP="00C01370">
      <w:pPr>
        <w:tabs>
          <w:tab w:val="left" w:pos="-720"/>
          <w:tab w:val="left" w:pos="360"/>
        </w:tabs>
        <w:jc w:val="both"/>
        <w:rPr>
          <w:sz w:val="22"/>
        </w:rPr>
      </w:pPr>
      <w:r>
        <w:rPr>
          <w:sz w:val="22"/>
        </w:rPr>
        <w:t>In addition to developing the Public Education program to address current issues in emergency management such as soliciting assistance for program projects and promoting different awareness weeks, Emergency Management Directors/Coordinators and the Emergency Planning Committee must also consider post-disaster public information.  This includes preparation of information on the community’s most probable hazards, media inquiries, disaster assistance programs, and recovery guidance.  Whenever possible, emergency public information and education should be included in exercises and planning activities to improve coordination during an actual disaster.</w:t>
      </w:r>
    </w:p>
    <w:p w:rsidR="000B1DBF" w:rsidRDefault="000B1DBF" w:rsidP="00C01370">
      <w:pPr>
        <w:tabs>
          <w:tab w:val="left" w:pos="-720"/>
          <w:tab w:val="left" w:pos="360"/>
        </w:tabs>
        <w:jc w:val="both"/>
        <w:rPr>
          <w:sz w:val="22"/>
        </w:rPr>
      </w:pPr>
    </w:p>
    <w:p w:rsidR="000B1DBF" w:rsidRDefault="000B1DBF" w:rsidP="00C01370">
      <w:pPr>
        <w:tabs>
          <w:tab w:val="left" w:pos="-720"/>
          <w:tab w:val="left" w:pos="360"/>
        </w:tabs>
        <w:jc w:val="both"/>
        <w:rPr>
          <w:sz w:val="22"/>
        </w:rPr>
      </w:pPr>
      <w:r w:rsidRPr="00447FEF">
        <w:rPr>
          <w:sz w:val="22"/>
        </w:rPr>
        <w:t xml:space="preserve">Clare County Emergency Management conducts regular preparedness and safety programs </w:t>
      </w:r>
      <w:r w:rsidR="00962690">
        <w:rPr>
          <w:sz w:val="22"/>
        </w:rPr>
        <w:t xml:space="preserve">via Community Outreach Program </w:t>
      </w:r>
      <w:r w:rsidRPr="00447FEF">
        <w:rPr>
          <w:sz w:val="22"/>
        </w:rPr>
        <w:t>to groups such as; Campgrounds, Parks, Township associations including Neighborhood watch, Leadership councils, School programs, Law Enforcement, EMS, Fire and multiple other organizations too numerous to list both as ongoing programs such as NOAA Stor</w:t>
      </w:r>
      <w:r w:rsidR="00C412F2">
        <w:rPr>
          <w:sz w:val="22"/>
        </w:rPr>
        <w:t>m</w:t>
      </w:r>
      <w:r w:rsidR="001F7FC6" w:rsidRPr="00447FEF">
        <w:rPr>
          <w:sz w:val="22"/>
        </w:rPr>
        <w:t xml:space="preserve"> training, NIMS,</w:t>
      </w:r>
      <w:r w:rsidR="005B39B8" w:rsidRPr="00447FEF">
        <w:rPr>
          <w:sz w:val="22"/>
        </w:rPr>
        <w:t xml:space="preserve"> Active Threats,</w:t>
      </w:r>
      <w:r w:rsidR="00962690">
        <w:rPr>
          <w:sz w:val="22"/>
        </w:rPr>
        <w:t xml:space="preserve"> Cyber S</w:t>
      </w:r>
      <w:r w:rsidR="0046336D" w:rsidRPr="00447FEF">
        <w:rPr>
          <w:sz w:val="22"/>
        </w:rPr>
        <w:t>ecurity,</w:t>
      </w:r>
      <w:r w:rsidR="001F7FC6" w:rsidRPr="00447FEF">
        <w:rPr>
          <w:sz w:val="22"/>
        </w:rPr>
        <w:t xml:space="preserve"> WEBEOC</w:t>
      </w:r>
      <w:r w:rsidRPr="00447FEF">
        <w:rPr>
          <w:sz w:val="22"/>
        </w:rPr>
        <w:t xml:space="preserve"> etc. as needed or requested.</w:t>
      </w:r>
    </w:p>
    <w:p w:rsidR="00C01370" w:rsidRDefault="00C01370" w:rsidP="00C01370">
      <w:pPr>
        <w:tabs>
          <w:tab w:val="left" w:pos="-720"/>
          <w:tab w:val="left" w:pos="360"/>
        </w:tabs>
        <w:jc w:val="both"/>
        <w:rPr>
          <w:sz w:val="22"/>
        </w:rPr>
      </w:pPr>
      <w:r>
        <w:rPr>
          <w:sz w:val="22"/>
        </w:rPr>
        <w:br w:type="page"/>
      </w:r>
    </w:p>
    <w:p w:rsidR="00C01370" w:rsidRPr="00860958" w:rsidRDefault="00C01370" w:rsidP="00C01370">
      <w:pPr>
        <w:tabs>
          <w:tab w:val="left" w:pos="-720"/>
          <w:tab w:val="left" w:pos="360"/>
        </w:tabs>
        <w:jc w:val="both"/>
        <w:rPr>
          <w:rFonts w:ascii="Arial Rounded MT Bold" w:hAnsi="Arial Rounded MT Bold"/>
          <w:sz w:val="24"/>
        </w:rPr>
      </w:pPr>
      <w:smartTag w:uri="urn:schemas-microsoft-com:office:smarttags" w:element="place">
        <w:smartTag w:uri="urn:schemas-microsoft-com:office:smarttags" w:element="PlaceName">
          <w:r w:rsidRPr="00860958">
            <w:rPr>
              <w:rFonts w:ascii="Arial Rounded MT Bold" w:hAnsi="Arial Rounded MT Bold"/>
              <w:b/>
              <w:i/>
              <w:sz w:val="28"/>
            </w:rPr>
            <w:t>Clare</w:t>
          </w:r>
        </w:smartTag>
        <w:r w:rsidRPr="00860958">
          <w:rPr>
            <w:rFonts w:ascii="Arial Rounded MT Bold" w:hAnsi="Arial Rounded MT Bold"/>
            <w:b/>
            <w:i/>
            <w:sz w:val="28"/>
          </w:rPr>
          <w:t xml:space="preserve"> </w:t>
        </w:r>
        <w:smartTag w:uri="urn:schemas-microsoft-com:office:smarttags" w:element="PlaceName">
          <w:r w:rsidRPr="00860958">
            <w:rPr>
              <w:rFonts w:ascii="Arial Rounded MT Bold" w:hAnsi="Arial Rounded MT Bold"/>
              <w:b/>
              <w:i/>
              <w:sz w:val="28"/>
            </w:rPr>
            <w:t>County</w:t>
          </w:r>
        </w:smartTag>
      </w:smartTag>
      <w:r w:rsidRPr="00860958">
        <w:rPr>
          <w:rFonts w:ascii="Arial Rounded MT Bold" w:hAnsi="Arial Rounded MT Bold"/>
          <w:b/>
          <w:i/>
          <w:sz w:val="28"/>
        </w:rPr>
        <w:t xml:space="preserve"> Community Outreach Program</w:t>
      </w:r>
    </w:p>
    <w:p w:rsidR="00C01370" w:rsidRPr="00860958" w:rsidRDefault="00682463" w:rsidP="00C01370">
      <w:pPr>
        <w:tabs>
          <w:tab w:val="left" w:pos="-720"/>
          <w:tab w:val="left" w:pos="360"/>
        </w:tabs>
        <w:jc w:val="both"/>
        <w:rPr>
          <w:sz w:val="22"/>
        </w:rPr>
      </w:pPr>
      <w:smartTag w:uri="urn:schemas-microsoft-com:office:smarttags" w:element="place">
        <w:smartTag w:uri="urn:schemas-microsoft-com:office:smarttags" w:element="PlaceName">
          <w:r w:rsidRPr="00860958">
            <w:rPr>
              <w:sz w:val="22"/>
            </w:rPr>
            <w:t>Clare</w:t>
          </w:r>
        </w:smartTag>
        <w:r w:rsidR="00C01370" w:rsidRPr="00860958">
          <w:rPr>
            <w:sz w:val="22"/>
          </w:rPr>
          <w:t xml:space="preserve"> </w:t>
        </w:r>
        <w:smartTag w:uri="urn:schemas-microsoft-com:office:smarttags" w:element="PlaceName">
          <w:r w:rsidR="00C01370" w:rsidRPr="00860958">
            <w:rPr>
              <w:sz w:val="22"/>
            </w:rPr>
            <w:t>County</w:t>
          </w:r>
        </w:smartTag>
      </w:smartTag>
      <w:r w:rsidR="00C01370" w:rsidRPr="00860958">
        <w:rPr>
          <w:sz w:val="22"/>
        </w:rPr>
        <w:t xml:space="preserve"> has developed its local Public Education program, known as the Community Outreach Program, to meet the needs of the community through a variety of methods.  The following describes the Community Outreach Program’s basic components that are managed by the Emergency Management Department and Emergency Planning Committee.</w:t>
      </w:r>
    </w:p>
    <w:p w:rsidR="00C01370" w:rsidRPr="00860958" w:rsidRDefault="00C01370" w:rsidP="00C01370">
      <w:pPr>
        <w:tabs>
          <w:tab w:val="left" w:pos="-720"/>
          <w:tab w:val="left" w:pos="360"/>
        </w:tabs>
        <w:jc w:val="both"/>
        <w:rPr>
          <w:sz w:val="22"/>
        </w:rPr>
      </w:pPr>
    </w:p>
    <w:p w:rsidR="00C01370" w:rsidRPr="00860958" w:rsidRDefault="00C01370" w:rsidP="00C01370">
      <w:pPr>
        <w:numPr>
          <w:ilvl w:val="0"/>
          <w:numId w:val="11"/>
        </w:numPr>
        <w:tabs>
          <w:tab w:val="left" w:pos="-720"/>
        </w:tabs>
        <w:spacing w:after="120"/>
        <w:jc w:val="both"/>
        <w:rPr>
          <w:sz w:val="22"/>
        </w:rPr>
      </w:pPr>
      <w:r w:rsidRPr="00860958">
        <w:rPr>
          <w:sz w:val="22"/>
        </w:rPr>
        <w:t>A formal Community Outreach schedule designed to monitor and manage public education/information activities as to ensure regular interaction with identified community audiences including government officials, business organizations, media, community groups, schools</w:t>
      </w:r>
      <w:r w:rsidR="00CD3E45" w:rsidRPr="00860958">
        <w:rPr>
          <w:sz w:val="22"/>
        </w:rPr>
        <w:t>, emergency</w:t>
      </w:r>
      <w:r w:rsidRPr="00860958">
        <w:rPr>
          <w:sz w:val="22"/>
        </w:rPr>
        <w:t xml:space="preserve"> support agencies, and other audiences.</w:t>
      </w:r>
    </w:p>
    <w:p w:rsidR="00C01370" w:rsidRPr="00860958" w:rsidRDefault="00C01370" w:rsidP="00C01370">
      <w:pPr>
        <w:numPr>
          <w:ilvl w:val="0"/>
          <w:numId w:val="11"/>
        </w:numPr>
        <w:tabs>
          <w:tab w:val="left" w:pos="-720"/>
        </w:tabs>
        <w:spacing w:after="120"/>
        <w:jc w:val="both"/>
        <w:rPr>
          <w:sz w:val="22"/>
        </w:rPr>
      </w:pPr>
      <w:r w:rsidRPr="00860958">
        <w:rPr>
          <w:sz w:val="22"/>
        </w:rPr>
        <w:t xml:space="preserve">Identifying appropriate and comprehensive public education materials produced by FEMA, American Red Cross, and National Weather Service as to provide them to public outlets according to request and opportunity.  </w:t>
      </w:r>
    </w:p>
    <w:p w:rsidR="00C01370" w:rsidRPr="00860958" w:rsidRDefault="00C01370" w:rsidP="00C01370">
      <w:pPr>
        <w:numPr>
          <w:ilvl w:val="0"/>
          <w:numId w:val="11"/>
        </w:numPr>
        <w:tabs>
          <w:tab w:val="left" w:pos="-720"/>
        </w:tabs>
        <w:spacing w:after="120"/>
        <w:jc w:val="both"/>
        <w:rPr>
          <w:sz w:val="22"/>
        </w:rPr>
      </w:pPr>
      <w:r w:rsidRPr="00860958">
        <w:rPr>
          <w:sz w:val="22"/>
        </w:rPr>
        <w:t xml:space="preserve">Development of proprietary public education and information tools including such items as brochures, program guides, display boards, and websites </w:t>
      </w:r>
      <w:r w:rsidR="00CD3E45" w:rsidRPr="00860958">
        <w:rPr>
          <w:sz w:val="22"/>
        </w:rPr>
        <w:t>that promotes</w:t>
      </w:r>
      <w:r w:rsidRPr="00860958">
        <w:rPr>
          <w:sz w:val="22"/>
        </w:rPr>
        <w:t xml:space="preserve"> local emergency management activities and community preparedness.</w:t>
      </w:r>
    </w:p>
    <w:p w:rsidR="00C01370" w:rsidRPr="00860958" w:rsidRDefault="00C01370" w:rsidP="00C01370">
      <w:pPr>
        <w:numPr>
          <w:ilvl w:val="0"/>
          <w:numId w:val="11"/>
        </w:numPr>
        <w:tabs>
          <w:tab w:val="left" w:pos="-720"/>
        </w:tabs>
        <w:spacing w:after="120"/>
        <w:jc w:val="both"/>
        <w:rPr>
          <w:sz w:val="22"/>
        </w:rPr>
      </w:pPr>
      <w:r w:rsidRPr="00860958">
        <w:rPr>
          <w:sz w:val="22"/>
        </w:rPr>
        <w:t xml:space="preserve">Supporting community requests for emergency management interaction with prepared presentations on subjects such as emergency management program awareness, emergency management program overview, emergency operations plan overview, and other topics.  </w:t>
      </w:r>
    </w:p>
    <w:p w:rsidR="00C01370" w:rsidRDefault="00C01370" w:rsidP="00C01370">
      <w:pPr>
        <w:numPr>
          <w:ilvl w:val="0"/>
          <w:numId w:val="11"/>
        </w:numPr>
        <w:tabs>
          <w:tab w:val="left" w:pos="-720"/>
        </w:tabs>
        <w:spacing w:after="120"/>
        <w:jc w:val="both"/>
        <w:rPr>
          <w:sz w:val="22"/>
        </w:rPr>
      </w:pPr>
      <w:r w:rsidRPr="00860958">
        <w:rPr>
          <w:sz w:val="22"/>
        </w:rPr>
        <w:t>Coordinating the Public Education activities with emergency public information and training activities to ensure an integrated approach to Community Outreach activities.</w:t>
      </w:r>
    </w:p>
    <w:p w:rsidR="005976F7" w:rsidRDefault="005976F7" w:rsidP="00C01370">
      <w:pPr>
        <w:numPr>
          <w:ilvl w:val="0"/>
          <w:numId w:val="11"/>
        </w:numPr>
        <w:tabs>
          <w:tab w:val="left" w:pos="-720"/>
        </w:tabs>
        <w:spacing w:after="120"/>
        <w:jc w:val="both"/>
        <w:rPr>
          <w:sz w:val="22"/>
        </w:rPr>
      </w:pPr>
      <w:r>
        <w:rPr>
          <w:sz w:val="22"/>
        </w:rPr>
        <w:t xml:space="preserve">Training identified by new vulnerability </w:t>
      </w:r>
      <w:r w:rsidR="00D409E2">
        <w:rPr>
          <w:sz w:val="22"/>
        </w:rPr>
        <w:t>assessments</w:t>
      </w:r>
      <w:r>
        <w:rPr>
          <w:sz w:val="22"/>
        </w:rPr>
        <w:t xml:space="preserve"> such as; Cyber, and Active Threats.</w:t>
      </w:r>
    </w:p>
    <w:p w:rsidR="00B324ED" w:rsidRPr="00860958" w:rsidRDefault="00B324ED" w:rsidP="00C01370">
      <w:pPr>
        <w:numPr>
          <w:ilvl w:val="0"/>
          <w:numId w:val="11"/>
        </w:numPr>
        <w:tabs>
          <w:tab w:val="left" w:pos="-720"/>
        </w:tabs>
        <w:spacing w:after="120"/>
        <w:jc w:val="both"/>
        <w:rPr>
          <w:sz w:val="22"/>
        </w:rPr>
      </w:pPr>
      <w:r>
        <w:rPr>
          <w:sz w:val="22"/>
        </w:rPr>
        <w:t>BMAP Bomb Making Awareness Program</w:t>
      </w:r>
      <w:r w:rsidR="00E97066">
        <w:rPr>
          <w:sz w:val="22"/>
        </w:rPr>
        <w:t>/FLO Fusion Liaison Officer</w:t>
      </w:r>
    </w:p>
    <w:p w:rsidR="00C01370" w:rsidRPr="00860958" w:rsidRDefault="00C01370" w:rsidP="00C01370">
      <w:pPr>
        <w:tabs>
          <w:tab w:val="left" w:pos="-720"/>
        </w:tabs>
        <w:spacing w:after="120"/>
        <w:jc w:val="both"/>
        <w:rPr>
          <w:sz w:val="22"/>
        </w:rPr>
      </w:pPr>
    </w:p>
    <w:p w:rsidR="00C01370" w:rsidRDefault="00682463" w:rsidP="00C01370">
      <w:pPr>
        <w:tabs>
          <w:tab w:val="left" w:pos="-720"/>
        </w:tabs>
        <w:spacing w:after="120"/>
        <w:jc w:val="both"/>
        <w:rPr>
          <w:sz w:val="22"/>
        </w:rPr>
      </w:pPr>
      <w:r w:rsidRPr="00860958">
        <w:rPr>
          <w:sz w:val="22"/>
        </w:rPr>
        <w:t>The Clare</w:t>
      </w:r>
      <w:r w:rsidR="00C01370" w:rsidRPr="00860958">
        <w:rPr>
          <w:sz w:val="22"/>
        </w:rPr>
        <w:t xml:space="preserve"> County Local Emergency Planning </w:t>
      </w:r>
      <w:r w:rsidR="00860958" w:rsidRPr="00860958">
        <w:rPr>
          <w:sz w:val="22"/>
        </w:rPr>
        <w:t xml:space="preserve">Team </w:t>
      </w:r>
      <w:r w:rsidR="00C01370" w:rsidRPr="00860958">
        <w:rPr>
          <w:sz w:val="22"/>
        </w:rPr>
        <w:t>addresses public information as a regular discussion point at each quarterly meeting as well as reserving an annual meeting to allow a special community outreach activity.</w:t>
      </w:r>
    </w:p>
    <w:p w:rsidR="00C01370" w:rsidRDefault="00C01370" w:rsidP="00C01370">
      <w:pPr>
        <w:tabs>
          <w:tab w:val="left" w:pos="-720"/>
          <w:tab w:val="left" w:pos="360"/>
        </w:tabs>
        <w:jc w:val="both"/>
        <w:rPr>
          <w:sz w:val="22"/>
        </w:rPr>
      </w:pPr>
    </w:p>
    <w:p w:rsidR="00C01370" w:rsidRDefault="00C01370" w:rsidP="00C01370">
      <w:pPr>
        <w:tabs>
          <w:tab w:val="left" w:pos="-720"/>
          <w:tab w:val="left" w:pos="360"/>
        </w:tabs>
        <w:jc w:val="both"/>
        <w:rPr>
          <w:sz w:val="22"/>
        </w:rPr>
      </w:pPr>
    </w:p>
    <w:p w:rsidR="00C01370" w:rsidRDefault="00C01370" w:rsidP="00C01370">
      <w:pPr>
        <w:tabs>
          <w:tab w:val="left" w:pos="-720"/>
          <w:tab w:val="left" w:pos="360"/>
        </w:tabs>
        <w:jc w:val="both"/>
        <w:rPr>
          <w:sz w:val="22"/>
        </w:rPr>
      </w:pPr>
    </w:p>
    <w:p w:rsidR="00C01370" w:rsidRDefault="00C01370" w:rsidP="00C01370">
      <w:pPr>
        <w:jc w:val="both"/>
      </w:pPr>
    </w:p>
    <w:p w:rsidR="00C01370" w:rsidRDefault="00C01370" w:rsidP="00C01370"/>
    <w:p w:rsidR="00C01370" w:rsidRDefault="00C01370" w:rsidP="00C01370">
      <w:pPr>
        <w:rPr>
          <w:sz w:val="22"/>
        </w:rPr>
      </w:pPr>
    </w:p>
    <w:p w:rsidR="00C01370" w:rsidRDefault="00C01370" w:rsidP="00C01370">
      <w:pPr>
        <w:jc w:val="center"/>
        <w:rPr>
          <w:b/>
        </w:rPr>
      </w:pPr>
      <w:r>
        <w:rPr>
          <w:b/>
        </w:rPr>
        <w:br w:type="page"/>
      </w:r>
    </w:p>
    <w:p w:rsidR="00C01370" w:rsidRDefault="00C01370" w:rsidP="00C01370">
      <w:pPr>
        <w:pStyle w:val="Heading7"/>
        <w:tabs>
          <w:tab w:val="clear" w:pos="720"/>
          <w:tab w:val="clear" w:pos="1440"/>
        </w:tabs>
      </w:pPr>
      <w:bookmarkStart w:id="19" w:name="Exercising"/>
      <w:r>
        <w:t>EXERCISING</w:t>
      </w:r>
    </w:p>
    <w:bookmarkEnd w:id="19"/>
    <w:p w:rsidR="00C01370" w:rsidRDefault="00C01370" w:rsidP="00C01370">
      <w:pPr>
        <w:tabs>
          <w:tab w:val="left" w:pos="-720"/>
          <w:tab w:val="left" w:pos="360"/>
        </w:tabs>
        <w:jc w:val="both"/>
        <w:rPr>
          <w:rFonts w:ascii="Arial Rounded MT Bold" w:hAnsi="Arial Rounded MT Bold"/>
          <w:sz w:val="28"/>
        </w:rPr>
      </w:pPr>
    </w:p>
    <w:p w:rsidR="00C01370" w:rsidRDefault="00C01370" w:rsidP="00C01370">
      <w:pPr>
        <w:pStyle w:val="Subtitle"/>
        <w:rPr>
          <w:sz w:val="24"/>
        </w:rPr>
      </w:pPr>
      <w:r>
        <w:t>Purpose</w:t>
      </w:r>
    </w:p>
    <w:p w:rsidR="00C01370" w:rsidRDefault="00C01370" w:rsidP="00C01370">
      <w:pPr>
        <w:tabs>
          <w:tab w:val="left" w:pos="-720"/>
          <w:tab w:val="left" w:pos="360"/>
        </w:tabs>
        <w:jc w:val="both"/>
        <w:rPr>
          <w:sz w:val="22"/>
        </w:rPr>
      </w:pPr>
      <w:r>
        <w:rPr>
          <w:sz w:val="22"/>
        </w:rPr>
        <w:t xml:space="preserve">In order to ensure an effective response to an emergency, communities must ensure that personnel are familiar with their assigned duties in the emergency management system, including roles in </w:t>
      </w:r>
      <w:smartTag w:uri="urn:schemas-microsoft-com:office:smarttags" w:element="place">
        <w:smartTag w:uri="urn:schemas-microsoft-com:office:smarttags" w:element="PlaceName">
          <w:r>
            <w:rPr>
              <w:sz w:val="22"/>
            </w:rPr>
            <w:t>Emergency</w:t>
          </w:r>
        </w:smartTag>
        <w:r>
          <w:rPr>
            <w:sz w:val="22"/>
          </w:rPr>
          <w:t xml:space="preserve"> </w:t>
        </w:r>
        <w:smartTag w:uri="urn:schemas-microsoft-com:office:smarttags" w:element="PlaceName">
          <w:r>
            <w:rPr>
              <w:sz w:val="22"/>
            </w:rPr>
            <w:t>Operations</w:t>
          </w:r>
        </w:smartTag>
        <w:r>
          <w:rPr>
            <w:sz w:val="22"/>
          </w:rPr>
          <w:t xml:space="preserve"> </w:t>
        </w:r>
        <w:smartTag w:uri="urn:schemas-microsoft-com:office:smarttags" w:element="PlaceType">
          <w:r>
            <w:rPr>
              <w:sz w:val="22"/>
            </w:rPr>
            <w:t>Center</w:t>
          </w:r>
        </w:smartTag>
      </w:smartTag>
      <w:r>
        <w:rPr>
          <w:sz w:val="22"/>
        </w:rPr>
        <w:t xml:space="preserve"> and functional assignments.  A local Exercise program is designed to provide opportunities for personnel to practically apply their skills in a simulated and controlled environment and identify weaknesses within the emergency management system, Emergency Plan, and operational capabilities.    </w:t>
      </w:r>
    </w:p>
    <w:p w:rsidR="00C01370" w:rsidRDefault="00C01370" w:rsidP="00C01370">
      <w:pPr>
        <w:tabs>
          <w:tab w:val="left" w:pos="-720"/>
          <w:tab w:val="left" w:pos="360"/>
        </w:tabs>
        <w:jc w:val="both"/>
        <w:rPr>
          <w:sz w:val="22"/>
        </w:rPr>
      </w:pPr>
    </w:p>
    <w:p w:rsidR="00C01370" w:rsidRDefault="00C01370" w:rsidP="00C01370">
      <w:pPr>
        <w:pStyle w:val="Heading1"/>
        <w:jc w:val="left"/>
        <w:rPr>
          <w:i/>
          <w:sz w:val="28"/>
        </w:rPr>
      </w:pPr>
      <w:r>
        <w:rPr>
          <w:i/>
          <w:sz w:val="28"/>
        </w:rPr>
        <w:t>Considerations</w:t>
      </w:r>
    </w:p>
    <w:p w:rsidR="00C01370" w:rsidRDefault="00C01370" w:rsidP="00C01370">
      <w:pPr>
        <w:tabs>
          <w:tab w:val="left" w:pos="-720"/>
          <w:tab w:val="left" w:pos="360"/>
          <w:tab w:val="left" w:pos="900"/>
        </w:tabs>
        <w:jc w:val="both"/>
        <w:rPr>
          <w:sz w:val="22"/>
        </w:rPr>
      </w:pPr>
      <w:r>
        <w:rPr>
          <w:sz w:val="22"/>
        </w:rPr>
        <w:t xml:space="preserve">The Emergency Management Division District Coordinator and State Exercise Training Officer provides guidance to local jurisdictions in exercise program development as well as monitoring exercise program compliance.  Specifically according to requirements identified in Homeland Security Presidential Directive 8 which establishes the Homeland Security Exercise and Evaluation Program (HSEEP).  </w:t>
      </w:r>
    </w:p>
    <w:p w:rsidR="00C01370" w:rsidRDefault="00C01370" w:rsidP="00C01370">
      <w:pPr>
        <w:tabs>
          <w:tab w:val="left" w:pos="-720"/>
          <w:tab w:val="left" w:pos="360"/>
          <w:tab w:val="left" w:pos="900"/>
        </w:tabs>
        <w:jc w:val="both"/>
        <w:rPr>
          <w:sz w:val="22"/>
        </w:rPr>
      </w:pPr>
    </w:p>
    <w:p w:rsidR="00C01370" w:rsidRDefault="00C01370" w:rsidP="00C01370">
      <w:pPr>
        <w:tabs>
          <w:tab w:val="left" w:pos="-720"/>
          <w:tab w:val="left" w:pos="360"/>
          <w:tab w:val="left" w:pos="900"/>
        </w:tabs>
        <w:jc w:val="both"/>
        <w:rPr>
          <w:rFonts w:cs="Arial"/>
          <w:sz w:val="22"/>
          <w:szCs w:val="22"/>
        </w:rPr>
      </w:pPr>
      <w:r>
        <w:rPr>
          <w:sz w:val="22"/>
        </w:rPr>
        <w:t xml:space="preserve">HSEEP constitutes a national standard for all exercises and </w:t>
      </w:r>
      <w:r>
        <w:rPr>
          <w:rFonts w:cs="Arial"/>
          <w:color w:val="000000"/>
          <w:sz w:val="22"/>
          <w:szCs w:val="22"/>
        </w:rPr>
        <w:t xml:space="preserve">is a capabilities and performance-based exercise program that provides a standardized methodology and terminology for exercise design, development, conduct, evaluation, and improvement planning.  Through exercises, the National Exercise </w:t>
      </w:r>
      <w:r w:rsidR="00CD3E45">
        <w:rPr>
          <w:rFonts w:cs="Arial"/>
          <w:color w:val="000000"/>
          <w:sz w:val="22"/>
          <w:szCs w:val="22"/>
        </w:rPr>
        <w:t>Program</w:t>
      </w:r>
      <w:r>
        <w:rPr>
          <w:rFonts w:cs="Arial"/>
          <w:color w:val="000000"/>
          <w:sz w:val="22"/>
          <w:szCs w:val="22"/>
        </w:rPr>
        <w:t xml:space="preserve"> supports organizations to achieve objective assessments of their capabilities so that </w:t>
      </w:r>
      <w:r w:rsidR="00CD3E45">
        <w:rPr>
          <w:rFonts w:cs="Arial"/>
          <w:color w:val="000000"/>
          <w:sz w:val="22"/>
          <w:szCs w:val="22"/>
        </w:rPr>
        <w:t>strengths</w:t>
      </w:r>
      <w:r>
        <w:rPr>
          <w:rFonts w:cs="Arial"/>
          <w:color w:val="000000"/>
          <w:sz w:val="22"/>
          <w:szCs w:val="22"/>
        </w:rPr>
        <w:t xml:space="preserve"> and areas for improvement are identified, corrected and shared as appropriate prior to a real incident.</w:t>
      </w:r>
    </w:p>
    <w:p w:rsidR="00C01370" w:rsidRDefault="00C01370" w:rsidP="00C01370">
      <w:pPr>
        <w:tabs>
          <w:tab w:val="left" w:pos="-720"/>
          <w:tab w:val="left" w:pos="360"/>
          <w:tab w:val="left" w:pos="900"/>
        </w:tabs>
        <w:jc w:val="both"/>
        <w:rPr>
          <w:sz w:val="22"/>
        </w:rPr>
      </w:pPr>
    </w:p>
    <w:p w:rsidR="00C01370" w:rsidRDefault="00C01370" w:rsidP="00C01370">
      <w:pPr>
        <w:tabs>
          <w:tab w:val="left" w:pos="-720"/>
          <w:tab w:val="left" w:pos="360"/>
          <w:tab w:val="left" w:pos="900"/>
        </w:tabs>
        <w:jc w:val="both"/>
        <w:rPr>
          <w:sz w:val="22"/>
        </w:rPr>
      </w:pPr>
      <w:r>
        <w:rPr>
          <w:sz w:val="22"/>
        </w:rPr>
        <w:t>EMD Pub – 702 “Disaster Exercise Manual” provides step by step guidance on exercise program management.  EMD Pub -–701 "Emerge</w:t>
      </w:r>
      <w:r w:rsidR="005976F7">
        <w:rPr>
          <w:sz w:val="22"/>
        </w:rPr>
        <w:t>ncy Management Training Curriculum Guide</w:t>
      </w:r>
      <w:r>
        <w:rPr>
          <w:sz w:val="22"/>
        </w:rPr>
        <w:t>” provides a listings on the Comprehensive Exercise Management curriculum which includes courses such as Exercise Design and Evaluation, Exercise Program Manager, Exercise Control/Simulation, and FEMA’s IS-139 Exercise Design home study course.</w:t>
      </w:r>
    </w:p>
    <w:p w:rsidR="00C01370" w:rsidRDefault="00C01370" w:rsidP="00C01370">
      <w:pPr>
        <w:tabs>
          <w:tab w:val="left" w:pos="-720"/>
          <w:tab w:val="left" w:pos="360"/>
          <w:tab w:val="left" w:pos="900"/>
        </w:tabs>
        <w:jc w:val="both"/>
        <w:rPr>
          <w:rFonts w:cs="Arial"/>
          <w:sz w:val="22"/>
          <w:szCs w:val="22"/>
        </w:rPr>
      </w:pPr>
    </w:p>
    <w:p w:rsidR="00C01370" w:rsidRDefault="00C01370" w:rsidP="00C01370">
      <w:pPr>
        <w:pStyle w:val="Heading1"/>
        <w:jc w:val="left"/>
        <w:rPr>
          <w:i/>
          <w:sz w:val="28"/>
        </w:rPr>
      </w:pPr>
      <w:r>
        <w:rPr>
          <w:i/>
          <w:sz w:val="28"/>
        </w:rPr>
        <w:t>Exercise Components</w:t>
      </w:r>
    </w:p>
    <w:p w:rsidR="00C01370" w:rsidRDefault="00C01370" w:rsidP="00C01370">
      <w:pPr>
        <w:tabs>
          <w:tab w:val="left" w:pos="-720"/>
          <w:tab w:val="left" w:pos="360"/>
        </w:tabs>
        <w:jc w:val="both"/>
        <w:rPr>
          <w:sz w:val="22"/>
        </w:rPr>
      </w:pPr>
      <w:r>
        <w:rPr>
          <w:sz w:val="22"/>
        </w:rPr>
        <w:t>Emergency management exercises fall into five different categories varying in complexity from brief and informal to extended and intense sessions.  Exercise categories include the following:</w:t>
      </w:r>
    </w:p>
    <w:p w:rsidR="00C01370" w:rsidRDefault="00C01370" w:rsidP="00C01370">
      <w:pPr>
        <w:tabs>
          <w:tab w:val="left" w:pos="-720"/>
          <w:tab w:val="left" w:pos="360"/>
        </w:tabs>
        <w:jc w:val="both"/>
        <w:rPr>
          <w:sz w:val="16"/>
        </w:rPr>
      </w:pPr>
    </w:p>
    <w:p w:rsidR="00C01370" w:rsidRDefault="00C01370" w:rsidP="00C01370">
      <w:pPr>
        <w:tabs>
          <w:tab w:val="left" w:pos="-720"/>
          <w:tab w:val="left" w:pos="360"/>
          <w:tab w:val="left" w:pos="900"/>
        </w:tabs>
        <w:ind w:left="720"/>
        <w:jc w:val="both"/>
        <w:rPr>
          <w:b/>
          <w:i/>
          <w:sz w:val="22"/>
          <w:u w:val="single"/>
        </w:rPr>
      </w:pPr>
      <w:r>
        <w:rPr>
          <w:b/>
          <w:i/>
          <w:sz w:val="22"/>
          <w:u w:val="single"/>
        </w:rPr>
        <w:t>Orientation</w:t>
      </w:r>
    </w:p>
    <w:p w:rsidR="00C01370" w:rsidRDefault="00C01370" w:rsidP="00C01370">
      <w:pPr>
        <w:tabs>
          <w:tab w:val="left" w:pos="-720"/>
          <w:tab w:val="left" w:pos="360"/>
          <w:tab w:val="left" w:pos="900"/>
        </w:tabs>
        <w:ind w:left="720"/>
        <w:jc w:val="both"/>
        <w:rPr>
          <w:sz w:val="22"/>
        </w:rPr>
      </w:pPr>
      <w:r>
        <w:rPr>
          <w:sz w:val="22"/>
        </w:rPr>
        <w:t>Introduces or refreshes participants on emergency management operations, plans, and/or procedures.    These seminars are usually instructional in nature and involve little participation from the audience.</w:t>
      </w:r>
    </w:p>
    <w:p w:rsidR="00C01370" w:rsidRDefault="00C01370" w:rsidP="00C01370">
      <w:pPr>
        <w:tabs>
          <w:tab w:val="left" w:pos="-720"/>
          <w:tab w:val="left" w:pos="360"/>
          <w:tab w:val="left" w:pos="900"/>
        </w:tabs>
        <w:ind w:left="720"/>
        <w:jc w:val="both"/>
        <w:rPr>
          <w:b/>
          <w:i/>
          <w:sz w:val="22"/>
          <w:u w:val="single"/>
        </w:rPr>
      </w:pPr>
    </w:p>
    <w:p w:rsidR="00C01370" w:rsidRDefault="00C01370" w:rsidP="00C01370">
      <w:pPr>
        <w:tabs>
          <w:tab w:val="left" w:pos="-720"/>
          <w:tab w:val="left" w:pos="360"/>
          <w:tab w:val="left" w:pos="900"/>
        </w:tabs>
        <w:ind w:left="720"/>
        <w:jc w:val="both"/>
        <w:rPr>
          <w:b/>
          <w:sz w:val="22"/>
        </w:rPr>
      </w:pPr>
      <w:r>
        <w:rPr>
          <w:b/>
          <w:i/>
          <w:sz w:val="22"/>
          <w:u w:val="single"/>
        </w:rPr>
        <w:t>Drill</w:t>
      </w:r>
      <w:r>
        <w:rPr>
          <w:b/>
          <w:sz w:val="22"/>
        </w:rPr>
        <w:t xml:space="preserve"> </w:t>
      </w:r>
    </w:p>
    <w:p w:rsidR="00C01370" w:rsidRDefault="00C01370" w:rsidP="00C01370">
      <w:pPr>
        <w:tabs>
          <w:tab w:val="left" w:pos="-720"/>
          <w:tab w:val="left" w:pos="360"/>
          <w:tab w:val="left" w:pos="900"/>
        </w:tabs>
        <w:ind w:left="720"/>
        <w:jc w:val="both"/>
        <w:rPr>
          <w:sz w:val="22"/>
        </w:rPr>
      </w:pPr>
      <w:r>
        <w:rPr>
          <w:sz w:val="22"/>
        </w:rPr>
        <w:t>Tests a single emergency response function or limited activity, such as damage assessment, public information, sheltering, or evacuation.  This involves actual use of equipment for the tested function by the agency(s) involved.</w:t>
      </w:r>
    </w:p>
    <w:p w:rsidR="00C01370" w:rsidRDefault="00C01370" w:rsidP="00C01370">
      <w:pPr>
        <w:tabs>
          <w:tab w:val="left" w:pos="-720"/>
          <w:tab w:val="left" w:pos="360"/>
          <w:tab w:val="left" w:pos="900"/>
        </w:tabs>
        <w:ind w:left="720"/>
        <w:jc w:val="both"/>
        <w:rPr>
          <w:b/>
          <w:i/>
          <w:sz w:val="22"/>
          <w:u w:val="single"/>
        </w:rPr>
      </w:pPr>
    </w:p>
    <w:p w:rsidR="00C01370" w:rsidRDefault="00C01370" w:rsidP="00C01370">
      <w:pPr>
        <w:tabs>
          <w:tab w:val="left" w:pos="-720"/>
          <w:tab w:val="left" w:pos="360"/>
          <w:tab w:val="left" w:pos="900"/>
        </w:tabs>
        <w:ind w:left="720"/>
        <w:jc w:val="both"/>
        <w:rPr>
          <w:b/>
          <w:i/>
          <w:sz w:val="22"/>
        </w:rPr>
      </w:pPr>
      <w:r>
        <w:rPr>
          <w:b/>
          <w:i/>
          <w:sz w:val="22"/>
          <w:u w:val="single"/>
        </w:rPr>
        <w:t>Tabletop</w:t>
      </w:r>
      <w:r>
        <w:rPr>
          <w:b/>
          <w:i/>
          <w:sz w:val="22"/>
        </w:rPr>
        <w:t xml:space="preserve"> </w:t>
      </w:r>
    </w:p>
    <w:p w:rsidR="00C01370" w:rsidRDefault="00C01370" w:rsidP="00C01370">
      <w:pPr>
        <w:tabs>
          <w:tab w:val="left" w:pos="-720"/>
          <w:tab w:val="left" w:pos="360"/>
          <w:tab w:val="left" w:pos="900"/>
        </w:tabs>
        <w:ind w:left="720"/>
        <w:jc w:val="both"/>
        <w:rPr>
          <w:sz w:val="22"/>
        </w:rPr>
      </w:pPr>
      <w:r>
        <w:rPr>
          <w:sz w:val="22"/>
        </w:rPr>
        <w:t xml:space="preserve">Involves informal discussion and brainstorming based on a described emergency situation or scenario.  Participants are provided simulated problems, or messages, and respond according to existing plans and procedures.  The players then discuss any concerns and brainstorm solutions.  </w:t>
      </w:r>
    </w:p>
    <w:p w:rsidR="00C01370" w:rsidRDefault="00C01370" w:rsidP="00C01370">
      <w:pPr>
        <w:tabs>
          <w:tab w:val="left" w:pos="-720"/>
          <w:tab w:val="left" w:pos="360"/>
          <w:tab w:val="left" w:pos="900"/>
        </w:tabs>
        <w:ind w:left="720"/>
        <w:jc w:val="both"/>
        <w:rPr>
          <w:b/>
          <w:i/>
          <w:sz w:val="22"/>
          <w:u w:val="single"/>
        </w:rPr>
      </w:pPr>
      <w:r>
        <w:rPr>
          <w:b/>
          <w:i/>
          <w:sz w:val="22"/>
          <w:u w:val="single"/>
        </w:rPr>
        <w:br w:type="page"/>
      </w:r>
    </w:p>
    <w:p w:rsidR="00C01370" w:rsidRDefault="00C01370" w:rsidP="00C01370">
      <w:pPr>
        <w:tabs>
          <w:tab w:val="left" w:pos="-720"/>
          <w:tab w:val="left" w:pos="360"/>
          <w:tab w:val="left" w:pos="900"/>
        </w:tabs>
        <w:ind w:left="720"/>
        <w:jc w:val="both"/>
        <w:rPr>
          <w:b/>
          <w:i/>
          <w:sz w:val="22"/>
          <w:u w:val="single"/>
        </w:rPr>
      </w:pPr>
      <w:r>
        <w:rPr>
          <w:b/>
          <w:i/>
          <w:sz w:val="22"/>
          <w:u w:val="single"/>
        </w:rPr>
        <w:t>Functional Exercise</w:t>
      </w:r>
    </w:p>
    <w:p w:rsidR="00C01370" w:rsidRDefault="00C01370" w:rsidP="00C01370">
      <w:pPr>
        <w:tabs>
          <w:tab w:val="left" w:pos="-720"/>
          <w:tab w:val="left" w:pos="360"/>
          <w:tab w:val="left" w:pos="900"/>
        </w:tabs>
        <w:ind w:left="720"/>
        <w:jc w:val="both"/>
        <w:rPr>
          <w:sz w:val="22"/>
        </w:rPr>
      </w:pPr>
      <w:r>
        <w:rPr>
          <w:sz w:val="22"/>
        </w:rPr>
        <w:t xml:space="preserve">A formal exercise activity that involves a complex scenario and simulated activation of the Emergency Operation Center that is designed to test the decision making and communications of key officials.  Participants are provided with a complex scenario consisting of numerous carefully timed and sequenced messages.  Although no actual field activity is conducted, participants make realistic decisions in a real-time, high stress environment.  </w:t>
      </w:r>
    </w:p>
    <w:p w:rsidR="00C01370" w:rsidRDefault="00C01370" w:rsidP="00C01370">
      <w:pPr>
        <w:tabs>
          <w:tab w:val="left" w:pos="-720"/>
          <w:tab w:val="left" w:pos="360"/>
          <w:tab w:val="left" w:pos="900"/>
        </w:tabs>
        <w:ind w:left="720"/>
        <w:jc w:val="both"/>
        <w:rPr>
          <w:b/>
          <w:i/>
          <w:sz w:val="22"/>
          <w:u w:val="single"/>
        </w:rPr>
      </w:pPr>
    </w:p>
    <w:p w:rsidR="00C01370" w:rsidRDefault="00C01370" w:rsidP="00C01370">
      <w:pPr>
        <w:tabs>
          <w:tab w:val="left" w:pos="-720"/>
          <w:tab w:val="left" w:pos="360"/>
          <w:tab w:val="left" w:pos="900"/>
        </w:tabs>
        <w:ind w:left="720"/>
        <w:jc w:val="both"/>
        <w:rPr>
          <w:b/>
          <w:i/>
          <w:sz w:val="22"/>
          <w:u w:val="single"/>
        </w:rPr>
      </w:pPr>
      <w:r>
        <w:rPr>
          <w:b/>
          <w:i/>
          <w:sz w:val="22"/>
          <w:u w:val="single"/>
        </w:rPr>
        <w:t>Full-Scale</w:t>
      </w:r>
    </w:p>
    <w:p w:rsidR="00C01370" w:rsidRDefault="00C01370" w:rsidP="00C01370">
      <w:pPr>
        <w:tabs>
          <w:tab w:val="left" w:pos="-720"/>
          <w:tab w:val="left" w:pos="360"/>
          <w:tab w:val="left" w:pos="900"/>
        </w:tabs>
        <w:ind w:left="720"/>
        <w:jc w:val="both"/>
        <w:rPr>
          <w:sz w:val="22"/>
        </w:rPr>
      </w:pPr>
      <w:r>
        <w:rPr>
          <w:sz w:val="22"/>
        </w:rPr>
        <w:t xml:space="preserve">The highest level of formal exercise involves a realistically simulated scenario that requires activation </w:t>
      </w:r>
      <w:r w:rsidR="00CD3E45">
        <w:rPr>
          <w:sz w:val="22"/>
        </w:rPr>
        <w:t>of the</w:t>
      </w:r>
      <w:r>
        <w:rPr>
          <w:sz w:val="22"/>
        </w:rPr>
        <w:t xml:space="preserve"> </w:t>
      </w:r>
      <w:smartTag w:uri="urn:schemas-microsoft-com:office:smarttags" w:element="place">
        <w:smartTag w:uri="urn:schemas-microsoft-com:office:smarttags" w:element="PlaceName">
          <w:r>
            <w:rPr>
              <w:sz w:val="22"/>
            </w:rPr>
            <w:t>Emergency</w:t>
          </w:r>
        </w:smartTag>
        <w:r>
          <w:rPr>
            <w:sz w:val="22"/>
          </w:rPr>
          <w:t xml:space="preserve"> </w:t>
        </w:r>
        <w:smartTag w:uri="urn:schemas-microsoft-com:office:smarttags" w:element="PlaceName">
          <w:r>
            <w:rPr>
              <w:sz w:val="22"/>
            </w:rPr>
            <w:t>Operations</w:t>
          </w:r>
        </w:smartTag>
        <w:r>
          <w:rPr>
            <w:sz w:val="22"/>
          </w:rPr>
          <w:t xml:space="preserve"> </w:t>
        </w:r>
        <w:smartTag w:uri="urn:schemas-microsoft-com:office:smarttags" w:element="PlaceType">
          <w:r>
            <w:rPr>
              <w:sz w:val="22"/>
            </w:rPr>
            <w:t>Center</w:t>
          </w:r>
        </w:smartTag>
      </w:smartTag>
      <w:r>
        <w:rPr>
          <w:sz w:val="22"/>
        </w:rPr>
        <w:t xml:space="preserve"> and associated emergency field forces.  Participants are provided challenges through issued messages and field simulations (i.e. patients, road blocks, etc.).  The EOC staff and emergency responders must coordinate their decision making while applying the</w:t>
      </w:r>
      <w:r w:rsidR="00297F4B">
        <w:rPr>
          <w:sz w:val="22"/>
        </w:rPr>
        <w:t>ir emergency response skills</w:t>
      </w:r>
      <w:r w:rsidR="005B39B8">
        <w:rPr>
          <w:sz w:val="22"/>
        </w:rPr>
        <w:t>.</w:t>
      </w:r>
      <w:r>
        <w:rPr>
          <w:sz w:val="22"/>
        </w:rPr>
        <w:t xml:space="preserve">     </w:t>
      </w:r>
    </w:p>
    <w:p w:rsidR="00C01370" w:rsidRDefault="00C01370" w:rsidP="00C01370">
      <w:pPr>
        <w:tabs>
          <w:tab w:val="left" w:pos="-720"/>
          <w:tab w:val="left" w:pos="360"/>
          <w:tab w:val="left" w:pos="900"/>
        </w:tabs>
        <w:jc w:val="both"/>
        <w:rPr>
          <w:sz w:val="22"/>
        </w:rPr>
      </w:pPr>
    </w:p>
    <w:p w:rsidR="00C01370" w:rsidRDefault="00C01370" w:rsidP="00C01370">
      <w:pPr>
        <w:tabs>
          <w:tab w:val="left" w:pos="-720"/>
          <w:tab w:val="left" w:pos="360"/>
          <w:tab w:val="left" w:pos="900"/>
        </w:tabs>
        <w:jc w:val="both"/>
        <w:rPr>
          <w:sz w:val="10"/>
        </w:rPr>
      </w:pPr>
    </w:p>
    <w:p w:rsidR="00C01370" w:rsidRDefault="00C01370" w:rsidP="00C01370">
      <w:pPr>
        <w:tabs>
          <w:tab w:val="left" w:pos="-720"/>
          <w:tab w:val="left" w:pos="360"/>
          <w:tab w:val="left" w:pos="900"/>
        </w:tabs>
        <w:jc w:val="both"/>
        <w:rPr>
          <w:b/>
          <w:i/>
          <w:sz w:val="16"/>
        </w:rPr>
      </w:pPr>
    </w:p>
    <w:p w:rsidR="00C01370" w:rsidRDefault="00C01370" w:rsidP="00C01370">
      <w:pPr>
        <w:tabs>
          <w:tab w:val="left" w:pos="-720"/>
          <w:tab w:val="left" w:pos="360"/>
          <w:tab w:val="left" w:pos="900"/>
        </w:tabs>
        <w:ind w:left="720"/>
        <w:jc w:val="both"/>
        <w:rPr>
          <w:b/>
          <w:i/>
          <w:sz w:val="22"/>
          <w:u w:val="single"/>
        </w:rPr>
      </w:pPr>
      <w:r>
        <w:rPr>
          <w:b/>
          <w:i/>
          <w:sz w:val="22"/>
          <w:u w:val="single"/>
        </w:rPr>
        <w:t>Design and Development</w:t>
      </w:r>
    </w:p>
    <w:p w:rsidR="00C01370" w:rsidRDefault="00C01370" w:rsidP="00C01370">
      <w:pPr>
        <w:tabs>
          <w:tab w:val="left" w:pos="-720"/>
          <w:tab w:val="left" w:pos="360"/>
          <w:tab w:val="left" w:pos="900"/>
        </w:tabs>
        <w:ind w:left="720"/>
        <w:jc w:val="both"/>
        <w:rPr>
          <w:sz w:val="22"/>
        </w:rPr>
      </w:pPr>
      <w:r>
        <w:rPr>
          <w:sz w:val="22"/>
        </w:rPr>
        <w:t>All exercise activities are carefully designed so that they contain the necessary components to adequately test the jurisdiction’s capabilities.  This includes processes for conducting a needs assessment, selecting the appropriate exercise type, choosing an appropriate hazard/scenario, selecting which functions to test, development of exercise objectives, creation of exercise messages, and managing supporting logistics.  Additional attention is focused on exercise control, simulation, and evaluation systems.</w:t>
      </w:r>
    </w:p>
    <w:p w:rsidR="00C01370" w:rsidRDefault="00C01370" w:rsidP="00C01370">
      <w:pPr>
        <w:tabs>
          <w:tab w:val="left" w:pos="-720"/>
          <w:tab w:val="left" w:pos="360"/>
          <w:tab w:val="left" w:pos="900"/>
        </w:tabs>
        <w:ind w:left="720"/>
        <w:jc w:val="both"/>
        <w:rPr>
          <w:sz w:val="18"/>
        </w:rPr>
      </w:pPr>
    </w:p>
    <w:p w:rsidR="00C01370" w:rsidRDefault="00C01370" w:rsidP="00C01370">
      <w:pPr>
        <w:tabs>
          <w:tab w:val="left" w:pos="-720"/>
          <w:tab w:val="left" w:pos="360"/>
          <w:tab w:val="left" w:pos="900"/>
        </w:tabs>
        <w:ind w:left="720"/>
        <w:jc w:val="both"/>
        <w:rPr>
          <w:b/>
          <w:i/>
          <w:sz w:val="22"/>
          <w:u w:val="single"/>
        </w:rPr>
      </w:pPr>
      <w:r>
        <w:rPr>
          <w:b/>
          <w:i/>
          <w:sz w:val="22"/>
          <w:u w:val="single"/>
        </w:rPr>
        <w:t>Implementation</w:t>
      </w:r>
    </w:p>
    <w:p w:rsidR="00C01370" w:rsidRDefault="00C01370" w:rsidP="00C01370">
      <w:pPr>
        <w:tabs>
          <w:tab w:val="left" w:pos="-720"/>
          <w:tab w:val="left" w:pos="360"/>
          <w:tab w:val="left" w:pos="900"/>
        </w:tabs>
        <w:ind w:left="720"/>
        <w:jc w:val="both"/>
        <w:rPr>
          <w:sz w:val="22"/>
        </w:rPr>
      </w:pPr>
      <w:r>
        <w:rPr>
          <w:sz w:val="22"/>
        </w:rPr>
        <w:t xml:space="preserve">The actual exercise event involves the practical application of skills necessary to ensure that the exercise activity is conducted within the appropriate scope and adequately allows the players the opportunity to test their skills in meeting the exercises’ purpose.  Exercise support </w:t>
      </w:r>
      <w:r w:rsidR="00CD3E45">
        <w:rPr>
          <w:sz w:val="22"/>
        </w:rPr>
        <w:t>staff implements</w:t>
      </w:r>
      <w:r>
        <w:rPr>
          <w:sz w:val="22"/>
        </w:rPr>
        <w:t xml:space="preserve"> systems of control, simulation, evaluation, and supporting logistics to ensure a productive event.</w:t>
      </w:r>
    </w:p>
    <w:p w:rsidR="00C01370" w:rsidRDefault="00C01370" w:rsidP="00C01370">
      <w:pPr>
        <w:tabs>
          <w:tab w:val="left" w:pos="-720"/>
          <w:tab w:val="left" w:pos="360"/>
          <w:tab w:val="left" w:pos="900"/>
        </w:tabs>
        <w:ind w:left="720"/>
        <w:jc w:val="both"/>
        <w:rPr>
          <w:sz w:val="18"/>
        </w:rPr>
      </w:pPr>
    </w:p>
    <w:p w:rsidR="00C01370" w:rsidRDefault="00C01370" w:rsidP="00C01370">
      <w:pPr>
        <w:tabs>
          <w:tab w:val="left" w:pos="-720"/>
          <w:tab w:val="left" w:pos="360"/>
          <w:tab w:val="left" w:pos="900"/>
        </w:tabs>
        <w:ind w:left="720"/>
        <w:jc w:val="both"/>
        <w:rPr>
          <w:sz w:val="22"/>
        </w:rPr>
      </w:pPr>
      <w:r>
        <w:rPr>
          <w:b/>
          <w:i/>
          <w:sz w:val="22"/>
          <w:u w:val="single"/>
        </w:rPr>
        <w:t>Evaluation</w:t>
      </w:r>
      <w:r>
        <w:rPr>
          <w:sz w:val="22"/>
        </w:rPr>
        <w:t xml:space="preserve"> </w:t>
      </w:r>
      <w:r w:rsidR="005B39B8" w:rsidRPr="005B39B8">
        <w:rPr>
          <w:b/>
          <w:sz w:val="22"/>
        </w:rPr>
        <w:t>AAR</w:t>
      </w:r>
    </w:p>
    <w:p w:rsidR="00C01370" w:rsidRDefault="00C01370" w:rsidP="00C01370">
      <w:pPr>
        <w:tabs>
          <w:tab w:val="left" w:pos="-720"/>
          <w:tab w:val="left" w:pos="360"/>
          <w:tab w:val="left" w:pos="900"/>
        </w:tabs>
        <w:ind w:left="720"/>
        <w:jc w:val="both"/>
        <w:rPr>
          <w:sz w:val="18"/>
        </w:rPr>
      </w:pPr>
      <w:r>
        <w:rPr>
          <w:sz w:val="22"/>
        </w:rPr>
        <w:t xml:space="preserve">The systematic examination of the exercise is critical to provide an accurate assessment of the jurisdiction’s emergency management system and observed performance.  The evaluation process results in information provided by measurements of performance according to established objectives, evaluator observations, participant debriefings, and other available information.  This information will be utilized to make future improvements in the emergency management system and its supporting components. </w:t>
      </w:r>
    </w:p>
    <w:p w:rsidR="00C01370" w:rsidRDefault="00C01370" w:rsidP="00C01370">
      <w:pPr>
        <w:tabs>
          <w:tab w:val="left" w:pos="-720"/>
          <w:tab w:val="left" w:pos="360"/>
          <w:tab w:val="left" w:pos="900"/>
        </w:tabs>
        <w:ind w:left="720"/>
        <w:jc w:val="both"/>
        <w:rPr>
          <w:b/>
          <w:i/>
          <w:sz w:val="22"/>
          <w:u w:val="single"/>
        </w:rPr>
      </w:pPr>
    </w:p>
    <w:p w:rsidR="00C01370" w:rsidRDefault="00C01370" w:rsidP="00C01370">
      <w:pPr>
        <w:tabs>
          <w:tab w:val="left" w:pos="-720"/>
          <w:tab w:val="left" w:pos="360"/>
          <w:tab w:val="left" w:pos="900"/>
        </w:tabs>
        <w:ind w:left="720"/>
        <w:jc w:val="both"/>
        <w:rPr>
          <w:sz w:val="22"/>
        </w:rPr>
      </w:pPr>
      <w:r>
        <w:rPr>
          <w:b/>
          <w:i/>
          <w:sz w:val="22"/>
          <w:u w:val="single"/>
        </w:rPr>
        <w:t>Corrective Follow-up</w:t>
      </w:r>
      <w:r>
        <w:rPr>
          <w:sz w:val="22"/>
        </w:rPr>
        <w:t xml:space="preserve"> </w:t>
      </w:r>
    </w:p>
    <w:p w:rsidR="00C01370" w:rsidRDefault="00C01370" w:rsidP="00C01370">
      <w:pPr>
        <w:tabs>
          <w:tab w:val="left" w:pos="-720"/>
          <w:tab w:val="left" w:pos="360"/>
          <w:tab w:val="left" w:pos="900"/>
        </w:tabs>
        <w:ind w:left="720"/>
        <w:jc w:val="both"/>
        <w:rPr>
          <w:sz w:val="22"/>
        </w:rPr>
      </w:pPr>
      <w:r>
        <w:rPr>
          <w:sz w:val="22"/>
        </w:rPr>
        <w:t xml:space="preserve">Using information resulting from the exercise evaluation process, the Emergency Management Director/Coordinator, Emergency Planning Committee, and exercise participants can make adjustments to improve the local emergency management system.  Major program components including strategic planning, capability assessment, planning, training, and others can be adjusted to focus on identified weaknesses and maintenance of existing strengths.  Participating agencies can also begin to similarly maintain strong points while working to improve plans, training, personnel, equipment, and other capabilities.  </w:t>
      </w:r>
    </w:p>
    <w:p w:rsidR="00C01370" w:rsidRDefault="00C01370" w:rsidP="00C01370">
      <w:pPr>
        <w:tabs>
          <w:tab w:val="left" w:pos="-720"/>
          <w:tab w:val="left" w:pos="360"/>
          <w:tab w:val="left" w:pos="900"/>
        </w:tabs>
        <w:ind w:left="900" w:hanging="900"/>
        <w:jc w:val="both"/>
        <w:rPr>
          <w:sz w:val="22"/>
        </w:rPr>
      </w:pPr>
      <w:r>
        <w:rPr>
          <w:sz w:val="22"/>
        </w:rPr>
        <w:br w:type="page"/>
      </w:r>
    </w:p>
    <w:p w:rsidR="00C01370" w:rsidRDefault="00C01370" w:rsidP="00C01370">
      <w:pPr>
        <w:pStyle w:val="Heading2"/>
        <w:rPr>
          <w:sz w:val="28"/>
        </w:rPr>
      </w:pPr>
      <w:r>
        <w:rPr>
          <w:sz w:val="28"/>
        </w:rPr>
        <w:t>Exercise Requirements</w:t>
      </w:r>
    </w:p>
    <w:p w:rsidR="00C01370" w:rsidRDefault="00C01370" w:rsidP="00C01370">
      <w:pPr>
        <w:tabs>
          <w:tab w:val="left" w:pos="-720"/>
          <w:tab w:val="left" w:pos="360"/>
          <w:tab w:val="left" w:pos="900"/>
        </w:tabs>
        <w:jc w:val="both"/>
        <w:rPr>
          <w:sz w:val="22"/>
        </w:rPr>
      </w:pPr>
      <w:r>
        <w:rPr>
          <w:sz w:val="22"/>
        </w:rPr>
        <w:t xml:space="preserve">The Emergency Management Division requires that all programs funded under the Emergency Management Performance Grant (EMPG) conduct a minimum of one </w:t>
      </w:r>
      <w:r w:rsidR="006B31AD">
        <w:rPr>
          <w:sz w:val="22"/>
        </w:rPr>
        <w:t xml:space="preserve">HSEEP </w:t>
      </w:r>
      <w:r>
        <w:rPr>
          <w:sz w:val="22"/>
        </w:rPr>
        <w:t xml:space="preserve">exercise annually in conjunction with a progressive multi-year exercise cycle.  Although each program is allowed to determine what exercise types best fit their jurisdiction’s needs, it is required that the exercise schedule be progressive in nature and designed to improve emergency management capabilities.  Thus, jurisdictions begin with basic exercise types (drills and tabletops) and progress to more advanced types (functional and full-scales).  </w:t>
      </w:r>
    </w:p>
    <w:p w:rsidR="00C01370" w:rsidRDefault="00C01370" w:rsidP="00C01370">
      <w:pPr>
        <w:tabs>
          <w:tab w:val="left" w:pos="-720"/>
          <w:tab w:val="left" w:pos="360"/>
          <w:tab w:val="left" w:pos="900"/>
        </w:tabs>
        <w:jc w:val="both"/>
        <w:rPr>
          <w:sz w:val="22"/>
        </w:rPr>
      </w:pPr>
    </w:p>
    <w:p w:rsidR="00C01370" w:rsidRDefault="00C01370" w:rsidP="00C01370">
      <w:pPr>
        <w:tabs>
          <w:tab w:val="left" w:pos="-720"/>
          <w:tab w:val="left" w:pos="360"/>
          <w:tab w:val="left" w:pos="900"/>
        </w:tabs>
        <w:jc w:val="both"/>
        <w:rPr>
          <w:sz w:val="22"/>
        </w:rPr>
      </w:pPr>
      <w:r>
        <w:rPr>
          <w:sz w:val="22"/>
        </w:rPr>
        <w:t xml:space="preserve">To implement a successful exercise program, the Emergency Management Director/Coordinator and Emergency Planning Committee develop a multi-year exercise schedule that describes the exercise types, scenarios, and functions to be tested over an extended period of time.    </w:t>
      </w:r>
    </w:p>
    <w:p w:rsidR="00C01370" w:rsidRDefault="00C01370" w:rsidP="00C01370">
      <w:pPr>
        <w:tabs>
          <w:tab w:val="left" w:pos="-720"/>
          <w:tab w:val="left" w:pos="360"/>
          <w:tab w:val="left" w:pos="900"/>
        </w:tabs>
        <w:jc w:val="both"/>
        <w:rPr>
          <w:sz w:val="22"/>
        </w:rPr>
      </w:pPr>
    </w:p>
    <w:p w:rsidR="00C01370" w:rsidRDefault="00C01370" w:rsidP="00C01370">
      <w:pPr>
        <w:tabs>
          <w:tab w:val="left" w:pos="-720"/>
          <w:tab w:val="left" w:pos="360"/>
          <w:tab w:val="left" w:pos="900"/>
        </w:tabs>
        <w:jc w:val="both"/>
        <w:rPr>
          <w:b/>
          <w:i/>
          <w:sz w:val="28"/>
        </w:rPr>
      </w:pPr>
      <w:smartTag w:uri="urn:schemas-microsoft-com:office:smarttags" w:element="place">
        <w:smartTag w:uri="urn:schemas-microsoft-com:office:smarttags" w:element="PlaceName">
          <w:r w:rsidRPr="00682463">
            <w:rPr>
              <w:b/>
              <w:i/>
              <w:sz w:val="28"/>
            </w:rPr>
            <w:t>Clare</w:t>
          </w:r>
        </w:smartTag>
        <w:r>
          <w:rPr>
            <w:b/>
            <w:i/>
            <w:sz w:val="28"/>
          </w:rPr>
          <w:t xml:space="preserve"> </w:t>
        </w:r>
        <w:smartTag w:uri="urn:schemas-microsoft-com:office:smarttags" w:element="PlaceName">
          <w:r>
            <w:rPr>
              <w:b/>
              <w:i/>
              <w:sz w:val="28"/>
            </w:rPr>
            <w:t>County</w:t>
          </w:r>
        </w:smartTag>
      </w:smartTag>
      <w:r>
        <w:rPr>
          <w:b/>
          <w:i/>
          <w:sz w:val="28"/>
        </w:rPr>
        <w:t>’s Comprehensive Exercise Program</w:t>
      </w:r>
    </w:p>
    <w:p w:rsidR="00C01370" w:rsidRDefault="00682463" w:rsidP="00C01370">
      <w:pPr>
        <w:tabs>
          <w:tab w:val="left" w:pos="-720"/>
          <w:tab w:val="left" w:pos="360"/>
          <w:tab w:val="left" w:pos="900"/>
        </w:tabs>
        <w:jc w:val="both"/>
        <w:rPr>
          <w:sz w:val="22"/>
        </w:rPr>
      </w:pPr>
      <w:smartTag w:uri="urn:schemas-microsoft-com:office:smarttags" w:element="place">
        <w:smartTag w:uri="urn:schemas-microsoft-com:office:smarttags" w:element="PlaceName">
          <w:r>
            <w:rPr>
              <w:sz w:val="22"/>
            </w:rPr>
            <w:t>Clare</w:t>
          </w:r>
        </w:smartTag>
        <w:r w:rsidR="00C01370">
          <w:rPr>
            <w:sz w:val="22"/>
          </w:rPr>
          <w:t xml:space="preserve"> </w:t>
        </w:r>
        <w:smartTag w:uri="urn:schemas-microsoft-com:office:smarttags" w:element="PlaceName">
          <w:r w:rsidR="00C01370">
            <w:rPr>
              <w:sz w:val="22"/>
            </w:rPr>
            <w:t>County</w:t>
          </w:r>
        </w:smartTag>
      </w:smartTag>
      <w:r w:rsidR="00C01370">
        <w:rPr>
          <w:sz w:val="22"/>
        </w:rPr>
        <w:t xml:space="preserve"> has an established exercise program that is composed of elements identified in FEMA’s Comprehensive Exercise Program and the Homeland Security Exercise and Evaluation Program (HSEEP).  This program includes the following basic components that are maintained and managed by the Emergency Management Department and the Local Emergency Planning </w:t>
      </w:r>
      <w:r w:rsidR="00C01370" w:rsidRPr="00682463">
        <w:rPr>
          <w:sz w:val="22"/>
        </w:rPr>
        <w:t>Committee.</w:t>
      </w:r>
      <w:r w:rsidR="00C01370">
        <w:rPr>
          <w:sz w:val="22"/>
        </w:rPr>
        <w:t xml:space="preserve">  </w:t>
      </w:r>
    </w:p>
    <w:p w:rsidR="00C01370" w:rsidRDefault="00C01370" w:rsidP="00C01370">
      <w:pPr>
        <w:tabs>
          <w:tab w:val="left" w:pos="-720"/>
          <w:tab w:val="left" w:pos="360"/>
          <w:tab w:val="left" w:pos="900"/>
        </w:tabs>
        <w:jc w:val="both"/>
        <w:rPr>
          <w:sz w:val="22"/>
        </w:rPr>
      </w:pPr>
    </w:p>
    <w:p w:rsidR="00C01370" w:rsidRDefault="00C01370" w:rsidP="00C01370">
      <w:pPr>
        <w:numPr>
          <w:ilvl w:val="0"/>
          <w:numId w:val="16"/>
        </w:numPr>
        <w:tabs>
          <w:tab w:val="left" w:pos="-720"/>
          <w:tab w:val="left" w:pos="900"/>
        </w:tabs>
        <w:jc w:val="both"/>
        <w:rPr>
          <w:sz w:val="22"/>
        </w:rPr>
      </w:pPr>
      <w:r>
        <w:rPr>
          <w:sz w:val="22"/>
        </w:rPr>
        <w:t>Established exercise purpose, priorities, and goals</w:t>
      </w:r>
    </w:p>
    <w:p w:rsidR="00C01370" w:rsidRDefault="00C01370" w:rsidP="00C01370">
      <w:pPr>
        <w:numPr>
          <w:ilvl w:val="0"/>
          <w:numId w:val="16"/>
        </w:numPr>
        <w:tabs>
          <w:tab w:val="left" w:pos="-720"/>
          <w:tab w:val="left" w:pos="900"/>
        </w:tabs>
        <w:jc w:val="both"/>
        <w:rPr>
          <w:sz w:val="22"/>
        </w:rPr>
      </w:pPr>
      <w:r>
        <w:rPr>
          <w:sz w:val="22"/>
        </w:rPr>
        <w:t>Administrative support that includes assigned exercise personnel, funding, and logistics</w:t>
      </w:r>
    </w:p>
    <w:p w:rsidR="00C01370" w:rsidRDefault="00C01370" w:rsidP="00C01370">
      <w:pPr>
        <w:numPr>
          <w:ilvl w:val="0"/>
          <w:numId w:val="16"/>
        </w:numPr>
        <w:tabs>
          <w:tab w:val="left" w:pos="-720"/>
          <w:tab w:val="left" w:pos="900"/>
        </w:tabs>
        <w:jc w:val="both"/>
        <w:rPr>
          <w:sz w:val="22"/>
        </w:rPr>
      </w:pPr>
      <w:r>
        <w:rPr>
          <w:sz w:val="22"/>
        </w:rPr>
        <w:t>Training for all identified participants appropriate to their exercise role</w:t>
      </w:r>
    </w:p>
    <w:p w:rsidR="00C01370" w:rsidRDefault="00C01370" w:rsidP="00C01370">
      <w:pPr>
        <w:numPr>
          <w:ilvl w:val="0"/>
          <w:numId w:val="16"/>
        </w:numPr>
        <w:tabs>
          <w:tab w:val="left" w:pos="-720"/>
          <w:tab w:val="left" w:pos="900"/>
        </w:tabs>
        <w:jc w:val="both"/>
        <w:rPr>
          <w:sz w:val="22"/>
        </w:rPr>
      </w:pPr>
      <w:r>
        <w:rPr>
          <w:sz w:val="22"/>
        </w:rPr>
        <w:t xml:space="preserve">Multi-year exercise schedule that includes all exercise types, hazards, and agencies  </w:t>
      </w:r>
    </w:p>
    <w:p w:rsidR="00C01370" w:rsidRDefault="00C01370" w:rsidP="00C01370">
      <w:pPr>
        <w:numPr>
          <w:ilvl w:val="0"/>
          <w:numId w:val="16"/>
        </w:numPr>
        <w:tabs>
          <w:tab w:val="left" w:pos="-720"/>
          <w:tab w:val="left" w:pos="900"/>
        </w:tabs>
        <w:jc w:val="both"/>
        <w:rPr>
          <w:sz w:val="22"/>
        </w:rPr>
      </w:pPr>
      <w:r>
        <w:rPr>
          <w:sz w:val="22"/>
        </w:rPr>
        <w:t>Progressive exercise activities based on the community’s capabilities</w:t>
      </w:r>
    </w:p>
    <w:p w:rsidR="00C01370" w:rsidRDefault="00C01370" w:rsidP="00C01370">
      <w:pPr>
        <w:numPr>
          <w:ilvl w:val="0"/>
          <w:numId w:val="16"/>
        </w:numPr>
        <w:tabs>
          <w:tab w:val="left" w:pos="-720"/>
          <w:tab w:val="left" w:pos="900"/>
        </w:tabs>
        <w:jc w:val="both"/>
        <w:rPr>
          <w:sz w:val="22"/>
        </w:rPr>
      </w:pPr>
      <w:r>
        <w:rPr>
          <w:sz w:val="22"/>
        </w:rPr>
        <w:t>Implementation that includes exercise principles of design, control, evaluation, simulation, and conduct</w:t>
      </w:r>
    </w:p>
    <w:p w:rsidR="00050E3B" w:rsidRPr="0046336D" w:rsidRDefault="00C01370" w:rsidP="0046336D">
      <w:pPr>
        <w:numPr>
          <w:ilvl w:val="0"/>
          <w:numId w:val="16"/>
        </w:numPr>
        <w:tabs>
          <w:tab w:val="left" w:pos="-720"/>
          <w:tab w:val="left" w:pos="900"/>
        </w:tabs>
        <w:jc w:val="both"/>
        <w:rPr>
          <w:sz w:val="22"/>
        </w:rPr>
      </w:pPr>
      <w:r>
        <w:rPr>
          <w:sz w:val="22"/>
        </w:rPr>
        <w:t>Corrective actions based on the evaluation of the exercise activity</w:t>
      </w:r>
      <w:r w:rsidR="00F02C19">
        <w:rPr>
          <w:sz w:val="22"/>
        </w:rPr>
        <w:t>, Using HSEEP</w:t>
      </w:r>
      <w:r w:rsidR="00E97066">
        <w:rPr>
          <w:sz w:val="22"/>
        </w:rPr>
        <w:t>, (Homeland Security Exercise Evaluation Program)</w:t>
      </w:r>
      <w:r w:rsidR="00F02C19">
        <w:rPr>
          <w:sz w:val="22"/>
        </w:rPr>
        <w:t xml:space="preserve"> AAR/IP</w:t>
      </w:r>
      <w:r w:rsidR="00E97066">
        <w:rPr>
          <w:sz w:val="22"/>
        </w:rPr>
        <w:t>, (After Action Report/Improvement Plan).</w:t>
      </w:r>
      <w:r w:rsidR="00F02C19">
        <w:rPr>
          <w:sz w:val="22"/>
        </w:rPr>
        <w:t xml:space="preserve"> </w:t>
      </w:r>
    </w:p>
    <w:p w:rsidR="00050E3B" w:rsidRDefault="00050E3B" w:rsidP="00C01370">
      <w:pPr>
        <w:tabs>
          <w:tab w:val="left" w:pos="-720"/>
          <w:tab w:val="left" w:pos="360"/>
          <w:tab w:val="left" w:pos="900"/>
        </w:tabs>
        <w:rPr>
          <w:sz w:val="22"/>
        </w:rPr>
      </w:pPr>
    </w:p>
    <w:p w:rsidR="00AF77B6" w:rsidRDefault="00C01370" w:rsidP="00C01370">
      <w:pPr>
        <w:tabs>
          <w:tab w:val="left" w:pos="-720"/>
          <w:tab w:val="left" w:pos="360"/>
          <w:tab w:val="left" w:pos="900"/>
        </w:tabs>
        <w:rPr>
          <w:sz w:val="22"/>
        </w:rPr>
      </w:pPr>
      <w:r>
        <w:rPr>
          <w:sz w:val="22"/>
        </w:rPr>
        <w:t xml:space="preserve">Exercise activities are discussed as a regular agenda item at each Local Emergency Planning </w:t>
      </w:r>
      <w:r w:rsidRPr="00682463">
        <w:rPr>
          <w:sz w:val="22"/>
        </w:rPr>
        <w:t>Committee</w:t>
      </w:r>
      <w:r>
        <w:rPr>
          <w:sz w:val="22"/>
        </w:rPr>
        <w:t xml:space="preserve"> quarterly meeting as well as a reserved annual meeting focused on exercise activity efforts.  The cumulative efforts of this process results in the determination of the jurisdiction’s exercise activities and provides management details in an ongoing basis.</w:t>
      </w:r>
    </w:p>
    <w:p w:rsidR="00AF77B6" w:rsidRDefault="00AF77B6" w:rsidP="00C01370">
      <w:pPr>
        <w:tabs>
          <w:tab w:val="left" w:pos="-720"/>
          <w:tab w:val="left" w:pos="360"/>
          <w:tab w:val="left" w:pos="900"/>
        </w:tabs>
        <w:rPr>
          <w:sz w:val="22"/>
        </w:rPr>
      </w:pPr>
    </w:p>
    <w:p w:rsidR="00C01370" w:rsidRDefault="00AF77B6" w:rsidP="00C01370">
      <w:pPr>
        <w:tabs>
          <w:tab w:val="left" w:pos="-720"/>
          <w:tab w:val="left" w:pos="360"/>
          <w:tab w:val="left" w:pos="900"/>
        </w:tabs>
        <w:rPr>
          <w:sz w:val="22"/>
        </w:rPr>
      </w:pPr>
      <w:r>
        <w:rPr>
          <w:sz w:val="22"/>
        </w:rPr>
        <w:t>Exercise Chart Listed is a guideline and may change.</w:t>
      </w:r>
      <w:r w:rsidR="00C01370">
        <w:rPr>
          <w:sz w:val="22"/>
        </w:rPr>
        <w:br w:type="page"/>
      </w:r>
    </w:p>
    <w:p w:rsidR="00C01370" w:rsidRDefault="00C01370" w:rsidP="00C01370">
      <w:pPr>
        <w:pStyle w:val="Heading8"/>
        <w:suppressLineNumbers w:val="0"/>
        <w:tabs>
          <w:tab w:val="clear" w:pos="6624"/>
          <w:tab w:val="clear" w:pos="7344"/>
          <w:tab w:val="clear" w:pos="7776"/>
          <w:tab w:val="clear" w:pos="8496"/>
          <w:tab w:val="clear" w:pos="8928"/>
          <w:tab w:val="clear" w:pos="9504"/>
          <w:tab w:val="clear" w:pos="10224"/>
          <w:tab w:val="clear" w:pos="10800"/>
          <w:tab w:val="clear" w:pos="11664"/>
          <w:tab w:val="left" w:pos="-720"/>
          <w:tab w:val="left" w:pos="360"/>
          <w:tab w:val="left" w:pos="900"/>
        </w:tabs>
      </w:pPr>
      <w:r w:rsidRPr="00682463">
        <w:t>Clare</w:t>
      </w:r>
      <w:r>
        <w:t xml:space="preserve"> County Multi-Year Exercise Schedule</w:t>
      </w:r>
      <w:r w:rsidR="006912E1">
        <w:t xml:space="preserve"> (Subject to change)</w:t>
      </w:r>
    </w:p>
    <w:p w:rsidR="00C01370" w:rsidRDefault="00C01370" w:rsidP="00C01370">
      <w:pPr>
        <w:tabs>
          <w:tab w:val="left" w:pos="-720"/>
          <w:tab w:val="left" w:pos="360"/>
          <w:tab w:val="left" w:pos="900"/>
        </w:tabs>
        <w:jc w:val="center"/>
        <w:rPr>
          <w:rFonts w:ascii="Arial Rounded MT Bold" w:hAnsi="Arial Rounded MT Bold"/>
          <w:sz w:val="22"/>
        </w:rPr>
      </w:pPr>
    </w:p>
    <w:tbl>
      <w:tblPr>
        <w:tblW w:w="10707" w:type="dxa"/>
        <w:tblLayout w:type="fixed"/>
        <w:tblLook w:val="0000" w:firstRow="0" w:lastRow="0" w:firstColumn="0" w:lastColumn="0" w:noHBand="0" w:noVBand="0"/>
      </w:tblPr>
      <w:tblGrid>
        <w:gridCol w:w="18"/>
        <w:gridCol w:w="810"/>
        <w:gridCol w:w="1759"/>
        <w:gridCol w:w="41"/>
        <w:gridCol w:w="2146"/>
        <w:gridCol w:w="1904"/>
        <w:gridCol w:w="1869"/>
        <w:gridCol w:w="2160"/>
      </w:tblGrid>
      <w:tr w:rsidR="00C01370" w:rsidTr="001F7FC6">
        <w:tc>
          <w:tcPr>
            <w:tcW w:w="828" w:type="dxa"/>
            <w:gridSpan w:val="2"/>
            <w:tcBorders>
              <w:top w:val="single" w:sz="18" w:space="0" w:color="auto"/>
              <w:left w:val="single" w:sz="18" w:space="0" w:color="auto"/>
              <w:right w:val="single" w:sz="18" w:space="0" w:color="auto"/>
            </w:tcBorders>
          </w:tcPr>
          <w:p w:rsidR="00C01370" w:rsidRPr="00860958" w:rsidRDefault="00C01370" w:rsidP="00F4008E">
            <w:pPr>
              <w:tabs>
                <w:tab w:val="left" w:pos="-720"/>
                <w:tab w:val="left" w:pos="360"/>
                <w:tab w:val="left" w:pos="900"/>
              </w:tabs>
              <w:jc w:val="center"/>
              <w:rPr>
                <w:b/>
                <w:sz w:val="24"/>
              </w:rPr>
            </w:pPr>
            <w:r w:rsidRPr="00860958">
              <w:rPr>
                <w:b/>
                <w:sz w:val="24"/>
              </w:rPr>
              <w:t>Year</w:t>
            </w:r>
          </w:p>
        </w:tc>
        <w:tc>
          <w:tcPr>
            <w:tcW w:w="1800" w:type="dxa"/>
            <w:gridSpan w:val="2"/>
            <w:tcBorders>
              <w:top w:val="single" w:sz="18" w:space="0" w:color="auto"/>
              <w:left w:val="single" w:sz="18" w:space="0" w:color="auto"/>
              <w:right w:val="single" w:sz="18" w:space="0" w:color="auto"/>
            </w:tcBorders>
          </w:tcPr>
          <w:p w:rsidR="00C01370" w:rsidRPr="00860958" w:rsidRDefault="00C01370" w:rsidP="00F4008E">
            <w:pPr>
              <w:tabs>
                <w:tab w:val="left" w:pos="-720"/>
                <w:tab w:val="left" w:pos="360"/>
                <w:tab w:val="left" w:pos="900"/>
              </w:tabs>
              <w:jc w:val="center"/>
              <w:rPr>
                <w:b/>
                <w:sz w:val="24"/>
              </w:rPr>
            </w:pPr>
            <w:r w:rsidRPr="00860958">
              <w:rPr>
                <w:b/>
                <w:sz w:val="24"/>
              </w:rPr>
              <w:t>Exercise Type</w:t>
            </w:r>
          </w:p>
        </w:tc>
        <w:tc>
          <w:tcPr>
            <w:tcW w:w="2146" w:type="dxa"/>
            <w:tcBorders>
              <w:top w:val="single" w:sz="18" w:space="0" w:color="auto"/>
              <w:left w:val="single" w:sz="18" w:space="0" w:color="auto"/>
              <w:right w:val="single" w:sz="18" w:space="0" w:color="auto"/>
            </w:tcBorders>
          </w:tcPr>
          <w:p w:rsidR="00C01370" w:rsidRPr="00860958" w:rsidRDefault="00C01370" w:rsidP="00F4008E">
            <w:pPr>
              <w:tabs>
                <w:tab w:val="left" w:pos="-720"/>
                <w:tab w:val="left" w:pos="360"/>
                <w:tab w:val="left" w:pos="900"/>
              </w:tabs>
              <w:jc w:val="center"/>
              <w:rPr>
                <w:b/>
                <w:sz w:val="24"/>
              </w:rPr>
            </w:pPr>
            <w:r w:rsidRPr="00860958">
              <w:rPr>
                <w:b/>
                <w:sz w:val="24"/>
              </w:rPr>
              <w:t>Scenario</w:t>
            </w:r>
          </w:p>
        </w:tc>
        <w:tc>
          <w:tcPr>
            <w:tcW w:w="1904" w:type="dxa"/>
            <w:tcBorders>
              <w:top w:val="single" w:sz="18" w:space="0" w:color="auto"/>
              <w:left w:val="single" w:sz="18" w:space="0" w:color="auto"/>
              <w:right w:val="single" w:sz="18" w:space="0" w:color="auto"/>
            </w:tcBorders>
          </w:tcPr>
          <w:p w:rsidR="00C01370" w:rsidRPr="00860958" w:rsidRDefault="00C01370" w:rsidP="00F4008E">
            <w:pPr>
              <w:tabs>
                <w:tab w:val="left" w:pos="-720"/>
                <w:tab w:val="left" w:pos="360"/>
                <w:tab w:val="left" w:pos="900"/>
              </w:tabs>
              <w:jc w:val="center"/>
              <w:rPr>
                <w:b/>
                <w:sz w:val="24"/>
              </w:rPr>
            </w:pPr>
            <w:r w:rsidRPr="00860958">
              <w:rPr>
                <w:b/>
                <w:sz w:val="24"/>
              </w:rPr>
              <w:t>Location</w:t>
            </w:r>
          </w:p>
        </w:tc>
        <w:tc>
          <w:tcPr>
            <w:tcW w:w="1869" w:type="dxa"/>
            <w:tcBorders>
              <w:top w:val="single" w:sz="18" w:space="0" w:color="auto"/>
              <w:left w:val="single" w:sz="18" w:space="0" w:color="auto"/>
              <w:right w:val="single" w:sz="18" w:space="0" w:color="auto"/>
            </w:tcBorders>
          </w:tcPr>
          <w:p w:rsidR="00C01370" w:rsidRPr="00860958" w:rsidRDefault="00C01370" w:rsidP="00F4008E">
            <w:pPr>
              <w:tabs>
                <w:tab w:val="left" w:pos="-720"/>
                <w:tab w:val="left" w:pos="360"/>
                <w:tab w:val="left" w:pos="900"/>
              </w:tabs>
              <w:jc w:val="center"/>
              <w:rPr>
                <w:b/>
                <w:sz w:val="24"/>
              </w:rPr>
            </w:pPr>
            <w:r w:rsidRPr="00860958">
              <w:rPr>
                <w:b/>
                <w:sz w:val="24"/>
              </w:rPr>
              <w:t>Key Players</w:t>
            </w:r>
          </w:p>
        </w:tc>
        <w:tc>
          <w:tcPr>
            <w:tcW w:w="2160" w:type="dxa"/>
            <w:tcBorders>
              <w:top w:val="single" w:sz="18" w:space="0" w:color="auto"/>
              <w:left w:val="single" w:sz="18" w:space="0" w:color="auto"/>
              <w:right w:val="single" w:sz="18" w:space="0" w:color="auto"/>
            </w:tcBorders>
          </w:tcPr>
          <w:p w:rsidR="00C01370" w:rsidRPr="00860958" w:rsidRDefault="00C01370" w:rsidP="00F4008E">
            <w:pPr>
              <w:tabs>
                <w:tab w:val="left" w:pos="-720"/>
                <w:tab w:val="left" w:pos="360"/>
                <w:tab w:val="left" w:pos="900"/>
              </w:tabs>
              <w:jc w:val="center"/>
              <w:rPr>
                <w:b/>
                <w:sz w:val="24"/>
              </w:rPr>
            </w:pPr>
            <w:r w:rsidRPr="00860958">
              <w:rPr>
                <w:b/>
                <w:sz w:val="24"/>
              </w:rPr>
              <w:t>Functions</w:t>
            </w:r>
          </w:p>
          <w:p w:rsidR="00C01370" w:rsidRPr="00860958" w:rsidRDefault="00C01370" w:rsidP="00F4008E">
            <w:pPr>
              <w:tabs>
                <w:tab w:val="left" w:pos="-720"/>
                <w:tab w:val="left" w:pos="360"/>
                <w:tab w:val="left" w:pos="900"/>
              </w:tabs>
              <w:jc w:val="center"/>
              <w:rPr>
                <w:b/>
                <w:sz w:val="24"/>
              </w:rPr>
            </w:pPr>
            <w:r w:rsidRPr="00860958">
              <w:rPr>
                <w:b/>
                <w:sz w:val="24"/>
              </w:rPr>
              <w:t>Tested</w:t>
            </w:r>
          </w:p>
        </w:tc>
      </w:tr>
      <w:tr w:rsidR="00B01762" w:rsidTr="001F7FC6">
        <w:trPr>
          <w:trHeight w:val="500"/>
        </w:trPr>
        <w:tc>
          <w:tcPr>
            <w:tcW w:w="828" w:type="dxa"/>
            <w:gridSpan w:val="2"/>
            <w:tcBorders>
              <w:top w:val="single" w:sz="6" w:space="0" w:color="auto"/>
              <w:left w:val="single" w:sz="6" w:space="0" w:color="auto"/>
              <w:bottom w:val="single" w:sz="6" w:space="0" w:color="auto"/>
              <w:right w:val="single" w:sz="6" w:space="0" w:color="auto"/>
            </w:tcBorders>
          </w:tcPr>
          <w:p w:rsidR="00B01762" w:rsidRDefault="00B01762" w:rsidP="00B01762">
            <w:pPr>
              <w:tabs>
                <w:tab w:val="left" w:pos="-720"/>
                <w:tab w:val="left" w:pos="360"/>
                <w:tab w:val="left" w:pos="900"/>
              </w:tabs>
              <w:jc w:val="both"/>
              <w:rPr>
                <w:sz w:val="22"/>
              </w:rPr>
            </w:pPr>
            <w:r>
              <w:rPr>
                <w:sz w:val="22"/>
              </w:rPr>
              <w:t>2021</w:t>
            </w:r>
          </w:p>
          <w:p w:rsidR="00B01762" w:rsidRDefault="00B01762" w:rsidP="00B01762">
            <w:pPr>
              <w:tabs>
                <w:tab w:val="left" w:pos="-720"/>
                <w:tab w:val="left" w:pos="360"/>
                <w:tab w:val="left" w:pos="900"/>
              </w:tabs>
              <w:jc w:val="both"/>
              <w:rPr>
                <w:sz w:val="22"/>
              </w:rPr>
            </w:pPr>
          </w:p>
          <w:p w:rsidR="00B01762" w:rsidRDefault="00B01762" w:rsidP="00B01762">
            <w:pPr>
              <w:tabs>
                <w:tab w:val="left" w:pos="-720"/>
                <w:tab w:val="left" w:pos="360"/>
                <w:tab w:val="left" w:pos="900"/>
              </w:tabs>
              <w:jc w:val="both"/>
              <w:rPr>
                <w:sz w:val="22"/>
              </w:rPr>
            </w:pPr>
            <w:r>
              <w:rPr>
                <w:sz w:val="22"/>
              </w:rPr>
              <w:t>2022</w:t>
            </w:r>
          </w:p>
          <w:p w:rsidR="00B01762" w:rsidRPr="00860958" w:rsidRDefault="00B01762" w:rsidP="00B01762">
            <w:pPr>
              <w:tabs>
                <w:tab w:val="left" w:pos="-720"/>
                <w:tab w:val="left" w:pos="360"/>
                <w:tab w:val="left" w:pos="900"/>
              </w:tabs>
              <w:jc w:val="both"/>
              <w:rPr>
                <w:sz w:val="22"/>
              </w:rPr>
            </w:pPr>
          </w:p>
        </w:tc>
        <w:tc>
          <w:tcPr>
            <w:tcW w:w="1800" w:type="dxa"/>
            <w:gridSpan w:val="2"/>
            <w:tcBorders>
              <w:top w:val="single" w:sz="6" w:space="0" w:color="auto"/>
              <w:left w:val="single" w:sz="6" w:space="0" w:color="auto"/>
              <w:bottom w:val="single" w:sz="6" w:space="0" w:color="auto"/>
              <w:right w:val="single" w:sz="6" w:space="0" w:color="auto"/>
            </w:tcBorders>
          </w:tcPr>
          <w:p w:rsidR="00B01762" w:rsidRDefault="00B01762" w:rsidP="00B01762">
            <w:pPr>
              <w:tabs>
                <w:tab w:val="left" w:pos="-720"/>
                <w:tab w:val="left" w:pos="360"/>
                <w:tab w:val="left" w:pos="900"/>
              </w:tabs>
              <w:rPr>
                <w:sz w:val="22"/>
              </w:rPr>
            </w:pPr>
            <w:r>
              <w:rPr>
                <w:sz w:val="22"/>
              </w:rPr>
              <w:t>TTX Functional</w:t>
            </w:r>
          </w:p>
          <w:p w:rsidR="00B01762" w:rsidRDefault="00B01762" w:rsidP="00B01762">
            <w:pPr>
              <w:tabs>
                <w:tab w:val="left" w:pos="-720"/>
                <w:tab w:val="left" w:pos="360"/>
                <w:tab w:val="left" w:pos="900"/>
              </w:tabs>
              <w:rPr>
                <w:sz w:val="22"/>
              </w:rPr>
            </w:pPr>
          </w:p>
          <w:p w:rsidR="00B01762" w:rsidRPr="00860958" w:rsidRDefault="00B01762" w:rsidP="00B01762">
            <w:pPr>
              <w:tabs>
                <w:tab w:val="left" w:pos="-720"/>
                <w:tab w:val="left" w:pos="360"/>
                <w:tab w:val="left" w:pos="900"/>
              </w:tabs>
              <w:rPr>
                <w:sz w:val="22"/>
              </w:rPr>
            </w:pPr>
            <w:r>
              <w:rPr>
                <w:sz w:val="22"/>
              </w:rPr>
              <w:t>TTX Power Outage</w:t>
            </w:r>
          </w:p>
        </w:tc>
        <w:tc>
          <w:tcPr>
            <w:tcW w:w="2146" w:type="dxa"/>
            <w:tcBorders>
              <w:top w:val="single" w:sz="6" w:space="0" w:color="auto"/>
              <w:left w:val="single" w:sz="6" w:space="0" w:color="auto"/>
              <w:bottom w:val="single" w:sz="6" w:space="0" w:color="auto"/>
              <w:right w:val="single" w:sz="6" w:space="0" w:color="auto"/>
            </w:tcBorders>
          </w:tcPr>
          <w:p w:rsidR="00B01762" w:rsidRDefault="00B01762" w:rsidP="00B01762">
            <w:pPr>
              <w:tabs>
                <w:tab w:val="left" w:pos="-720"/>
                <w:tab w:val="left" w:pos="360"/>
                <w:tab w:val="left" w:pos="900"/>
              </w:tabs>
              <w:jc w:val="both"/>
              <w:rPr>
                <w:sz w:val="22"/>
              </w:rPr>
            </w:pPr>
            <w:r>
              <w:rPr>
                <w:sz w:val="22"/>
              </w:rPr>
              <w:t xml:space="preserve">. </w:t>
            </w:r>
            <w:r>
              <w:rPr>
                <w:sz w:val="22"/>
              </w:rPr>
              <w:t>2021 Rising Waters exercise</w:t>
            </w:r>
          </w:p>
          <w:p w:rsidR="00B01762" w:rsidRPr="00860958" w:rsidRDefault="00B01762" w:rsidP="00B01762">
            <w:pPr>
              <w:tabs>
                <w:tab w:val="left" w:pos="-720"/>
                <w:tab w:val="left" w:pos="360"/>
                <w:tab w:val="left" w:pos="900"/>
              </w:tabs>
              <w:jc w:val="both"/>
              <w:rPr>
                <w:sz w:val="22"/>
              </w:rPr>
            </w:pPr>
            <w:r>
              <w:rPr>
                <w:sz w:val="22"/>
              </w:rPr>
              <w:t xml:space="preserve">2022 </w:t>
            </w:r>
            <w:r>
              <w:rPr>
                <w:sz w:val="22"/>
              </w:rPr>
              <w:t>Extended Power Outage/Public Housing centric</w:t>
            </w:r>
          </w:p>
        </w:tc>
        <w:tc>
          <w:tcPr>
            <w:tcW w:w="1904" w:type="dxa"/>
            <w:tcBorders>
              <w:top w:val="single" w:sz="6" w:space="0" w:color="auto"/>
              <w:left w:val="single" w:sz="6" w:space="0" w:color="auto"/>
              <w:bottom w:val="single" w:sz="6" w:space="0" w:color="auto"/>
              <w:right w:val="single" w:sz="6" w:space="0" w:color="auto"/>
            </w:tcBorders>
          </w:tcPr>
          <w:p w:rsidR="00B01762" w:rsidRDefault="00B01762" w:rsidP="00B01762">
            <w:pPr>
              <w:tabs>
                <w:tab w:val="left" w:pos="-720"/>
                <w:tab w:val="left" w:pos="360"/>
                <w:tab w:val="left" w:pos="900"/>
              </w:tabs>
              <w:jc w:val="both"/>
              <w:rPr>
                <w:sz w:val="22"/>
              </w:rPr>
            </w:pPr>
            <w:r>
              <w:rPr>
                <w:sz w:val="22"/>
              </w:rPr>
              <w:t>Countywide/Statewide</w:t>
            </w:r>
          </w:p>
          <w:p w:rsidR="00B01762" w:rsidRPr="00860958" w:rsidRDefault="00B01762" w:rsidP="00B01762">
            <w:pPr>
              <w:tabs>
                <w:tab w:val="left" w:pos="-720"/>
                <w:tab w:val="left" w:pos="360"/>
                <w:tab w:val="left" w:pos="900"/>
              </w:tabs>
              <w:jc w:val="both"/>
              <w:rPr>
                <w:sz w:val="22"/>
              </w:rPr>
            </w:pPr>
            <w:r>
              <w:rPr>
                <w:sz w:val="22"/>
              </w:rPr>
              <w:t>County</w:t>
            </w:r>
          </w:p>
        </w:tc>
        <w:tc>
          <w:tcPr>
            <w:tcW w:w="1869" w:type="dxa"/>
            <w:tcBorders>
              <w:top w:val="single" w:sz="6" w:space="0" w:color="auto"/>
              <w:left w:val="single" w:sz="6" w:space="0" w:color="auto"/>
              <w:bottom w:val="single" w:sz="6" w:space="0" w:color="auto"/>
              <w:right w:val="single" w:sz="6" w:space="0" w:color="auto"/>
            </w:tcBorders>
          </w:tcPr>
          <w:p w:rsidR="00B01762" w:rsidRDefault="00B01762" w:rsidP="00B01762">
            <w:pPr>
              <w:tabs>
                <w:tab w:val="left" w:pos="-720"/>
                <w:tab w:val="left" w:pos="360"/>
                <w:tab w:val="left" w:pos="900"/>
              </w:tabs>
              <w:rPr>
                <w:sz w:val="22"/>
              </w:rPr>
            </w:pPr>
            <w:r>
              <w:rPr>
                <w:sz w:val="22"/>
              </w:rPr>
              <w:t>Clare County EOC/Exercise Group</w:t>
            </w:r>
          </w:p>
          <w:p w:rsidR="00B01762" w:rsidRPr="00860958" w:rsidRDefault="00B01762" w:rsidP="00B01762">
            <w:pPr>
              <w:tabs>
                <w:tab w:val="left" w:pos="-720"/>
                <w:tab w:val="left" w:pos="360"/>
                <w:tab w:val="left" w:pos="900"/>
              </w:tabs>
              <w:rPr>
                <w:sz w:val="22"/>
              </w:rPr>
            </w:pPr>
            <w:r>
              <w:rPr>
                <w:sz w:val="22"/>
              </w:rPr>
              <w:t>LTC/Healthcare facilities</w:t>
            </w:r>
          </w:p>
        </w:tc>
        <w:tc>
          <w:tcPr>
            <w:tcW w:w="2160" w:type="dxa"/>
            <w:tcBorders>
              <w:top w:val="single" w:sz="6" w:space="0" w:color="auto"/>
              <w:left w:val="single" w:sz="6" w:space="0" w:color="auto"/>
              <w:bottom w:val="single" w:sz="6" w:space="0" w:color="auto"/>
              <w:right w:val="single" w:sz="6" w:space="0" w:color="auto"/>
            </w:tcBorders>
          </w:tcPr>
          <w:p w:rsidR="00B01762" w:rsidRPr="00860958" w:rsidRDefault="00B01762" w:rsidP="00B01762">
            <w:pPr>
              <w:tabs>
                <w:tab w:val="left" w:pos="-720"/>
                <w:tab w:val="left" w:pos="360"/>
                <w:tab w:val="left" w:pos="900"/>
              </w:tabs>
              <w:jc w:val="both"/>
              <w:rPr>
                <w:sz w:val="22"/>
              </w:rPr>
            </w:pPr>
            <w:r>
              <w:rPr>
                <w:sz w:val="22"/>
              </w:rPr>
              <w:t>Flooding, Human Services, Shelter, CIKR and Recovery Sections/Annexes</w:t>
            </w:r>
          </w:p>
        </w:tc>
      </w:tr>
      <w:tr w:rsidR="00B01762" w:rsidTr="001F7FC6">
        <w:trPr>
          <w:trHeight w:val="500"/>
        </w:trPr>
        <w:tc>
          <w:tcPr>
            <w:tcW w:w="828" w:type="dxa"/>
            <w:gridSpan w:val="2"/>
            <w:tcBorders>
              <w:top w:val="single" w:sz="6" w:space="0" w:color="auto"/>
              <w:left w:val="single" w:sz="6" w:space="0" w:color="auto"/>
              <w:bottom w:val="single" w:sz="6" w:space="0" w:color="auto"/>
              <w:right w:val="single" w:sz="6" w:space="0" w:color="auto"/>
            </w:tcBorders>
          </w:tcPr>
          <w:p w:rsidR="00B01762" w:rsidRPr="00860958" w:rsidRDefault="00B01762" w:rsidP="00B01762">
            <w:pPr>
              <w:tabs>
                <w:tab w:val="left" w:pos="-720"/>
                <w:tab w:val="left" w:pos="360"/>
                <w:tab w:val="left" w:pos="900"/>
              </w:tabs>
              <w:jc w:val="both"/>
              <w:rPr>
                <w:sz w:val="22"/>
              </w:rPr>
            </w:pPr>
            <w:r>
              <w:rPr>
                <w:sz w:val="22"/>
              </w:rPr>
              <w:t>2023 2</w:t>
            </w:r>
            <w:r w:rsidRPr="00B01762">
              <w:rPr>
                <w:sz w:val="22"/>
                <w:vertAlign w:val="superscript"/>
              </w:rPr>
              <w:t>nd</w:t>
            </w:r>
            <w:r>
              <w:rPr>
                <w:sz w:val="22"/>
              </w:rPr>
              <w:t xml:space="preserve"> qtr.</w:t>
            </w:r>
          </w:p>
        </w:tc>
        <w:tc>
          <w:tcPr>
            <w:tcW w:w="1800" w:type="dxa"/>
            <w:gridSpan w:val="2"/>
            <w:tcBorders>
              <w:top w:val="single" w:sz="6" w:space="0" w:color="auto"/>
              <w:left w:val="single" w:sz="6" w:space="0" w:color="auto"/>
              <w:bottom w:val="single" w:sz="6" w:space="0" w:color="auto"/>
              <w:right w:val="single" w:sz="6" w:space="0" w:color="auto"/>
            </w:tcBorders>
          </w:tcPr>
          <w:p w:rsidR="00B01762" w:rsidRPr="00860958" w:rsidRDefault="00B01762" w:rsidP="00B01762">
            <w:pPr>
              <w:tabs>
                <w:tab w:val="left" w:pos="-720"/>
                <w:tab w:val="left" w:pos="360"/>
                <w:tab w:val="left" w:pos="900"/>
              </w:tabs>
              <w:rPr>
                <w:sz w:val="22"/>
              </w:rPr>
            </w:pPr>
            <w:r>
              <w:rPr>
                <w:sz w:val="22"/>
              </w:rPr>
              <w:t>Functional/Drill</w:t>
            </w:r>
          </w:p>
        </w:tc>
        <w:tc>
          <w:tcPr>
            <w:tcW w:w="2146" w:type="dxa"/>
            <w:tcBorders>
              <w:top w:val="single" w:sz="6" w:space="0" w:color="auto"/>
              <w:left w:val="single" w:sz="6" w:space="0" w:color="auto"/>
              <w:bottom w:val="single" w:sz="6" w:space="0" w:color="auto"/>
              <w:right w:val="single" w:sz="6" w:space="0" w:color="auto"/>
            </w:tcBorders>
          </w:tcPr>
          <w:p w:rsidR="00B01762" w:rsidRPr="00860958" w:rsidRDefault="00B01762" w:rsidP="00B01762">
            <w:pPr>
              <w:tabs>
                <w:tab w:val="left" w:pos="-720"/>
                <w:tab w:val="left" w:pos="360"/>
                <w:tab w:val="left" w:pos="900"/>
              </w:tabs>
              <w:jc w:val="both"/>
              <w:rPr>
                <w:sz w:val="22"/>
              </w:rPr>
            </w:pPr>
            <w:r>
              <w:rPr>
                <w:sz w:val="22"/>
              </w:rPr>
              <w:t>Interop Radio Comms Patch between LTC/</w:t>
            </w:r>
            <w:r w:rsidR="00ED2AF6">
              <w:rPr>
                <w:sz w:val="22"/>
              </w:rPr>
              <w:t>Education</w:t>
            </w:r>
            <w:r>
              <w:rPr>
                <w:sz w:val="22"/>
              </w:rPr>
              <w:t xml:space="preserve"> UHF network to 800MPSCS</w:t>
            </w:r>
          </w:p>
        </w:tc>
        <w:tc>
          <w:tcPr>
            <w:tcW w:w="1904" w:type="dxa"/>
            <w:tcBorders>
              <w:top w:val="single" w:sz="6" w:space="0" w:color="auto"/>
              <w:left w:val="single" w:sz="6" w:space="0" w:color="auto"/>
              <w:bottom w:val="single" w:sz="6" w:space="0" w:color="auto"/>
              <w:right w:val="single" w:sz="6" w:space="0" w:color="auto"/>
            </w:tcBorders>
          </w:tcPr>
          <w:p w:rsidR="00B01762" w:rsidRPr="00860958" w:rsidRDefault="00B01762" w:rsidP="00B01762">
            <w:pPr>
              <w:tabs>
                <w:tab w:val="left" w:pos="-720"/>
                <w:tab w:val="left" w:pos="360"/>
                <w:tab w:val="left" w:pos="900"/>
              </w:tabs>
              <w:jc w:val="both"/>
              <w:rPr>
                <w:sz w:val="22"/>
              </w:rPr>
            </w:pPr>
            <w:r>
              <w:rPr>
                <w:sz w:val="22"/>
              </w:rPr>
              <w:t>CC911/Local LTC &amp; Educational facilities</w:t>
            </w:r>
          </w:p>
        </w:tc>
        <w:tc>
          <w:tcPr>
            <w:tcW w:w="1869" w:type="dxa"/>
            <w:tcBorders>
              <w:top w:val="single" w:sz="6" w:space="0" w:color="auto"/>
              <w:left w:val="single" w:sz="6" w:space="0" w:color="auto"/>
              <w:bottom w:val="single" w:sz="6" w:space="0" w:color="auto"/>
              <w:right w:val="single" w:sz="6" w:space="0" w:color="auto"/>
            </w:tcBorders>
          </w:tcPr>
          <w:p w:rsidR="00B01762" w:rsidRPr="00860958" w:rsidRDefault="00B01762" w:rsidP="00B01762">
            <w:pPr>
              <w:tabs>
                <w:tab w:val="left" w:pos="-720"/>
                <w:tab w:val="left" w:pos="360"/>
                <w:tab w:val="left" w:pos="900"/>
              </w:tabs>
              <w:rPr>
                <w:sz w:val="22"/>
              </w:rPr>
            </w:pPr>
            <w:r>
              <w:rPr>
                <w:sz w:val="22"/>
              </w:rPr>
              <w:t xml:space="preserve">CC911/CCEMHSD/Region 6 HCC, Region 6 Dist. Coordinator, </w:t>
            </w:r>
            <w:r w:rsidR="00ED2AF6">
              <w:rPr>
                <w:sz w:val="22"/>
              </w:rPr>
              <w:t>Local</w:t>
            </w:r>
            <w:r>
              <w:rPr>
                <w:sz w:val="22"/>
              </w:rPr>
              <w:t xml:space="preserve"> LTC/Education.</w:t>
            </w:r>
          </w:p>
        </w:tc>
        <w:tc>
          <w:tcPr>
            <w:tcW w:w="2160" w:type="dxa"/>
            <w:tcBorders>
              <w:top w:val="single" w:sz="6" w:space="0" w:color="auto"/>
              <w:left w:val="single" w:sz="6" w:space="0" w:color="auto"/>
              <w:bottom w:val="single" w:sz="6" w:space="0" w:color="auto"/>
              <w:right w:val="single" w:sz="6" w:space="0" w:color="auto"/>
            </w:tcBorders>
          </w:tcPr>
          <w:p w:rsidR="00B01762" w:rsidRPr="00860958" w:rsidRDefault="00B01762" w:rsidP="00B01762">
            <w:pPr>
              <w:tabs>
                <w:tab w:val="left" w:pos="-720"/>
                <w:tab w:val="left" w:pos="360"/>
                <w:tab w:val="left" w:pos="900"/>
              </w:tabs>
              <w:jc w:val="both"/>
              <w:rPr>
                <w:sz w:val="22"/>
              </w:rPr>
            </w:pPr>
            <w:r>
              <w:rPr>
                <w:sz w:val="22"/>
              </w:rPr>
              <w:t>Radio Comms/Interoperable Communications Patching &amp; Coordination</w:t>
            </w:r>
          </w:p>
        </w:tc>
      </w:tr>
      <w:tr w:rsidR="00B01762" w:rsidTr="001F7FC6">
        <w:trPr>
          <w:trHeight w:val="500"/>
        </w:trPr>
        <w:tc>
          <w:tcPr>
            <w:tcW w:w="828" w:type="dxa"/>
            <w:gridSpan w:val="2"/>
            <w:tcBorders>
              <w:top w:val="single" w:sz="6" w:space="0" w:color="auto"/>
              <w:left w:val="single" w:sz="6" w:space="0" w:color="auto"/>
              <w:bottom w:val="single" w:sz="6" w:space="0" w:color="auto"/>
              <w:right w:val="single" w:sz="6" w:space="0" w:color="auto"/>
            </w:tcBorders>
          </w:tcPr>
          <w:p w:rsidR="00B01762" w:rsidRPr="00860958" w:rsidRDefault="00B01762" w:rsidP="00B01762">
            <w:pPr>
              <w:tabs>
                <w:tab w:val="left" w:pos="-720"/>
                <w:tab w:val="left" w:pos="360"/>
                <w:tab w:val="left" w:pos="900"/>
              </w:tabs>
              <w:jc w:val="both"/>
              <w:rPr>
                <w:sz w:val="22"/>
              </w:rPr>
            </w:pPr>
            <w:r>
              <w:rPr>
                <w:sz w:val="22"/>
              </w:rPr>
              <w:t>2023 4</w:t>
            </w:r>
            <w:r w:rsidRPr="00B01762">
              <w:rPr>
                <w:sz w:val="22"/>
                <w:vertAlign w:val="superscript"/>
              </w:rPr>
              <w:t>th</w:t>
            </w:r>
            <w:r>
              <w:rPr>
                <w:sz w:val="22"/>
              </w:rPr>
              <w:t xml:space="preserve"> qtr.</w:t>
            </w:r>
          </w:p>
        </w:tc>
        <w:tc>
          <w:tcPr>
            <w:tcW w:w="1800" w:type="dxa"/>
            <w:gridSpan w:val="2"/>
            <w:tcBorders>
              <w:top w:val="single" w:sz="6" w:space="0" w:color="auto"/>
              <w:left w:val="single" w:sz="6" w:space="0" w:color="auto"/>
              <w:bottom w:val="single" w:sz="6" w:space="0" w:color="auto"/>
              <w:right w:val="single" w:sz="6" w:space="0" w:color="auto"/>
            </w:tcBorders>
          </w:tcPr>
          <w:p w:rsidR="00B01762" w:rsidRPr="00860958" w:rsidRDefault="00B01762" w:rsidP="00B01762">
            <w:pPr>
              <w:tabs>
                <w:tab w:val="left" w:pos="-720"/>
                <w:tab w:val="left" w:pos="360"/>
                <w:tab w:val="left" w:pos="900"/>
              </w:tabs>
              <w:rPr>
                <w:sz w:val="22"/>
              </w:rPr>
            </w:pPr>
            <w:r>
              <w:rPr>
                <w:sz w:val="22"/>
              </w:rPr>
              <w:t>TBD</w:t>
            </w:r>
          </w:p>
        </w:tc>
        <w:tc>
          <w:tcPr>
            <w:tcW w:w="2146" w:type="dxa"/>
            <w:tcBorders>
              <w:top w:val="single" w:sz="6" w:space="0" w:color="auto"/>
              <w:left w:val="single" w:sz="6" w:space="0" w:color="auto"/>
              <w:bottom w:val="single" w:sz="6" w:space="0" w:color="auto"/>
              <w:right w:val="single" w:sz="6" w:space="0" w:color="auto"/>
            </w:tcBorders>
          </w:tcPr>
          <w:p w:rsidR="00B01762" w:rsidRPr="00860958" w:rsidRDefault="00B01762" w:rsidP="00B01762">
            <w:pPr>
              <w:tabs>
                <w:tab w:val="left" w:pos="-720"/>
                <w:tab w:val="left" w:pos="360"/>
                <w:tab w:val="left" w:pos="900"/>
              </w:tabs>
              <w:jc w:val="both"/>
              <w:rPr>
                <w:sz w:val="22"/>
              </w:rPr>
            </w:pPr>
          </w:p>
        </w:tc>
        <w:tc>
          <w:tcPr>
            <w:tcW w:w="1904" w:type="dxa"/>
            <w:tcBorders>
              <w:top w:val="single" w:sz="6" w:space="0" w:color="auto"/>
              <w:left w:val="single" w:sz="6" w:space="0" w:color="auto"/>
              <w:bottom w:val="single" w:sz="6" w:space="0" w:color="auto"/>
              <w:right w:val="single" w:sz="6" w:space="0" w:color="auto"/>
            </w:tcBorders>
          </w:tcPr>
          <w:p w:rsidR="00B01762" w:rsidRPr="00860958" w:rsidRDefault="00B01762" w:rsidP="00B01762">
            <w:pPr>
              <w:tabs>
                <w:tab w:val="left" w:pos="-720"/>
                <w:tab w:val="left" w:pos="360"/>
                <w:tab w:val="left" w:pos="900"/>
              </w:tabs>
              <w:jc w:val="both"/>
              <w:rPr>
                <w:sz w:val="22"/>
              </w:rPr>
            </w:pPr>
          </w:p>
        </w:tc>
        <w:tc>
          <w:tcPr>
            <w:tcW w:w="1869" w:type="dxa"/>
            <w:tcBorders>
              <w:top w:val="single" w:sz="6" w:space="0" w:color="auto"/>
              <w:left w:val="single" w:sz="6" w:space="0" w:color="auto"/>
              <w:bottom w:val="single" w:sz="6" w:space="0" w:color="auto"/>
              <w:right w:val="single" w:sz="6" w:space="0" w:color="auto"/>
            </w:tcBorders>
          </w:tcPr>
          <w:p w:rsidR="00B01762" w:rsidRPr="00860958" w:rsidRDefault="00B01762" w:rsidP="00B01762">
            <w:pPr>
              <w:tabs>
                <w:tab w:val="left" w:pos="-720"/>
                <w:tab w:val="left" w:pos="360"/>
                <w:tab w:val="left" w:pos="900"/>
              </w:tabs>
              <w:rPr>
                <w:sz w:val="22"/>
              </w:rPr>
            </w:pPr>
          </w:p>
        </w:tc>
        <w:tc>
          <w:tcPr>
            <w:tcW w:w="2160" w:type="dxa"/>
            <w:tcBorders>
              <w:top w:val="single" w:sz="6" w:space="0" w:color="auto"/>
              <w:left w:val="single" w:sz="6" w:space="0" w:color="auto"/>
              <w:bottom w:val="single" w:sz="6" w:space="0" w:color="auto"/>
              <w:right w:val="single" w:sz="6" w:space="0" w:color="auto"/>
            </w:tcBorders>
          </w:tcPr>
          <w:p w:rsidR="00B01762" w:rsidRPr="00860958" w:rsidRDefault="00B01762" w:rsidP="00B01762">
            <w:pPr>
              <w:tabs>
                <w:tab w:val="left" w:pos="-720"/>
                <w:tab w:val="left" w:pos="360"/>
                <w:tab w:val="left" w:pos="900"/>
              </w:tabs>
              <w:jc w:val="both"/>
              <w:rPr>
                <w:sz w:val="22"/>
              </w:rPr>
            </w:pPr>
          </w:p>
        </w:tc>
      </w:tr>
      <w:tr w:rsidR="00B01762" w:rsidTr="00397CA3">
        <w:trPr>
          <w:trHeight w:val="500"/>
        </w:trPr>
        <w:tc>
          <w:tcPr>
            <w:tcW w:w="828" w:type="dxa"/>
            <w:gridSpan w:val="2"/>
            <w:tcBorders>
              <w:top w:val="single" w:sz="6" w:space="0" w:color="auto"/>
              <w:left w:val="single" w:sz="6" w:space="0" w:color="auto"/>
              <w:bottom w:val="single" w:sz="6" w:space="0" w:color="auto"/>
              <w:right w:val="single" w:sz="6" w:space="0" w:color="auto"/>
            </w:tcBorders>
          </w:tcPr>
          <w:p w:rsidR="00B01762" w:rsidRPr="00860958" w:rsidRDefault="00B01762" w:rsidP="00B01762">
            <w:pPr>
              <w:tabs>
                <w:tab w:val="left" w:pos="-720"/>
                <w:tab w:val="left" w:pos="360"/>
                <w:tab w:val="left" w:pos="900"/>
              </w:tabs>
              <w:jc w:val="both"/>
              <w:rPr>
                <w:sz w:val="22"/>
              </w:rPr>
            </w:pPr>
          </w:p>
        </w:tc>
        <w:tc>
          <w:tcPr>
            <w:tcW w:w="1759" w:type="dxa"/>
            <w:tcBorders>
              <w:top w:val="single" w:sz="6" w:space="0" w:color="auto"/>
              <w:left w:val="single" w:sz="6" w:space="0" w:color="auto"/>
              <w:bottom w:val="single" w:sz="6" w:space="0" w:color="auto"/>
              <w:right w:val="single" w:sz="6" w:space="0" w:color="auto"/>
            </w:tcBorders>
          </w:tcPr>
          <w:p w:rsidR="00B01762" w:rsidRPr="00CB3BE8" w:rsidRDefault="00B01762" w:rsidP="00B01762">
            <w:pPr>
              <w:tabs>
                <w:tab w:val="left" w:pos="-720"/>
                <w:tab w:val="left" w:pos="360"/>
                <w:tab w:val="left" w:pos="900"/>
              </w:tabs>
              <w:rPr>
                <w:b/>
                <w:sz w:val="22"/>
              </w:rPr>
            </w:pPr>
          </w:p>
        </w:tc>
        <w:tc>
          <w:tcPr>
            <w:tcW w:w="2187" w:type="dxa"/>
            <w:gridSpan w:val="2"/>
            <w:tcBorders>
              <w:top w:val="single" w:sz="6" w:space="0" w:color="auto"/>
              <w:left w:val="single" w:sz="6" w:space="0" w:color="auto"/>
              <w:bottom w:val="single" w:sz="6" w:space="0" w:color="auto"/>
              <w:right w:val="single" w:sz="6" w:space="0" w:color="auto"/>
            </w:tcBorders>
          </w:tcPr>
          <w:p w:rsidR="00B01762" w:rsidRPr="00860958" w:rsidRDefault="00B01762" w:rsidP="00B01762">
            <w:pPr>
              <w:tabs>
                <w:tab w:val="left" w:pos="-720"/>
                <w:tab w:val="left" w:pos="360"/>
                <w:tab w:val="left" w:pos="900"/>
              </w:tabs>
              <w:jc w:val="both"/>
              <w:rPr>
                <w:sz w:val="22"/>
              </w:rPr>
            </w:pPr>
          </w:p>
        </w:tc>
        <w:tc>
          <w:tcPr>
            <w:tcW w:w="1904" w:type="dxa"/>
            <w:tcBorders>
              <w:top w:val="single" w:sz="6" w:space="0" w:color="auto"/>
              <w:left w:val="single" w:sz="6" w:space="0" w:color="auto"/>
              <w:bottom w:val="single" w:sz="6" w:space="0" w:color="auto"/>
              <w:right w:val="single" w:sz="6" w:space="0" w:color="auto"/>
            </w:tcBorders>
          </w:tcPr>
          <w:p w:rsidR="00B01762" w:rsidRPr="00860958" w:rsidRDefault="00B01762" w:rsidP="00B01762">
            <w:pPr>
              <w:tabs>
                <w:tab w:val="left" w:pos="-720"/>
                <w:tab w:val="left" w:pos="360"/>
                <w:tab w:val="left" w:pos="900"/>
              </w:tabs>
              <w:jc w:val="both"/>
              <w:rPr>
                <w:sz w:val="22"/>
              </w:rPr>
            </w:pPr>
          </w:p>
        </w:tc>
        <w:tc>
          <w:tcPr>
            <w:tcW w:w="1869" w:type="dxa"/>
            <w:tcBorders>
              <w:top w:val="single" w:sz="6" w:space="0" w:color="auto"/>
              <w:left w:val="single" w:sz="6" w:space="0" w:color="auto"/>
              <w:bottom w:val="single" w:sz="6" w:space="0" w:color="auto"/>
              <w:right w:val="single" w:sz="6" w:space="0" w:color="auto"/>
            </w:tcBorders>
          </w:tcPr>
          <w:p w:rsidR="00B01762" w:rsidRPr="00860958" w:rsidRDefault="00B01762" w:rsidP="00B01762">
            <w:pPr>
              <w:tabs>
                <w:tab w:val="left" w:pos="-720"/>
                <w:tab w:val="left" w:pos="360"/>
                <w:tab w:val="left" w:pos="900"/>
              </w:tabs>
              <w:rPr>
                <w:sz w:val="22"/>
              </w:rPr>
            </w:pPr>
          </w:p>
        </w:tc>
        <w:tc>
          <w:tcPr>
            <w:tcW w:w="2160" w:type="dxa"/>
            <w:tcBorders>
              <w:top w:val="single" w:sz="6" w:space="0" w:color="auto"/>
              <w:left w:val="single" w:sz="6" w:space="0" w:color="auto"/>
              <w:bottom w:val="single" w:sz="6" w:space="0" w:color="auto"/>
              <w:right w:val="single" w:sz="6" w:space="0" w:color="auto"/>
            </w:tcBorders>
          </w:tcPr>
          <w:p w:rsidR="00B01762" w:rsidRPr="00860958" w:rsidRDefault="00B01762" w:rsidP="00B01762">
            <w:pPr>
              <w:tabs>
                <w:tab w:val="left" w:pos="-720"/>
                <w:tab w:val="left" w:pos="360"/>
                <w:tab w:val="left" w:pos="900"/>
              </w:tabs>
              <w:jc w:val="both"/>
              <w:rPr>
                <w:sz w:val="22"/>
              </w:rPr>
            </w:pPr>
          </w:p>
        </w:tc>
      </w:tr>
      <w:tr w:rsidR="00B01762" w:rsidTr="001F7FC6">
        <w:trPr>
          <w:gridBefore w:val="1"/>
          <w:wBefore w:w="18" w:type="dxa"/>
          <w:trHeight w:val="1263"/>
        </w:trPr>
        <w:tc>
          <w:tcPr>
            <w:tcW w:w="810" w:type="dxa"/>
            <w:tcBorders>
              <w:top w:val="single" w:sz="6" w:space="0" w:color="auto"/>
              <w:left w:val="single" w:sz="6" w:space="0" w:color="auto"/>
              <w:bottom w:val="single" w:sz="6" w:space="0" w:color="auto"/>
              <w:right w:val="single" w:sz="6" w:space="0" w:color="auto"/>
            </w:tcBorders>
          </w:tcPr>
          <w:p w:rsidR="00B01762" w:rsidRPr="00860958" w:rsidRDefault="00B01762" w:rsidP="00B01762">
            <w:pPr>
              <w:tabs>
                <w:tab w:val="left" w:pos="-720"/>
                <w:tab w:val="left" w:pos="360"/>
                <w:tab w:val="left" w:pos="900"/>
              </w:tabs>
              <w:jc w:val="both"/>
              <w:rPr>
                <w:sz w:val="22"/>
              </w:rPr>
            </w:pPr>
          </w:p>
        </w:tc>
        <w:tc>
          <w:tcPr>
            <w:tcW w:w="1800" w:type="dxa"/>
            <w:gridSpan w:val="2"/>
            <w:tcBorders>
              <w:top w:val="single" w:sz="6" w:space="0" w:color="auto"/>
              <w:left w:val="single" w:sz="6" w:space="0" w:color="auto"/>
              <w:bottom w:val="single" w:sz="6" w:space="0" w:color="auto"/>
              <w:right w:val="single" w:sz="6" w:space="0" w:color="auto"/>
            </w:tcBorders>
          </w:tcPr>
          <w:p w:rsidR="00B01762" w:rsidRPr="00860958" w:rsidRDefault="00B01762" w:rsidP="00B01762">
            <w:pPr>
              <w:tabs>
                <w:tab w:val="left" w:pos="-720"/>
                <w:tab w:val="left" w:pos="360"/>
                <w:tab w:val="left" w:pos="900"/>
              </w:tabs>
              <w:rPr>
                <w:sz w:val="22"/>
              </w:rPr>
            </w:pPr>
            <w:r>
              <w:rPr>
                <w:sz w:val="22"/>
              </w:rPr>
              <w:t xml:space="preserve"> </w:t>
            </w:r>
          </w:p>
          <w:p w:rsidR="00B01762" w:rsidRPr="00860958" w:rsidRDefault="00B01762" w:rsidP="00B01762">
            <w:pPr>
              <w:tabs>
                <w:tab w:val="left" w:pos="-720"/>
                <w:tab w:val="left" w:pos="360"/>
                <w:tab w:val="left" w:pos="900"/>
              </w:tabs>
              <w:rPr>
                <w:sz w:val="22"/>
              </w:rPr>
            </w:pPr>
          </w:p>
        </w:tc>
        <w:tc>
          <w:tcPr>
            <w:tcW w:w="2146" w:type="dxa"/>
            <w:tcBorders>
              <w:top w:val="single" w:sz="6" w:space="0" w:color="auto"/>
              <w:left w:val="single" w:sz="6" w:space="0" w:color="auto"/>
              <w:bottom w:val="single" w:sz="6" w:space="0" w:color="auto"/>
              <w:right w:val="single" w:sz="6" w:space="0" w:color="auto"/>
            </w:tcBorders>
          </w:tcPr>
          <w:p w:rsidR="00B01762" w:rsidRPr="00860958" w:rsidRDefault="00B01762" w:rsidP="00B01762">
            <w:pPr>
              <w:tabs>
                <w:tab w:val="left" w:pos="-720"/>
                <w:tab w:val="left" w:pos="360"/>
                <w:tab w:val="left" w:pos="900"/>
              </w:tabs>
              <w:jc w:val="both"/>
              <w:rPr>
                <w:sz w:val="22"/>
              </w:rPr>
            </w:pPr>
          </w:p>
        </w:tc>
        <w:tc>
          <w:tcPr>
            <w:tcW w:w="1904" w:type="dxa"/>
            <w:tcBorders>
              <w:top w:val="single" w:sz="6" w:space="0" w:color="auto"/>
              <w:left w:val="single" w:sz="6" w:space="0" w:color="auto"/>
              <w:bottom w:val="single" w:sz="6" w:space="0" w:color="auto"/>
              <w:right w:val="single" w:sz="6" w:space="0" w:color="auto"/>
            </w:tcBorders>
          </w:tcPr>
          <w:p w:rsidR="00B01762" w:rsidRPr="00860958" w:rsidRDefault="00B01762" w:rsidP="00B01762">
            <w:pPr>
              <w:tabs>
                <w:tab w:val="left" w:pos="-720"/>
                <w:tab w:val="left" w:pos="360"/>
                <w:tab w:val="left" w:pos="900"/>
              </w:tabs>
              <w:jc w:val="both"/>
              <w:rPr>
                <w:sz w:val="22"/>
              </w:rPr>
            </w:pPr>
          </w:p>
        </w:tc>
        <w:tc>
          <w:tcPr>
            <w:tcW w:w="1869" w:type="dxa"/>
            <w:tcBorders>
              <w:top w:val="single" w:sz="6" w:space="0" w:color="auto"/>
              <w:left w:val="single" w:sz="6" w:space="0" w:color="auto"/>
              <w:bottom w:val="single" w:sz="6" w:space="0" w:color="auto"/>
              <w:right w:val="single" w:sz="6" w:space="0" w:color="auto"/>
            </w:tcBorders>
          </w:tcPr>
          <w:p w:rsidR="00B01762" w:rsidRPr="00860958" w:rsidRDefault="00B01762" w:rsidP="00B01762">
            <w:pPr>
              <w:tabs>
                <w:tab w:val="left" w:pos="-720"/>
                <w:tab w:val="left" w:pos="360"/>
                <w:tab w:val="left" w:pos="900"/>
              </w:tabs>
              <w:rPr>
                <w:sz w:val="22"/>
              </w:rPr>
            </w:pPr>
          </w:p>
        </w:tc>
        <w:tc>
          <w:tcPr>
            <w:tcW w:w="2160" w:type="dxa"/>
            <w:tcBorders>
              <w:top w:val="single" w:sz="6" w:space="0" w:color="auto"/>
              <w:left w:val="single" w:sz="6" w:space="0" w:color="auto"/>
              <w:bottom w:val="single" w:sz="6" w:space="0" w:color="auto"/>
              <w:right w:val="single" w:sz="6" w:space="0" w:color="auto"/>
            </w:tcBorders>
          </w:tcPr>
          <w:p w:rsidR="00B01762" w:rsidRPr="00860958" w:rsidRDefault="00B01762" w:rsidP="00B01762">
            <w:pPr>
              <w:tabs>
                <w:tab w:val="left" w:pos="-720"/>
                <w:tab w:val="left" w:pos="360"/>
                <w:tab w:val="left" w:pos="900"/>
              </w:tabs>
              <w:jc w:val="both"/>
              <w:rPr>
                <w:sz w:val="22"/>
              </w:rPr>
            </w:pPr>
          </w:p>
        </w:tc>
      </w:tr>
    </w:tbl>
    <w:p w:rsidR="00C01370" w:rsidRDefault="00C01370" w:rsidP="00C01370">
      <w:pPr>
        <w:tabs>
          <w:tab w:val="left" w:pos="-720"/>
          <w:tab w:val="left" w:pos="360"/>
          <w:tab w:val="left" w:pos="900"/>
        </w:tabs>
        <w:spacing w:before="120"/>
        <w:jc w:val="both"/>
        <w:rPr>
          <w:b/>
          <w:sz w:val="22"/>
          <w:u w:val="single"/>
        </w:rPr>
      </w:pPr>
    </w:p>
    <w:p w:rsidR="00C01370" w:rsidRDefault="00C01370" w:rsidP="00C01370">
      <w:pPr>
        <w:tabs>
          <w:tab w:val="left" w:pos="-720"/>
          <w:tab w:val="left" w:pos="360"/>
          <w:tab w:val="left" w:pos="900"/>
        </w:tabs>
        <w:jc w:val="both"/>
        <w:rPr>
          <w:b/>
          <w:sz w:val="22"/>
          <w:u w:val="single"/>
        </w:rPr>
      </w:pPr>
      <w:r>
        <w:rPr>
          <w:b/>
          <w:i/>
          <w:sz w:val="28"/>
        </w:rPr>
        <w:t>Definitions:</w:t>
      </w:r>
    </w:p>
    <w:p w:rsidR="00C01370" w:rsidRDefault="00C01370" w:rsidP="00C01370">
      <w:pPr>
        <w:tabs>
          <w:tab w:val="left" w:pos="-720"/>
          <w:tab w:val="left" w:pos="360"/>
          <w:tab w:val="left" w:pos="900"/>
        </w:tabs>
        <w:jc w:val="both"/>
        <w:rPr>
          <w:sz w:val="16"/>
        </w:rPr>
      </w:pPr>
    </w:p>
    <w:tbl>
      <w:tblPr>
        <w:tblW w:w="0" w:type="auto"/>
        <w:tblInd w:w="108"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2156"/>
        <w:gridCol w:w="8194"/>
      </w:tblGrid>
      <w:tr w:rsidR="00C01370" w:rsidTr="00F4008E">
        <w:tc>
          <w:tcPr>
            <w:tcW w:w="2156" w:type="dxa"/>
          </w:tcPr>
          <w:p w:rsidR="00C01370" w:rsidRDefault="00C01370" w:rsidP="00F4008E">
            <w:pPr>
              <w:jc w:val="both"/>
              <w:rPr>
                <w:b/>
                <w:sz w:val="22"/>
              </w:rPr>
            </w:pPr>
            <w:r>
              <w:rPr>
                <w:b/>
                <w:sz w:val="22"/>
              </w:rPr>
              <w:t xml:space="preserve">Date </w:t>
            </w:r>
          </w:p>
        </w:tc>
        <w:tc>
          <w:tcPr>
            <w:tcW w:w="8194" w:type="dxa"/>
          </w:tcPr>
          <w:p w:rsidR="00C01370" w:rsidRDefault="00C01370" w:rsidP="00F4008E">
            <w:pPr>
              <w:jc w:val="both"/>
              <w:rPr>
                <w:sz w:val="22"/>
              </w:rPr>
            </w:pPr>
            <w:r>
              <w:rPr>
                <w:sz w:val="22"/>
              </w:rPr>
              <w:t>Provides the year the exercise was or will be held.</w:t>
            </w:r>
          </w:p>
        </w:tc>
      </w:tr>
      <w:tr w:rsidR="00C01370" w:rsidTr="00F4008E">
        <w:tc>
          <w:tcPr>
            <w:tcW w:w="2156" w:type="dxa"/>
          </w:tcPr>
          <w:p w:rsidR="00C01370" w:rsidRDefault="00C01370" w:rsidP="00F4008E">
            <w:pPr>
              <w:jc w:val="both"/>
              <w:rPr>
                <w:b/>
                <w:sz w:val="22"/>
              </w:rPr>
            </w:pPr>
            <w:r>
              <w:rPr>
                <w:b/>
                <w:sz w:val="22"/>
              </w:rPr>
              <w:t xml:space="preserve">Exercise Type </w:t>
            </w:r>
          </w:p>
        </w:tc>
        <w:tc>
          <w:tcPr>
            <w:tcW w:w="8194" w:type="dxa"/>
          </w:tcPr>
          <w:p w:rsidR="00C01370" w:rsidRDefault="00C01370" w:rsidP="00F4008E">
            <w:pPr>
              <w:jc w:val="both"/>
              <w:rPr>
                <w:sz w:val="22"/>
              </w:rPr>
            </w:pPr>
            <w:r>
              <w:rPr>
                <w:sz w:val="22"/>
              </w:rPr>
              <w:t>Specifies the type of exercise to be executed; an Orientation, Tabletop, Drill, Functional, or Full Scale exercise.</w:t>
            </w:r>
          </w:p>
        </w:tc>
      </w:tr>
      <w:tr w:rsidR="00C01370" w:rsidTr="00F4008E">
        <w:tc>
          <w:tcPr>
            <w:tcW w:w="2156" w:type="dxa"/>
          </w:tcPr>
          <w:p w:rsidR="00C01370" w:rsidRDefault="00C01370" w:rsidP="00F4008E">
            <w:pPr>
              <w:jc w:val="both"/>
              <w:rPr>
                <w:b/>
                <w:sz w:val="22"/>
              </w:rPr>
            </w:pPr>
            <w:r>
              <w:rPr>
                <w:b/>
                <w:sz w:val="22"/>
              </w:rPr>
              <w:t xml:space="preserve">Scenario </w:t>
            </w:r>
          </w:p>
        </w:tc>
        <w:tc>
          <w:tcPr>
            <w:tcW w:w="8194" w:type="dxa"/>
          </w:tcPr>
          <w:p w:rsidR="00C01370" w:rsidRDefault="00C01370" w:rsidP="00F4008E">
            <w:pPr>
              <w:jc w:val="both"/>
              <w:rPr>
                <w:sz w:val="22"/>
              </w:rPr>
            </w:pPr>
            <w:r>
              <w:rPr>
                <w:sz w:val="22"/>
              </w:rPr>
              <w:t>Records the scenario to be used for the exercise.  Exercises use realistic scenarios based on the community’s hazard analysis.</w:t>
            </w:r>
          </w:p>
        </w:tc>
      </w:tr>
      <w:tr w:rsidR="00C01370" w:rsidTr="00F4008E">
        <w:tc>
          <w:tcPr>
            <w:tcW w:w="2156" w:type="dxa"/>
          </w:tcPr>
          <w:p w:rsidR="00C01370" w:rsidRDefault="00C01370" w:rsidP="00F4008E">
            <w:pPr>
              <w:jc w:val="both"/>
              <w:rPr>
                <w:b/>
                <w:sz w:val="22"/>
              </w:rPr>
            </w:pPr>
            <w:r>
              <w:rPr>
                <w:b/>
                <w:sz w:val="22"/>
              </w:rPr>
              <w:t xml:space="preserve">Location </w:t>
            </w:r>
          </w:p>
        </w:tc>
        <w:tc>
          <w:tcPr>
            <w:tcW w:w="8194" w:type="dxa"/>
          </w:tcPr>
          <w:p w:rsidR="00C01370" w:rsidRDefault="00C01370" w:rsidP="00F4008E">
            <w:pPr>
              <w:jc w:val="both"/>
              <w:rPr>
                <w:sz w:val="22"/>
              </w:rPr>
            </w:pPr>
            <w:r>
              <w:rPr>
                <w:sz w:val="22"/>
              </w:rPr>
              <w:t>Notes the jurisdiction where the exercise will be held.</w:t>
            </w:r>
          </w:p>
        </w:tc>
      </w:tr>
      <w:tr w:rsidR="00C01370" w:rsidTr="00F4008E">
        <w:tc>
          <w:tcPr>
            <w:tcW w:w="2156" w:type="dxa"/>
          </w:tcPr>
          <w:p w:rsidR="00C01370" w:rsidRDefault="00C01370" w:rsidP="00F4008E">
            <w:pPr>
              <w:jc w:val="both"/>
              <w:rPr>
                <w:b/>
                <w:sz w:val="22"/>
              </w:rPr>
            </w:pPr>
            <w:r>
              <w:rPr>
                <w:b/>
                <w:sz w:val="22"/>
              </w:rPr>
              <w:t xml:space="preserve">Key Players </w:t>
            </w:r>
          </w:p>
        </w:tc>
        <w:tc>
          <w:tcPr>
            <w:tcW w:w="8194" w:type="dxa"/>
          </w:tcPr>
          <w:p w:rsidR="00C01370" w:rsidRDefault="00C01370" w:rsidP="00F4008E">
            <w:pPr>
              <w:jc w:val="both"/>
              <w:rPr>
                <w:sz w:val="22"/>
              </w:rPr>
            </w:pPr>
            <w:r>
              <w:rPr>
                <w:sz w:val="22"/>
              </w:rPr>
              <w:t>Identifies the main players to be tested in the exercise.</w:t>
            </w:r>
          </w:p>
        </w:tc>
      </w:tr>
      <w:tr w:rsidR="00C01370" w:rsidTr="00F4008E">
        <w:tc>
          <w:tcPr>
            <w:tcW w:w="2156" w:type="dxa"/>
          </w:tcPr>
          <w:p w:rsidR="00C01370" w:rsidRDefault="00C01370" w:rsidP="00F4008E">
            <w:pPr>
              <w:jc w:val="both"/>
              <w:rPr>
                <w:b/>
                <w:sz w:val="22"/>
              </w:rPr>
            </w:pPr>
            <w:r>
              <w:rPr>
                <w:b/>
                <w:sz w:val="22"/>
              </w:rPr>
              <w:t xml:space="preserve">Functions Tested </w:t>
            </w:r>
          </w:p>
        </w:tc>
        <w:tc>
          <w:tcPr>
            <w:tcW w:w="8194" w:type="dxa"/>
          </w:tcPr>
          <w:p w:rsidR="00C01370" w:rsidRDefault="00C01370" w:rsidP="00F4008E">
            <w:pPr>
              <w:jc w:val="both"/>
              <w:rPr>
                <w:b/>
                <w:sz w:val="22"/>
              </w:rPr>
            </w:pPr>
            <w:r>
              <w:rPr>
                <w:sz w:val="22"/>
              </w:rPr>
              <w:t>Lists the functions of the plan that were tested.</w:t>
            </w:r>
          </w:p>
        </w:tc>
      </w:tr>
    </w:tbl>
    <w:p w:rsidR="00C01370" w:rsidRDefault="00C01370" w:rsidP="00C01370">
      <w:pPr>
        <w:tabs>
          <w:tab w:val="left" w:pos="-720"/>
          <w:tab w:val="left" w:pos="360"/>
          <w:tab w:val="left" w:pos="900"/>
        </w:tabs>
        <w:jc w:val="both"/>
        <w:rPr>
          <w:sz w:val="22"/>
        </w:rPr>
      </w:pPr>
    </w:p>
    <w:p w:rsidR="00C01370" w:rsidRDefault="00C01370" w:rsidP="00C01370">
      <w:pPr>
        <w:tabs>
          <w:tab w:val="left" w:pos="-720"/>
          <w:tab w:val="left" w:pos="360"/>
          <w:tab w:val="left" w:pos="900"/>
        </w:tabs>
        <w:spacing w:after="120"/>
        <w:jc w:val="both"/>
        <w:rPr>
          <w:b/>
          <w:sz w:val="22"/>
          <w:u w:val="single"/>
        </w:rPr>
      </w:pPr>
      <w:r>
        <w:rPr>
          <w:b/>
          <w:sz w:val="22"/>
          <w:u w:val="single"/>
        </w:rPr>
        <w:t>EXERCISE TYPE:</w:t>
      </w:r>
    </w:p>
    <w:tbl>
      <w:tblPr>
        <w:tblW w:w="0" w:type="auto"/>
        <w:tblLayout w:type="fixed"/>
        <w:tblLook w:val="0000" w:firstRow="0" w:lastRow="0" w:firstColumn="0" w:lastColumn="0" w:noHBand="0" w:noVBand="0"/>
      </w:tblPr>
      <w:tblGrid>
        <w:gridCol w:w="2116"/>
        <w:gridCol w:w="2116"/>
        <w:gridCol w:w="2116"/>
        <w:gridCol w:w="2116"/>
        <w:gridCol w:w="2116"/>
      </w:tblGrid>
      <w:tr w:rsidR="00C01370" w:rsidTr="00F4008E">
        <w:tc>
          <w:tcPr>
            <w:tcW w:w="2116" w:type="dxa"/>
          </w:tcPr>
          <w:p w:rsidR="00C01370" w:rsidRDefault="00C01370" w:rsidP="00F4008E">
            <w:pPr>
              <w:tabs>
                <w:tab w:val="left" w:pos="-720"/>
                <w:tab w:val="left" w:pos="360"/>
                <w:tab w:val="left" w:pos="900"/>
              </w:tabs>
              <w:jc w:val="center"/>
              <w:rPr>
                <w:sz w:val="22"/>
              </w:rPr>
            </w:pPr>
            <w:r>
              <w:rPr>
                <w:sz w:val="22"/>
              </w:rPr>
              <w:t>O = Orientation</w:t>
            </w:r>
          </w:p>
        </w:tc>
        <w:tc>
          <w:tcPr>
            <w:tcW w:w="2116" w:type="dxa"/>
          </w:tcPr>
          <w:p w:rsidR="00C01370" w:rsidRDefault="00C01370" w:rsidP="00F4008E">
            <w:pPr>
              <w:tabs>
                <w:tab w:val="left" w:pos="-720"/>
                <w:tab w:val="left" w:pos="360"/>
                <w:tab w:val="left" w:pos="900"/>
              </w:tabs>
              <w:jc w:val="center"/>
              <w:rPr>
                <w:sz w:val="22"/>
              </w:rPr>
            </w:pPr>
            <w:r>
              <w:rPr>
                <w:sz w:val="22"/>
              </w:rPr>
              <w:t>D = Drill</w:t>
            </w:r>
          </w:p>
        </w:tc>
        <w:tc>
          <w:tcPr>
            <w:tcW w:w="2116" w:type="dxa"/>
          </w:tcPr>
          <w:p w:rsidR="00C01370" w:rsidRDefault="00C01370" w:rsidP="00F4008E">
            <w:pPr>
              <w:tabs>
                <w:tab w:val="left" w:pos="-720"/>
                <w:tab w:val="left" w:pos="360"/>
                <w:tab w:val="left" w:pos="900"/>
              </w:tabs>
              <w:jc w:val="center"/>
              <w:rPr>
                <w:sz w:val="22"/>
              </w:rPr>
            </w:pPr>
            <w:r>
              <w:rPr>
                <w:sz w:val="22"/>
              </w:rPr>
              <w:t>TT = Tabletop</w:t>
            </w:r>
          </w:p>
        </w:tc>
        <w:tc>
          <w:tcPr>
            <w:tcW w:w="2116" w:type="dxa"/>
          </w:tcPr>
          <w:p w:rsidR="00C01370" w:rsidRDefault="00C01370" w:rsidP="00F4008E">
            <w:pPr>
              <w:tabs>
                <w:tab w:val="left" w:pos="-720"/>
                <w:tab w:val="left" w:pos="360"/>
                <w:tab w:val="left" w:pos="900"/>
              </w:tabs>
              <w:jc w:val="center"/>
              <w:rPr>
                <w:sz w:val="22"/>
              </w:rPr>
            </w:pPr>
            <w:r>
              <w:rPr>
                <w:sz w:val="22"/>
              </w:rPr>
              <w:t>F = Functional</w:t>
            </w:r>
          </w:p>
        </w:tc>
        <w:tc>
          <w:tcPr>
            <w:tcW w:w="2116" w:type="dxa"/>
          </w:tcPr>
          <w:p w:rsidR="00C01370" w:rsidRDefault="00C01370" w:rsidP="00F4008E">
            <w:pPr>
              <w:tabs>
                <w:tab w:val="left" w:pos="-720"/>
                <w:tab w:val="left" w:pos="360"/>
                <w:tab w:val="left" w:pos="900"/>
              </w:tabs>
              <w:jc w:val="center"/>
              <w:rPr>
                <w:sz w:val="22"/>
              </w:rPr>
            </w:pPr>
            <w:r>
              <w:rPr>
                <w:sz w:val="22"/>
              </w:rPr>
              <w:t>FS = Full Scale</w:t>
            </w:r>
          </w:p>
        </w:tc>
      </w:tr>
    </w:tbl>
    <w:p w:rsidR="00C01370" w:rsidRDefault="00C01370" w:rsidP="00C01370">
      <w:pPr>
        <w:tabs>
          <w:tab w:val="left" w:pos="-720"/>
          <w:tab w:val="left" w:pos="900"/>
          <w:tab w:val="left" w:pos="1440"/>
          <w:tab w:val="left" w:pos="2880"/>
          <w:tab w:val="left" w:pos="3420"/>
          <w:tab w:val="left" w:pos="5400"/>
          <w:tab w:val="left" w:pos="5940"/>
          <w:tab w:val="left" w:pos="7920"/>
          <w:tab w:val="left" w:pos="8460"/>
        </w:tabs>
        <w:spacing w:after="120"/>
        <w:jc w:val="both"/>
        <w:rPr>
          <w:b/>
          <w:sz w:val="22"/>
          <w:u w:val="single"/>
        </w:rPr>
      </w:pPr>
    </w:p>
    <w:p w:rsidR="00C01370" w:rsidRDefault="00C01370" w:rsidP="00C01370">
      <w:pPr>
        <w:tabs>
          <w:tab w:val="left" w:pos="-720"/>
          <w:tab w:val="left" w:pos="900"/>
          <w:tab w:val="left" w:pos="1440"/>
          <w:tab w:val="left" w:pos="2880"/>
          <w:tab w:val="left" w:pos="3420"/>
          <w:tab w:val="left" w:pos="5400"/>
          <w:tab w:val="left" w:pos="5940"/>
          <w:tab w:val="left" w:pos="7920"/>
          <w:tab w:val="left" w:pos="8460"/>
        </w:tabs>
        <w:spacing w:after="120"/>
        <w:jc w:val="both"/>
        <w:rPr>
          <w:sz w:val="22"/>
        </w:rPr>
      </w:pPr>
      <w:r>
        <w:rPr>
          <w:b/>
          <w:sz w:val="22"/>
          <w:u w:val="single"/>
        </w:rPr>
        <w:t>FUNCTIONS: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528"/>
        <w:gridCol w:w="3528"/>
      </w:tblGrid>
      <w:tr w:rsidR="00C01370" w:rsidTr="00F4008E">
        <w:tc>
          <w:tcPr>
            <w:tcW w:w="3528" w:type="dxa"/>
          </w:tcPr>
          <w:p w:rsidR="00C01370" w:rsidRDefault="00C01370" w:rsidP="00F4008E">
            <w:pPr>
              <w:tabs>
                <w:tab w:val="left" w:pos="-720"/>
                <w:tab w:val="left" w:pos="900"/>
                <w:tab w:val="left" w:pos="1440"/>
                <w:tab w:val="left" w:pos="2880"/>
                <w:tab w:val="left" w:pos="3420"/>
                <w:tab w:val="left" w:pos="5400"/>
                <w:tab w:val="left" w:pos="5940"/>
                <w:tab w:val="left" w:pos="7920"/>
                <w:tab w:val="left" w:pos="8460"/>
              </w:tabs>
              <w:jc w:val="both"/>
              <w:rPr>
                <w:sz w:val="22"/>
              </w:rPr>
            </w:pPr>
            <w:r>
              <w:rPr>
                <w:sz w:val="22"/>
              </w:rPr>
              <w:t>DC = Direction &amp; Control</w:t>
            </w:r>
          </w:p>
        </w:tc>
        <w:tc>
          <w:tcPr>
            <w:tcW w:w="3528" w:type="dxa"/>
          </w:tcPr>
          <w:p w:rsidR="00C01370" w:rsidRDefault="00C01370" w:rsidP="00F4008E">
            <w:pPr>
              <w:tabs>
                <w:tab w:val="left" w:pos="-720"/>
                <w:tab w:val="left" w:pos="900"/>
                <w:tab w:val="left" w:pos="1440"/>
                <w:tab w:val="left" w:pos="2880"/>
                <w:tab w:val="left" w:pos="3420"/>
                <w:tab w:val="left" w:pos="5400"/>
                <w:tab w:val="left" w:pos="5940"/>
                <w:tab w:val="left" w:pos="7920"/>
                <w:tab w:val="left" w:pos="8460"/>
              </w:tabs>
              <w:jc w:val="both"/>
              <w:rPr>
                <w:sz w:val="22"/>
              </w:rPr>
            </w:pPr>
            <w:r>
              <w:rPr>
                <w:sz w:val="22"/>
              </w:rPr>
              <w:t>DA = Damage Assessment</w:t>
            </w:r>
          </w:p>
        </w:tc>
        <w:tc>
          <w:tcPr>
            <w:tcW w:w="3528" w:type="dxa"/>
          </w:tcPr>
          <w:p w:rsidR="00C01370" w:rsidRDefault="00C01370" w:rsidP="00F4008E">
            <w:pPr>
              <w:tabs>
                <w:tab w:val="left" w:pos="-720"/>
                <w:tab w:val="left" w:pos="900"/>
                <w:tab w:val="left" w:pos="1440"/>
                <w:tab w:val="left" w:pos="2880"/>
                <w:tab w:val="left" w:pos="3420"/>
                <w:tab w:val="left" w:pos="5400"/>
                <w:tab w:val="left" w:pos="5940"/>
                <w:tab w:val="left" w:pos="7920"/>
                <w:tab w:val="left" w:pos="8460"/>
              </w:tabs>
              <w:jc w:val="both"/>
              <w:rPr>
                <w:sz w:val="22"/>
              </w:rPr>
            </w:pPr>
            <w:r>
              <w:rPr>
                <w:sz w:val="22"/>
              </w:rPr>
              <w:t>PI = Public Information</w:t>
            </w:r>
          </w:p>
        </w:tc>
      </w:tr>
      <w:tr w:rsidR="00C01370" w:rsidTr="00F4008E">
        <w:tc>
          <w:tcPr>
            <w:tcW w:w="3528" w:type="dxa"/>
          </w:tcPr>
          <w:p w:rsidR="00C01370" w:rsidRDefault="00C01370" w:rsidP="00F4008E">
            <w:pPr>
              <w:tabs>
                <w:tab w:val="left" w:pos="-720"/>
                <w:tab w:val="left" w:pos="900"/>
                <w:tab w:val="left" w:pos="1440"/>
                <w:tab w:val="left" w:pos="2880"/>
                <w:tab w:val="left" w:pos="3420"/>
                <w:tab w:val="left" w:pos="5400"/>
                <w:tab w:val="left" w:pos="5940"/>
                <w:tab w:val="left" w:pos="7920"/>
                <w:tab w:val="left" w:pos="8460"/>
              </w:tabs>
              <w:jc w:val="both"/>
              <w:rPr>
                <w:sz w:val="22"/>
              </w:rPr>
            </w:pPr>
            <w:r>
              <w:rPr>
                <w:sz w:val="22"/>
              </w:rPr>
              <w:t>WA = Warning</w:t>
            </w:r>
          </w:p>
        </w:tc>
        <w:tc>
          <w:tcPr>
            <w:tcW w:w="3528" w:type="dxa"/>
          </w:tcPr>
          <w:p w:rsidR="00C01370" w:rsidRDefault="00C01370" w:rsidP="00F4008E">
            <w:pPr>
              <w:tabs>
                <w:tab w:val="left" w:pos="-720"/>
                <w:tab w:val="left" w:pos="900"/>
                <w:tab w:val="left" w:pos="1440"/>
                <w:tab w:val="left" w:pos="2880"/>
                <w:tab w:val="left" w:pos="3420"/>
                <w:tab w:val="left" w:pos="5400"/>
                <w:tab w:val="left" w:pos="5940"/>
                <w:tab w:val="left" w:pos="7920"/>
                <w:tab w:val="left" w:pos="8460"/>
              </w:tabs>
              <w:jc w:val="both"/>
              <w:rPr>
                <w:sz w:val="22"/>
              </w:rPr>
            </w:pPr>
            <w:r>
              <w:rPr>
                <w:sz w:val="22"/>
              </w:rPr>
              <w:t>CM = Communications</w:t>
            </w:r>
          </w:p>
        </w:tc>
        <w:tc>
          <w:tcPr>
            <w:tcW w:w="3528" w:type="dxa"/>
          </w:tcPr>
          <w:p w:rsidR="00C01370" w:rsidRDefault="00C01370" w:rsidP="00F4008E">
            <w:pPr>
              <w:tabs>
                <w:tab w:val="left" w:pos="-720"/>
                <w:tab w:val="left" w:pos="900"/>
                <w:tab w:val="left" w:pos="1440"/>
                <w:tab w:val="left" w:pos="2880"/>
                <w:tab w:val="left" w:pos="3420"/>
                <w:tab w:val="left" w:pos="5400"/>
                <w:tab w:val="left" w:pos="5940"/>
                <w:tab w:val="left" w:pos="7920"/>
                <w:tab w:val="left" w:pos="8460"/>
              </w:tabs>
              <w:jc w:val="both"/>
              <w:rPr>
                <w:sz w:val="22"/>
              </w:rPr>
            </w:pPr>
            <w:r>
              <w:rPr>
                <w:sz w:val="22"/>
              </w:rPr>
              <w:t>RM = Resource Management</w:t>
            </w:r>
          </w:p>
        </w:tc>
      </w:tr>
      <w:tr w:rsidR="00C01370" w:rsidTr="00F4008E">
        <w:tc>
          <w:tcPr>
            <w:tcW w:w="3528" w:type="dxa"/>
          </w:tcPr>
          <w:p w:rsidR="00C01370" w:rsidRDefault="00C01370" w:rsidP="00F4008E">
            <w:pPr>
              <w:tabs>
                <w:tab w:val="left" w:pos="-720"/>
                <w:tab w:val="left" w:pos="900"/>
                <w:tab w:val="left" w:pos="1440"/>
                <w:tab w:val="left" w:pos="2880"/>
                <w:tab w:val="left" w:pos="3420"/>
                <w:tab w:val="left" w:pos="5400"/>
                <w:tab w:val="left" w:pos="5940"/>
                <w:tab w:val="left" w:pos="7920"/>
                <w:tab w:val="left" w:pos="8460"/>
              </w:tabs>
              <w:jc w:val="both"/>
              <w:rPr>
                <w:sz w:val="22"/>
              </w:rPr>
            </w:pPr>
            <w:r>
              <w:rPr>
                <w:sz w:val="22"/>
              </w:rPr>
              <w:t>LE = Law Enforcement</w:t>
            </w:r>
          </w:p>
        </w:tc>
        <w:tc>
          <w:tcPr>
            <w:tcW w:w="3528" w:type="dxa"/>
          </w:tcPr>
          <w:p w:rsidR="00C01370" w:rsidRDefault="00C01370" w:rsidP="00F4008E">
            <w:pPr>
              <w:tabs>
                <w:tab w:val="left" w:pos="-720"/>
                <w:tab w:val="left" w:pos="900"/>
                <w:tab w:val="left" w:pos="1440"/>
                <w:tab w:val="left" w:pos="2880"/>
                <w:tab w:val="left" w:pos="3420"/>
                <w:tab w:val="left" w:pos="5400"/>
                <w:tab w:val="left" w:pos="5940"/>
                <w:tab w:val="left" w:pos="7920"/>
                <w:tab w:val="left" w:pos="8460"/>
              </w:tabs>
              <w:jc w:val="both"/>
              <w:rPr>
                <w:sz w:val="22"/>
              </w:rPr>
            </w:pPr>
            <w:r>
              <w:rPr>
                <w:sz w:val="22"/>
              </w:rPr>
              <w:t>FS = Fire Services</w:t>
            </w:r>
          </w:p>
        </w:tc>
        <w:tc>
          <w:tcPr>
            <w:tcW w:w="3528" w:type="dxa"/>
          </w:tcPr>
          <w:p w:rsidR="00C01370" w:rsidRDefault="00C01370" w:rsidP="00F4008E">
            <w:pPr>
              <w:tabs>
                <w:tab w:val="left" w:pos="-720"/>
                <w:tab w:val="left" w:pos="900"/>
                <w:tab w:val="left" w:pos="1440"/>
                <w:tab w:val="left" w:pos="2880"/>
                <w:tab w:val="left" w:pos="3420"/>
                <w:tab w:val="left" w:pos="5400"/>
                <w:tab w:val="left" w:pos="5940"/>
                <w:tab w:val="left" w:pos="7920"/>
                <w:tab w:val="left" w:pos="8460"/>
              </w:tabs>
              <w:jc w:val="both"/>
              <w:rPr>
                <w:sz w:val="22"/>
              </w:rPr>
            </w:pPr>
            <w:r>
              <w:rPr>
                <w:sz w:val="22"/>
              </w:rPr>
              <w:t>PW = Public Works</w:t>
            </w:r>
          </w:p>
        </w:tc>
      </w:tr>
      <w:tr w:rsidR="00C01370" w:rsidTr="00F4008E">
        <w:tc>
          <w:tcPr>
            <w:tcW w:w="3528" w:type="dxa"/>
          </w:tcPr>
          <w:p w:rsidR="00C01370" w:rsidRDefault="00C01370" w:rsidP="00F4008E">
            <w:pPr>
              <w:tabs>
                <w:tab w:val="left" w:pos="-720"/>
                <w:tab w:val="left" w:pos="900"/>
                <w:tab w:val="left" w:pos="1440"/>
                <w:tab w:val="left" w:pos="2880"/>
                <w:tab w:val="left" w:pos="3420"/>
                <w:tab w:val="left" w:pos="5400"/>
                <w:tab w:val="left" w:pos="5940"/>
                <w:tab w:val="left" w:pos="7920"/>
                <w:tab w:val="left" w:pos="8460"/>
              </w:tabs>
              <w:jc w:val="both"/>
              <w:rPr>
                <w:sz w:val="22"/>
              </w:rPr>
            </w:pPr>
            <w:r>
              <w:rPr>
                <w:sz w:val="22"/>
              </w:rPr>
              <w:t>EM = Emergency Medical</w:t>
            </w:r>
          </w:p>
        </w:tc>
        <w:tc>
          <w:tcPr>
            <w:tcW w:w="3528" w:type="dxa"/>
          </w:tcPr>
          <w:p w:rsidR="00C01370" w:rsidRDefault="00C01370" w:rsidP="00F4008E">
            <w:pPr>
              <w:tabs>
                <w:tab w:val="left" w:pos="-720"/>
                <w:tab w:val="left" w:pos="900"/>
                <w:tab w:val="left" w:pos="1440"/>
                <w:tab w:val="left" w:pos="2880"/>
                <w:tab w:val="left" w:pos="3420"/>
                <w:tab w:val="left" w:pos="5400"/>
                <w:tab w:val="left" w:pos="5940"/>
                <w:tab w:val="left" w:pos="7920"/>
                <w:tab w:val="left" w:pos="8460"/>
              </w:tabs>
              <w:jc w:val="both"/>
              <w:rPr>
                <w:sz w:val="22"/>
              </w:rPr>
            </w:pPr>
            <w:r>
              <w:rPr>
                <w:sz w:val="22"/>
              </w:rPr>
              <w:t>PH = Public Health</w:t>
            </w:r>
          </w:p>
        </w:tc>
        <w:tc>
          <w:tcPr>
            <w:tcW w:w="3528" w:type="dxa"/>
          </w:tcPr>
          <w:p w:rsidR="00C01370" w:rsidRDefault="00C01370" w:rsidP="00F4008E">
            <w:pPr>
              <w:tabs>
                <w:tab w:val="left" w:pos="-720"/>
                <w:tab w:val="left" w:pos="900"/>
                <w:tab w:val="left" w:pos="1440"/>
                <w:tab w:val="left" w:pos="2880"/>
                <w:tab w:val="left" w:pos="3420"/>
                <w:tab w:val="left" w:pos="5400"/>
                <w:tab w:val="left" w:pos="5940"/>
                <w:tab w:val="left" w:pos="7920"/>
                <w:tab w:val="left" w:pos="8460"/>
              </w:tabs>
              <w:jc w:val="both"/>
              <w:rPr>
                <w:sz w:val="22"/>
              </w:rPr>
            </w:pPr>
            <w:r>
              <w:rPr>
                <w:sz w:val="22"/>
              </w:rPr>
              <w:t>HS = Human Services</w:t>
            </w:r>
          </w:p>
        </w:tc>
      </w:tr>
    </w:tbl>
    <w:p w:rsidR="00C01370" w:rsidRDefault="00C01370" w:rsidP="00C01370">
      <w:pPr>
        <w:tabs>
          <w:tab w:val="left" w:pos="-720"/>
          <w:tab w:val="left" w:pos="900"/>
          <w:tab w:val="left" w:pos="1440"/>
          <w:tab w:val="left" w:pos="2880"/>
          <w:tab w:val="left" w:pos="3420"/>
          <w:tab w:val="left" w:pos="5400"/>
          <w:tab w:val="left" w:pos="5940"/>
          <w:tab w:val="left" w:pos="7920"/>
          <w:tab w:val="left" w:pos="8460"/>
        </w:tabs>
        <w:jc w:val="both"/>
        <w:rPr>
          <w:sz w:val="22"/>
        </w:rPr>
      </w:pPr>
    </w:p>
    <w:p w:rsidR="00C01370" w:rsidRDefault="00C01370" w:rsidP="00C01370">
      <w:pPr>
        <w:tabs>
          <w:tab w:val="left" w:pos="-720"/>
          <w:tab w:val="left" w:pos="360"/>
          <w:tab w:val="left" w:pos="900"/>
        </w:tabs>
        <w:jc w:val="both"/>
        <w:rPr>
          <w:sz w:val="22"/>
        </w:rPr>
      </w:pPr>
      <w:r>
        <w:rPr>
          <w:sz w:val="22"/>
        </w:rPr>
        <w:br w:type="page"/>
      </w:r>
    </w:p>
    <w:p w:rsidR="00C01370" w:rsidRDefault="00C01370" w:rsidP="00C01370">
      <w:pPr>
        <w:pStyle w:val="Heading7"/>
        <w:tabs>
          <w:tab w:val="clear" w:pos="720"/>
          <w:tab w:val="clear" w:pos="1440"/>
        </w:tabs>
      </w:pPr>
      <w:bookmarkStart w:id="20" w:name="_RESOURCE_MANAGEMENT"/>
      <w:bookmarkStart w:id="21" w:name="Response"/>
      <w:bookmarkEnd w:id="20"/>
      <w:r>
        <w:t>RESOURCE MANAGEMENT</w:t>
      </w:r>
    </w:p>
    <w:p w:rsidR="00C01370" w:rsidRDefault="00C01370" w:rsidP="00C01370">
      <w:pPr>
        <w:tabs>
          <w:tab w:val="left" w:pos="-720"/>
          <w:tab w:val="left" w:pos="360"/>
        </w:tabs>
        <w:jc w:val="both"/>
        <w:rPr>
          <w:rFonts w:ascii="Arial Rounded MT Bold" w:hAnsi="Arial Rounded MT Bold"/>
          <w:sz w:val="28"/>
        </w:rPr>
      </w:pPr>
    </w:p>
    <w:p w:rsidR="00C01370" w:rsidRDefault="00C01370" w:rsidP="00C01370">
      <w:pPr>
        <w:pStyle w:val="Subtitle"/>
        <w:rPr>
          <w:sz w:val="24"/>
        </w:rPr>
      </w:pPr>
      <w:r>
        <w:t>Purpose</w:t>
      </w:r>
    </w:p>
    <w:p w:rsidR="00C01370" w:rsidRDefault="00C01370" w:rsidP="00C01370">
      <w:pPr>
        <w:tabs>
          <w:tab w:val="left" w:pos="-720"/>
          <w:tab w:val="left" w:pos="360"/>
        </w:tabs>
        <w:jc w:val="both"/>
        <w:rPr>
          <w:sz w:val="22"/>
        </w:rPr>
      </w:pPr>
      <w:r>
        <w:rPr>
          <w:rFonts w:cs="Arial"/>
          <w:sz w:val="22"/>
          <w:szCs w:val="22"/>
        </w:rPr>
        <w:t>Emergency management and incident response activities require carefully managed resources (personnel, facilities, equipment, finances, and/or supplies) to meet incident needs. In fact, possibly the most visible aspect of a c</w:t>
      </w:r>
      <w:r>
        <w:rPr>
          <w:sz w:val="22"/>
        </w:rPr>
        <w:t xml:space="preserve">ommunity’s disaster response capability is its effectiveness in </w:t>
      </w:r>
      <w:r w:rsidR="00CD3E45">
        <w:rPr>
          <w:sz w:val="22"/>
        </w:rPr>
        <w:t>managing specialized</w:t>
      </w:r>
      <w:r>
        <w:rPr>
          <w:sz w:val="22"/>
        </w:rPr>
        <w:t xml:space="preserve"> resources to mitigate hazardous conditions.  Due to this, Emergency Managers utilize a broad range of techniques to ensure the jurisdiction’s ability to effectively and efficiently identify, acquire, maintain, and manage emergency resources during times of need.</w:t>
      </w:r>
    </w:p>
    <w:p w:rsidR="00C01370" w:rsidRDefault="00C01370" w:rsidP="00C01370">
      <w:pPr>
        <w:tabs>
          <w:tab w:val="left" w:pos="-720"/>
          <w:tab w:val="left" w:pos="360"/>
        </w:tabs>
        <w:jc w:val="both"/>
        <w:rPr>
          <w:sz w:val="22"/>
        </w:rPr>
      </w:pPr>
    </w:p>
    <w:p w:rsidR="00C01370" w:rsidRDefault="00C01370" w:rsidP="00C01370">
      <w:pPr>
        <w:pStyle w:val="Heading1"/>
        <w:jc w:val="left"/>
        <w:rPr>
          <w:i/>
          <w:sz w:val="28"/>
        </w:rPr>
      </w:pPr>
      <w:r>
        <w:rPr>
          <w:i/>
          <w:sz w:val="28"/>
        </w:rPr>
        <w:t>Considerations</w:t>
      </w:r>
    </w:p>
    <w:p w:rsidR="00C01370" w:rsidRDefault="00C01370" w:rsidP="00C01370">
      <w:pPr>
        <w:tabs>
          <w:tab w:val="left" w:pos="-720"/>
          <w:tab w:val="left" w:pos="360"/>
        </w:tabs>
        <w:jc w:val="both"/>
        <w:rPr>
          <w:sz w:val="22"/>
        </w:rPr>
      </w:pPr>
      <w:r>
        <w:rPr>
          <w:sz w:val="22"/>
        </w:rPr>
        <w:t>An established system for resource management is a vital component of community preparedness and a critical component to emergency response.  The inherent broad and intense impact of disasters frequently results in critical shortfalls in personnel, equipment, facilities, supplies, information, or even finances that require the rapid prioritization and allocation to save lives, stabilize the incident, and conserve property.</w:t>
      </w:r>
    </w:p>
    <w:p w:rsidR="00C01370" w:rsidRDefault="00C01370" w:rsidP="00C01370">
      <w:pPr>
        <w:tabs>
          <w:tab w:val="left" w:pos="-720"/>
          <w:tab w:val="left" w:pos="360"/>
        </w:tabs>
        <w:jc w:val="both"/>
        <w:rPr>
          <w:sz w:val="22"/>
        </w:rPr>
      </w:pPr>
    </w:p>
    <w:p w:rsidR="00C01370" w:rsidRDefault="00C01370" w:rsidP="00C01370">
      <w:pPr>
        <w:spacing w:before="100" w:beforeAutospacing="1" w:after="100" w:afterAutospacing="1"/>
        <w:rPr>
          <w:rFonts w:cs="Arial"/>
          <w:sz w:val="22"/>
          <w:szCs w:val="22"/>
        </w:rPr>
      </w:pPr>
      <w:r>
        <w:rPr>
          <w:sz w:val="22"/>
          <w:szCs w:val="22"/>
        </w:rPr>
        <w:t xml:space="preserve">The National Incident Management System (NIMS) has dedicated resource management as a priority focus for emergency response utilizing standardized best practices to be implemented nationwide.  The complex lifecycle of managing resources is defined as a resource management system and is most effectively managed by ‘Resource Managers’, which are </w:t>
      </w:r>
      <w:r w:rsidR="00CD3E45">
        <w:rPr>
          <w:sz w:val="22"/>
          <w:szCs w:val="22"/>
        </w:rPr>
        <w:t>often,</w:t>
      </w:r>
      <w:r>
        <w:rPr>
          <w:sz w:val="22"/>
          <w:szCs w:val="22"/>
        </w:rPr>
        <w:t xml:space="preserve"> </w:t>
      </w:r>
      <w:r w:rsidR="00B23AF2">
        <w:rPr>
          <w:sz w:val="22"/>
          <w:szCs w:val="22"/>
        </w:rPr>
        <w:t>led</w:t>
      </w:r>
      <w:r>
        <w:rPr>
          <w:sz w:val="22"/>
          <w:szCs w:val="22"/>
        </w:rPr>
        <w:t xml:space="preserve"> by emergency management agencies.  More information on resource management concepts can be studied via FEMA’s Independent Study course, “IS-703 NIMS Resource Management” available at </w:t>
      </w:r>
      <w:hyperlink r:id="rId23" w:history="1">
        <w:r>
          <w:rPr>
            <w:rStyle w:val="Hyperlink"/>
            <w:sz w:val="22"/>
            <w:szCs w:val="22"/>
          </w:rPr>
          <w:t>www.fema.gov</w:t>
        </w:r>
      </w:hyperlink>
      <w:r>
        <w:rPr>
          <w:sz w:val="22"/>
          <w:szCs w:val="22"/>
        </w:rPr>
        <w:t xml:space="preserve">. </w:t>
      </w:r>
    </w:p>
    <w:p w:rsidR="00C01370" w:rsidRDefault="00C01370" w:rsidP="00C01370">
      <w:pPr>
        <w:tabs>
          <w:tab w:val="left" w:pos="-720"/>
          <w:tab w:val="left" w:pos="360"/>
        </w:tabs>
        <w:jc w:val="both"/>
        <w:rPr>
          <w:sz w:val="22"/>
        </w:rPr>
      </w:pPr>
    </w:p>
    <w:p w:rsidR="00C01370" w:rsidRDefault="00C01370" w:rsidP="00C01370">
      <w:pPr>
        <w:pStyle w:val="Heading1"/>
        <w:jc w:val="left"/>
        <w:rPr>
          <w:i/>
          <w:sz w:val="28"/>
        </w:rPr>
      </w:pPr>
      <w:r>
        <w:rPr>
          <w:i/>
          <w:sz w:val="28"/>
        </w:rPr>
        <w:t>Resource Management Components</w:t>
      </w:r>
    </w:p>
    <w:p w:rsidR="00C01370" w:rsidRDefault="00C01370" w:rsidP="00C01370">
      <w:pPr>
        <w:tabs>
          <w:tab w:val="left" w:pos="-720"/>
          <w:tab w:val="left" w:pos="360"/>
        </w:tabs>
        <w:jc w:val="both"/>
        <w:rPr>
          <w:sz w:val="22"/>
        </w:rPr>
      </w:pPr>
      <w:r>
        <w:rPr>
          <w:sz w:val="22"/>
        </w:rPr>
        <w:t>Resource Managers in conjunction with local government, public, and private agencies work together to institute a resource management system based on 5 key components:</w:t>
      </w:r>
    </w:p>
    <w:p w:rsidR="00C01370" w:rsidRDefault="00C01370" w:rsidP="00C01370">
      <w:pPr>
        <w:tabs>
          <w:tab w:val="left" w:pos="-720"/>
          <w:tab w:val="left" w:pos="360"/>
        </w:tabs>
        <w:jc w:val="both"/>
        <w:rPr>
          <w:color w:val="0000FF"/>
          <w:sz w:val="16"/>
        </w:rPr>
      </w:pPr>
    </w:p>
    <w:p w:rsidR="00C01370" w:rsidRDefault="00C01370" w:rsidP="00C01370">
      <w:pPr>
        <w:tabs>
          <w:tab w:val="left" w:pos="-720"/>
          <w:tab w:val="left" w:pos="360"/>
          <w:tab w:val="left" w:pos="900"/>
        </w:tabs>
        <w:ind w:left="720"/>
        <w:jc w:val="both"/>
        <w:rPr>
          <w:b/>
          <w:i/>
          <w:sz w:val="22"/>
          <w:u w:val="single"/>
        </w:rPr>
      </w:pPr>
      <w:r>
        <w:rPr>
          <w:b/>
          <w:i/>
          <w:sz w:val="22"/>
          <w:u w:val="single"/>
        </w:rPr>
        <w:t>Advanced Planning</w:t>
      </w:r>
    </w:p>
    <w:p w:rsidR="00C01370" w:rsidRDefault="00C01370" w:rsidP="00C01370">
      <w:pPr>
        <w:spacing w:before="100" w:beforeAutospacing="1" w:after="100" w:afterAutospacing="1"/>
        <w:ind w:left="720"/>
        <w:jc w:val="both"/>
        <w:rPr>
          <w:rFonts w:cs="Arial"/>
          <w:sz w:val="22"/>
          <w:szCs w:val="22"/>
        </w:rPr>
      </w:pPr>
      <w:r>
        <w:rPr>
          <w:rFonts w:cs="Arial"/>
          <w:sz w:val="22"/>
          <w:szCs w:val="22"/>
        </w:rPr>
        <w:t xml:space="preserve">Preparedness organizations work together in advance of an incident to develop plans for managing and employing resources in a variety of possible emergency circumstances.  Formal planning mechanisms may include coordinating with the Local Emergency Planning Committee (LEPC) to develop resource management plans and procedures as well as establishing a system for inventorying resource information. </w:t>
      </w:r>
    </w:p>
    <w:p w:rsidR="00C01370" w:rsidRDefault="00C01370" w:rsidP="00C01370">
      <w:pPr>
        <w:tabs>
          <w:tab w:val="left" w:pos="-720"/>
          <w:tab w:val="left" w:pos="360"/>
          <w:tab w:val="left" w:pos="900"/>
        </w:tabs>
        <w:ind w:left="720"/>
        <w:jc w:val="both"/>
        <w:rPr>
          <w:b/>
          <w:i/>
          <w:sz w:val="22"/>
          <w:u w:val="single"/>
        </w:rPr>
      </w:pPr>
      <w:r>
        <w:rPr>
          <w:b/>
          <w:i/>
          <w:sz w:val="22"/>
          <w:u w:val="single"/>
        </w:rPr>
        <w:t>Resource Identification and Ordering</w:t>
      </w:r>
    </w:p>
    <w:p w:rsidR="00C01370" w:rsidRDefault="00C01370" w:rsidP="00C01370">
      <w:pPr>
        <w:spacing w:before="100" w:beforeAutospacing="1" w:after="100" w:afterAutospacing="1"/>
        <w:ind w:left="720"/>
        <w:jc w:val="both"/>
        <w:rPr>
          <w:rFonts w:cs="Arial"/>
          <w:sz w:val="22"/>
          <w:szCs w:val="22"/>
        </w:rPr>
      </w:pPr>
      <w:r>
        <w:rPr>
          <w:rFonts w:cs="Arial"/>
          <w:sz w:val="22"/>
          <w:szCs w:val="22"/>
        </w:rPr>
        <w:t xml:space="preserve">Resource managers use standardized processes and methodologies to order, identify, mobilize, dispatch, and track the resources required to support incident management activities.   These tasks are usually performed at either at an IC's request or in accordance with pre-planned requirements.  While we are most familiar with dispatching resources at the request of an Incident Commander, some plans call for automatic "move up" or standby status under preplanned conditions. </w:t>
      </w:r>
    </w:p>
    <w:p w:rsidR="00C01370" w:rsidRDefault="00C01370" w:rsidP="00C01370">
      <w:pPr>
        <w:spacing w:before="100" w:beforeAutospacing="1" w:after="100" w:afterAutospacing="1"/>
        <w:ind w:left="720"/>
        <w:rPr>
          <w:rFonts w:cs="Arial"/>
          <w:sz w:val="22"/>
          <w:szCs w:val="22"/>
        </w:rPr>
      </w:pPr>
      <w:r>
        <w:rPr>
          <w:rFonts w:cs="Arial"/>
          <w:sz w:val="22"/>
          <w:szCs w:val="22"/>
        </w:rPr>
        <w:br w:type="page"/>
      </w:r>
    </w:p>
    <w:p w:rsidR="00C01370" w:rsidRDefault="00C01370" w:rsidP="00C01370">
      <w:pPr>
        <w:tabs>
          <w:tab w:val="left" w:pos="-720"/>
          <w:tab w:val="left" w:pos="360"/>
          <w:tab w:val="left" w:pos="900"/>
        </w:tabs>
        <w:ind w:left="720"/>
        <w:jc w:val="both"/>
        <w:rPr>
          <w:b/>
          <w:i/>
          <w:sz w:val="22"/>
          <w:u w:val="single"/>
        </w:rPr>
      </w:pPr>
      <w:r>
        <w:rPr>
          <w:b/>
          <w:i/>
          <w:sz w:val="22"/>
          <w:u w:val="single"/>
        </w:rPr>
        <w:t>Categorizing Resources</w:t>
      </w:r>
    </w:p>
    <w:p w:rsidR="00C01370" w:rsidRDefault="00C01370" w:rsidP="00C01370">
      <w:pPr>
        <w:spacing w:before="100" w:beforeAutospacing="1" w:after="100" w:afterAutospacing="1"/>
        <w:ind w:left="720"/>
        <w:jc w:val="both"/>
        <w:rPr>
          <w:rFonts w:cs="Arial"/>
          <w:sz w:val="22"/>
          <w:szCs w:val="22"/>
        </w:rPr>
      </w:pPr>
      <w:r>
        <w:rPr>
          <w:rFonts w:cs="Arial"/>
          <w:sz w:val="22"/>
          <w:szCs w:val="22"/>
        </w:rPr>
        <w:t xml:space="preserve">Incident management and emergency response organizations at all levels rely on various types of equipment to perform mission-essential tasks. A critical component of operational preparedness is the acquisition of equipment that will perform to certain standards, including the capability to be interoperable with equipment used by other jurisdictions. </w:t>
      </w:r>
    </w:p>
    <w:p w:rsidR="00C01370" w:rsidRDefault="00C01370" w:rsidP="00C01370">
      <w:pPr>
        <w:spacing w:before="100" w:beforeAutospacing="1" w:after="100" w:afterAutospacing="1"/>
        <w:ind w:left="720"/>
        <w:jc w:val="both"/>
        <w:rPr>
          <w:rFonts w:ascii="Times New Roman" w:hAnsi="Times New Roman"/>
          <w:sz w:val="24"/>
          <w:szCs w:val="24"/>
        </w:rPr>
      </w:pPr>
      <w:r>
        <w:rPr>
          <w:rFonts w:cs="Arial"/>
          <w:sz w:val="22"/>
          <w:szCs w:val="22"/>
        </w:rPr>
        <w:t xml:space="preserve">To ensure this capability, resources are "typed," or categorized by size, capacity, capability, skill, and other characteristics. This makes the resource ordering and dispatch process within jurisdictions, across jurisdictions, and between governmental and nongovernmental entities more efficient and ensures that ICs receive resources appropriate to their needs. Resource Managers work with agencies to “type” resources and “certify” personnel according to guidelines produced by the </w:t>
      </w:r>
      <w:smartTag w:uri="urn:schemas-microsoft-com:office:smarttags" w:element="place">
        <w:smartTag w:uri="urn:schemas-microsoft-com:office:smarttags" w:element="PlaceName">
          <w:r>
            <w:rPr>
              <w:rFonts w:cs="Arial"/>
              <w:sz w:val="22"/>
              <w:szCs w:val="22"/>
            </w:rPr>
            <w:t>NIMS</w:t>
          </w:r>
        </w:smartTag>
        <w:r>
          <w:rPr>
            <w:rFonts w:cs="Arial"/>
            <w:sz w:val="22"/>
            <w:szCs w:val="22"/>
          </w:rPr>
          <w:t xml:space="preserve"> </w:t>
        </w:r>
        <w:smartTag w:uri="urn:schemas-microsoft-com:office:smarttags" w:element="PlaceName">
          <w:r>
            <w:rPr>
              <w:rFonts w:cs="Arial"/>
              <w:sz w:val="22"/>
              <w:szCs w:val="22"/>
            </w:rPr>
            <w:t>Integration</w:t>
          </w:r>
        </w:smartTag>
        <w:r>
          <w:rPr>
            <w:rFonts w:cs="Arial"/>
            <w:sz w:val="22"/>
            <w:szCs w:val="22"/>
          </w:rPr>
          <w:t xml:space="preserve"> </w:t>
        </w:r>
        <w:smartTag w:uri="urn:schemas-microsoft-com:office:smarttags" w:element="PlaceType">
          <w:r>
            <w:rPr>
              <w:rFonts w:cs="Arial"/>
              <w:sz w:val="22"/>
              <w:szCs w:val="22"/>
            </w:rPr>
            <w:t>Center</w:t>
          </w:r>
        </w:smartTag>
      </w:smartTag>
      <w:r>
        <w:rPr>
          <w:rFonts w:cs="Arial"/>
          <w:sz w:val="22"/>
          <w:szCs w:val="22"/>
        </w:rPr>
        <w:t>.</w:t>
      </w:r>
    </w:p>
    <w:p w:rsidR="00C01370" w:rsidRDefault="00C01370" w:rsidP="00C01370">
      <w:pPr>
        <w:tabs>
          <w:tab w:val="left" w:pos="-720"/>
          <w:tab w:val="left" w:pos="360"/>
          <w:tab w:val="left" w:pos="900"/>
        </w:tabs>
        <w:ind w:left="720"/>
        <w:jc w:val="both"/>
        <w:rPr>
          <w:b/>
          <w:i/>
          <w:sz w:val="22"/>
          <w:u w:val="single"/>
        </w:rPr>
      </w:pPr>
      <w:r>
        <w:rPr>
          <w:b/>
          <w:i/>
          <w:sz w:val="22"/>
          <w:u w:val="single"/>
        </w:rPr>
        <w:t>Use of Agreements</w:t>
      </w:r>
    </w:p>
    <w:p w:rsidR="00C01370" w:rsidRDefault="00C01370" w:rsidP="00C01370">
      <w:pPr>
        <w:spacing w:before="100" w:beforeAutospacing="1" w:after="100" w:afterAutospacing="1"/>
        <w:ind w:left="720"/>
        <w:jc w:val="both"/>
        <w:rPr>
          <w:rFonts w:cs="Arial"/>
          <w:color w:val="0000FF"/>
          <w:sz w:val="22"/>
          <w:szCs w:val="22"/>
        </w:rPr>
      </w:pPr>
      <w:r>
        <w:rPr>
          <w:rFonts w:cs="Arial"/>
          <w:sz w:val="22"/>
          <w:szCs w:val="22"/>
        </w:rPr>
        <w:t xml:space="preserve">No single jurisdiction has the resources necessary to respond to a catastrophic disaster and thus mutual aid resources become a primary asset during a major emergency.  These mutual aid resources and the process of coordinating them </w:t>
      </w:r>
      <w:r w:rsidR="00CD3E45">
        <w:rPr>
          <w:rFonts w:cs="Arial"/>
          <w:sz w:val="22"/>
          <w:szCs w:val="22"/>
        </w:rPr>
        <w:t>are</w:t>
      </w:r>
      <w:r>
        <w:rPr>
          <w:rFonts w:cs="Arial"/>
          <w:sz w:val="22"/>
          <w:szCs w:val="22"/>
        </w:rPr>
        <w:t xml:space="preserve"> managed by pre-incident agreements so that questions of liability, cost, reimbursement, etc. are decided on prior to their utilization.  </w:t>
      </w:r>
      <w:r>
        <w:rPr>
          <w:sz w:val="22"/>
          <w:szCs w:val="22"/>
        </w:rPr>
        <w:t>Resource Managers ensure that these agreements are maintained, updated, and documented for emergency use.</w:t>
      </w:r>
    </w:p>
    <w:p w:rsidR="00C01370" w:rsidRDefault="00C01370" w:rsidP="00C01370">
      <w:pPr>
        <w:tabs>
          <w:tab w:val="left" w:pos="-720"/>
          <w:tab w:val="left" w:pos="360"/>
          <w:tab w:val="left" w:pos="900"/>
        </w:tabs>
        <w:ind w:left="720"/>
        <w:jc w:val="both"/>
        <w:rPr>
          <w:b/>
          <w:i/>
          <w:sz w:val="22"/>
          <w:u w:val="single"/>
        </w:rPr>
      </w:pPr>
      <w:r>
        <w:rPr>
          <w:b/>
          <w:i/>
          <w:sz w:val="22"/>
          <w:u w:val="single"/>
        </w:rPr>
        <w:t>Effective Management of Resources</w:t>
      </w:r>
    </w:p>
    <w:p w:rsidR="00C01370" w:rsidRDefault="00C01370" w:rsidP="00C01370">
      <w:pPr>
        <w:spacing w:before="100" w:beforeAutospacing="1" w:after="100" w:afterAutospacing="1"/>
        <w:ind w:left="720"/>
        <w:rPr>
          <w:rFonts w:cs="Arial"/>
          <w:sz w:val="22"/>
          <w:szCs w:val="22"/>
        </w:rPr>
      </w:pPr>
      <w:r>
        <w:rPr>
          <w:rFonts w:cs="Arial"/>
          <w:sz w:val="22"/>
          <w:szCs w:val="22"/>
        </w:rPr>
        <w:t>Resource managers use validated practices to perform key resource management tasks systematically and efficiently. Primary examples include: 1) acquisition procedures such as contracting, cache stocks, and emergency purchasing are used to obtain resources to support operational requirements; 2) Using information management systems to manage resources and unique emergency information; 3) Ensuring protocols for ordering, mobilizing, dispatching, and demobilizing resources throughout an incident.</w:t>
      </w:r>
    </w:p>
    <w:p w:rsidR="00C01370" w:rsidRDefault="00C01370" w:rsidP="00C01370">
      <w:pPr>
        <w:tabs>
          <w:tab w:val="left" w:pos="-720"/>
          <w:tab w:val="left" w:pos="360"/>
        </w:tabs>
        <w:jc w:val="both"/>
        <w:rPr>
          <w:sz w:val="22"/>
          <w:highlight w:val="yellow"/>
        </w:rPr>
      </w:pPr>
    </w:p>
    <w:p w:rsidR="00C01370" w:rsidRDefault="00C01370" w:rsidP="00C01370">
      <w:pPr>
        <w:pStyle w:val="Heading1"/>
        <w:jc w:val="left"/>
        <w:rPr>
          <w:i/>
          <w:sz w:val="28"/>
        </w:rPr>
      </w:pPr>
      <w:smartTag w:uri="urn:schemas-microsoft-com:office:smarttags" w:element="place">
        <w:smartTag w:uri="urn:schemas-microsoft-com:office:smarttags" w:element="PlaceName">
          <w:r w:rsidRPr="00682463">
            <w:rPr>
              <w:i/>
              <w:sz w:val="28"/>
            </w:rPr>
            <w:t>Clare</w:t>
          </w:r>
        </w:smartTag>
        <w:r>
          <w:rPr>
            <w:i/>
            <w:sz w:val="28"/>
          </w:rPr>
          <w:t xml:space="preserve"> </w:t>
        </w:r>
        <w:smartTag w:uri="urn:schemas-microsoft-com:office:smarttags" w:element="PlaceName">
          <w:r>
            <w:rPr>
              <w:i/>
              <w:sz w:val="28"/>
            </w:rPr>
            <w:t>County</w:t>
          </w:r>
        </w:smartTag>
      </w:smartTag>
      <w:r>
        <w:rPr>
          <w:i/>
          <w:sz w:val="28"/>
        </w:rPr>
        <w:t>’s Resource Management Program</w:t>
      </w:r>
    </w:p>
    <w:p w:rsidR="00C01370" w:rsidRDefault="00C01370" w:rsidP="00C01370">
      <w:pPr>
        <w:tabs>
          <w:tab w:val="left" w:pos="-720"/>
          <w:tab w:val="left" w:pos="360"/>
        </w:tabs>
        <w:jc w:val="both"/>
        <w:rPr>
          <w:sz w:val="22"/>
        </w:rPr>
      </w:pPr>
      <w:smartTag w:uri="urn:schemas-microsoft-com:office:smarttags" w:element="place">
        <w:smartTag w:uri="urn:schemas-microsoft-com:office:smarttags" w:element="PlaceName">
          <w:r w:rsidRPr="00682463">
            <w:rPr>
              <w:sz w:val="22"/>
            </w:rPr>
            <w:t>Clare</w:t>
          </w:r>
        </w:smartTag>
        <w:r>
          <w:rPr>
            <w:sz w:val="22"/>
          </w:rPr>
          <w:t xml:space="preserve"> </w:t>
        </w:r>
        <w:smartTag w:uri="urn:schemas-microsoft-com:office:smarttags" w:element="PlaceName">
          <w:r>
            <w:rPr>
              <w:sz w:val="22"/>
            </w:rPr>
            <w:t>County</w:t>
          </w:r>
        </w:smartTag>
      </w:smartTag>
      <w:r>
        <w:rPr>
          <w:sz w:val="22"/>
        </w:rPr>
        <w:t xml:space="preserve">’s maintains resource management as one of its primary operational components.  </w:t>
      </w:r>
      <w:r w:rsidR="00CD3E45">
        <w:rPr>
          <w:sz w:val="22"/>
        </w:rPr>
        <w:t>Key aspects of this program include</w:t>
      </w:r>
      <w:r>
        <w:rPr>
          <w:sz w:val="22"/>
        </w:rPr>
        <w:t xml:space="preserve"> the establishment of a Resource Management Section of the local emergency plan with an appointed Resource Management Officer.  According to the direction provided by the Resource Management Officer and the Resource Management Plan, the jurisdiction proactively identifies, acquires, maintains, and manages disaster response resources for the jurisdiction.</w:t>
      </w:r>
    </w:p>
    <w:p w:rsidR="00C01370" w:rsidRDefault="00C01370" w:rsidP="00C01370">
      <w:pPr>
        <w:tabs>
          <w:tab w:val="left" w:pos="-720"/>
          <w:tab w:val="left" w:pos="360"/>
        </w:tabs>
        <w:jc w:val="both"/>
        <w:rPr>
          <w:sz w:val="22"/>
        </w:rPr>
      </w:pPr>
    </w:p>
    <w:p w:rsidR="00C01370" w:rsidRDefault="00C01370" w:rsidP="00C01370">
      <w:pPr>
        <w:tabs>
          <w:tab w:val="left" w:pos="-720"/>
          <w:tab w:val="left" w:pos="360"/>
        </w:tabs>
        <w:jc w:val="both"/>
        <w:rPr>
          <w:sz w:val="22"/>
        </w:rPr>
      </w:pPr>
      <w:r>
        <w:rPr>
          <w:sz w:val="22"/>
        </w:rPr>
        <w:t>Key aspects of this program include:</w:t>
      </w:r>
    </w:p>
    <w:p w:rsidR="00C01370" w:rsidRDefault="00C01370" w:rsidP="00C01370">
      <w:pPr>
        <w:tabs>
          <w:tab w:val="left" w:pos="-720"/>
          <w:tab w:val="left" w:pos="360"/>
        </w:tabs>
        <w:jc w:val="both"/>
        <w:rPr>
          <w:sz w:val="22"/>
        </w:rPr>
      </w:pPr>
    </w:p>
    <w:p w:rsidR="00C01370" w:rsidRDefault="00C01370" w:rsidP="00C01370">
      <w:pPr>
        <w:numPr>
          <w:ilvl w:val="0"/>
          <w:numId w:val="16"/>
        </w:numPr>
        <w:tabs>
          <w:tab w:val="left" w:pos="-720"/>
          <w:tab w:val="left" w:pos="900"/>
        </w:tabs>
        <w:jc w:val="both"/>
        <w:rPr>
          <w:sz w:val="22"/>
        </w:rPr>
      </w:pPr>
      <w:r>
        <w:rPr>
          <w:sz w:val="22"/>
        </w:rPr>
        <w:t>Resou</w:t>
      </w:r>
      <w:r w:rsidR="006B31AD">
        <w:rPr>
          <w:sz w:val="22"/>
        </w:rPr>
        <w:t>rce Management Databases (WEBEOC</w:t>
      </w:r>
      <w:r>
        <w:rPr>
          <w:sz w:val="22"/>
        </w:rPr>
        <w:t>, NIMS</w:t>
      </w:r>
      <w:r w:rsidR="00004FE6">
        <w:rPr>
          <w:sz w:val="22"/>
        </w:rPr>
        <w:t>,</w:t>
      </w:r>
      <w:r>
        <w:rPr>
          <w:sz w:val="22"/>
        </w:rPr>
        <w:t xml:space="preserve"> IRIS, and </w:t>
      </w:r>
      <w:r w:rsidR="00064144">
        <w:rPr>
          <w:sz w:val="22"/>
        </w:rPr>
        <w:t>IPAWS/EAS</w:t>
      </w:r>
      <w:r w:rsidR="00A115F1">
        <w:rPr>
          <w:sz w:val="22"/>
        </w:rPr>
        <w:t>,</w:t>
      </w:r>
      <w:r w:rsidR="007175F5">
        <w:rPr>
          <w:sz w:val="22"/>
        </w:rPr>
        <w:t xml:space="preserve"> RAVE</w:t>
      </w:r>
      <w:r w:rsidR="0046336D">
        <w:rPr>
          <w:sz w:val="22"/>
        </w:rPr>
        <w:t>,</w:t>
      </w:r>
      <w:r w:rsidR="00004FE6">
        <w:rPr>
          <w:sz w:val="22"/>
        </w:rPr>
        <w:t xml:space="preserve"> FEMA, CASM, Hazard Vulnerability </w:t>
      </w:r>
      <w:r w:rsidR="00FA28AB">
        <w:rPr>
          <w:sz w:val="22"/>
        </w:rPr>
        <w:t>Assessments</w:t>
      </w:r>
      <w:r w:rsidR="00004FE6">
        <w:rPr>
          <w:sz w:val="22"/>
        </w:rPr>
        <w:t>, and</w:t>
      </w:r>
      <w:r w:rsidR="00A115F1">
        <w:rPr>
          <w:sz w:val="22"/>
        </w:rPr>
        <w:t xml:space="preserve"> NOAA.</w:t>
      </w:r>
    </w:p>
    <w:p w:rsidR="00C01370" w:rsidRDefault="00C01370" w:rsidP="00C01370">
      <w:pPr>
        <w:numPr>
          <w:ilvl w:val="0"/>
          <w:numId w:val="16"/>
        </w:numPr>
        <w:tabs>
          <w:tab w:val="left" w:pos="-720"/>
          <w:tab w:val="left" w:pos="900"/>
        </w:tabs>
        <w:jc w:val="both"/>
        <w:rPr>
          <w:sz w:val="22"/>
        </w:rPr>
      </w:pPr>
      <w:r>
        <w:rPr>
          <w:sz w:val="22"/>
        </w:rPr>
        <w:t>Regional/local I.D. system &amp; database</w:t>
      </w:r>
      <w:r w:rsidR="00004FE6">
        <w:rPr>
          <w:sz w:val="22"/>
        </w:rPr>
        <w:t>.</w:t>
      </w:r>
    </w:p>
    <w:p w:rsidR="00C01370" w:rsidRDefault="00C01370" w:rsidP="00C01370">
      <w:pPr>
        <w:numPr>
          <w:ilvl w:val="0"/>
          <w:numId w:val="16"/>
        </w:numPr>
        <w:tabs>
          <w:tab w:val="left" w:pos="-720"/>
          <w:tab w:val="left" w:pos="900"/>
        </w:tabs>
        <w:jc w:val="both"/>
        <w:rPr>
          <w:sz w:val="22"/>
        </w:rPr>
      </w:pPr>
      <w:r>
        <w:rPr>
          <w:sz w:val="22"/>
        </w:rPr>
        <w:t>Mutual Aid Agreements (local and prescribing to the statewide MEMAC agreement)</w:t>
      </w:r>
      <w:r w:rsidR="00004FE6">
        <w:rPr>
          <w:sz w:val="22"/>
        </w:rPr>
        <w:t>.</w:t>
      </w:r>
    </w:p>
    <w:p w:rsidR="00C01370" w:rsidRDefault="00C01370" w:rsidP="00C01370">
      <w:pPr>
        <w:numPr>
          <w:ilvl w:val="0"/>
          <w:numId w:val="16"/>
        </w:numPr>
        <w:tabs>
          <w:tab w:val="left" w:pos="-720"/>
          <w:tab w:val="left" w:pos="900"/>
        </w:tabs>
        <w:jc w:val="both"/>
        <w:rPr>
          <w:sz w:val="22"/>
        </w:rPr>
      </w:pPr>
      <w:r>
        <w:rPr>
          <w:sz w:val="22"/>
        </w:rPr>
        <w:t>Maintenance of emergency volunteer and donations management system</w:t>
      </w:r>
      <w:r w:rsidR="00004FE6">
        <w:rPr>
          <w:sz w:val="22"/>
        </w:rPr>
        <w:t>, (Region 6).</w:t>
      </w:r>
    </w:p>
    <w:p w:rsidR="00C01370" w:rsidRDefault="00C01370" w:rsidP="00C01370">
      <w:pPr>
        <w:numPr>
          <w:ilvl w:val="0"/>
          <w:numId w:val="16"/>
        </w:numPr>
        <w:tabs>
          <w:tab w:val="left" w:pos="-720"/>
          <w:tab w:val="left" w:pos="900"/>
        </w:tabs>
        <w:jc w:val="both"/>
        <w:rPr>
          <w:sz w:val="22"/>
        </w:rPr>
      </w:pPr>
      <w:r>
        <w:rPr>
          <w:sz w:val="22"/>
        </w:rPr>
        <w:t>Maintaining ‘shared’ emergency response resources for use by local agencies</w:t>
      </w:r>
      <w:r w:rsidR="00004FE6">
        <w:rPr>
          <w:sz w:val="22"/>
        </w:rPr>
        <w:t>.</w:t>
      </w:r>
    </w:p>
    <w:p w:rsidR="00C01370" w:rsidRDefault="00C01370" w:rsidP="00C01370">
      <w:pPr>
        <w:tabs>
          <w:tab w:val="left" w:pos="-720"/>
          <w:tab w:val="left" w:pos="360"/>
        </w:tabs>
        <w:jc w:val="both"/>
        <w:rPr>
          <w:color w:val="0000FF"/>
          <w:sz w:val="22"/>
        </w:rPr>
      </w:pPr>
    </w:p>
    <w:p w:rsidR="00C01370" w:rsidRDefault="00C01370" w:rsidP="00C01370">
      <w:pPr>
        <w:tabs>
          <w:tab w:val="left" w:pos="-720"/>
          <w:tab w:val="left" w:pos="360"/>
        </w:tabs>
        <w:jc w:val="both"/>
        <w:rPr>
          <w:color w:val="0000FF"/>
          <w:sz w:val="22"/>
        </w:rPr>
      </w:pPr>
    </w:p>
    <w:p w:rsidR="00C01370" w:rsidRDefault="00C01370" w:rsidP="00C01370">
      <w:pPr>
        <w:tabs>
          <w:tab w:val="left" w:pos="-720"/>
          <w:tab w:val="left" w:pos="360"/>
        </w:tabs>
        <w:jc w:val="both"/>
        <w:rPr>
          <w:color w:val="0000FF"/>
          <w:sz w:val="22"/>
        </w:rPr>
      </w:pPr>
    </w:p>
    <w:p w:rsidR="00C01370" w:rsidRDefault="00C01370" w:rsidP="00C01370">
      <w:pPr>
        <w:tabs>
          <w:tab w:val="left" w:pos="-720"/>
          <w:tab w:val="left" w:pos="360"/>
          <w:tab w:val="left" w:pos="900"/>
        </w:tabs>
        <w:jc w:val="both"/>
        <w:rPr>
          <w:b/>
          <w:i/>
          <w:color w:val="0000FF"/>
          <w:sz w:val="28"/>
        </w:rPr>
      </w:pPr>
      <w:r>
        <w:rPr>
          <w:b/>
          <w:i/>
          <w:color w:val="0000FF"/>
          <w:sz w:val="28"/>
        </w:rPr>
        <w:br w:type="page"/>
      </w:r>
    </w:p>
    <w:p w:rsidR="00C01370" w:rsidRDefault="00C01370" w:rsidP="00C01370">
      <w:pPr>
        <w:tabs>
          <w:tab w:val="left" w:pos="-720"/>
          <w:tab w:val="left" w:pos="900"/>
        </w:tabs>
        <w:jc w:val="both"/>
        <w:rPr>
          <w:color w:val="0000FF"/>
          <w:sz w:val="22"/>
        </w:rPr>
      </w:pPr>
    </w:p>
    <w:p w:rsidR="00C01370" w:rsidRDefault="00C01370" w:rsidP="00C01370">
      <w:pPr>
        <w:tabs>
          <w:tab w:val="left" w:pos="-720"/>
          <w:tab w:val="left" w:pos="360"/>
        </w:tabs>
        <w:jc w:val="both"/>
        <w:rPr>
          <w:sz w:val="22"/>
        </w:rPr>
      </w:pPr>
    </w:p>
    <w:p w:rsidR="00C01370" w:rsidRDefault="00C01370" w:rsidP="00C01370">
      <w:pPr>
        <w:tabs>
          <w:tab w:val="left" w:pos="-720"/>
          <w:tab w:val="left" w:pos="360"/>
        </w:tabs>
        <w:ind w:left="360" w:hanging="360"/>
        <w:jc w:val="center"/>
        <w:rPr>
          <w:sz w:val="24"/>
        </w:rPr>
      </w:pPr>
      <w:r>
        <w:rPr>
          <w:sz w:val="24"/>
        </w:rPr>
        <w:t>BLANK</w:t>
      </w:r>
    </w:p>
    <w:p w:rsidR="00C01370" w:rsidRDefault="00C01370" w:rsidP="00860958">
      <w:pPr>
        <w:rPr>
          <w:rFonts w:ascii="Arial Rounded MT Bold" w:hAnsi="Arial Rounded MT Bold"/>
          <w:b/>
          <w:sz w:val="32"/>
        </w:rPr>
      </w:pPr>
      <w:r>
        <w:rPr>
          <w:rFonts w:ascii="Arial Rounded MT Bold" w:hAnsi="Arial Rounded MT Bold"/>
          <w:b/>
          <w:sz w:val="32"/>
        </w:rPr>
        <w:br w:type="page"/>
      </w:r>
    </w:p>
    <w:p w:rsidR="00C01370" w:rsidRDefault="00C01370" w:rsidP="00C01370">
      <w:pPr>
        <w:jc w:val="center"/>
        <w:rPr>
          <w:rFonts w:cs="Arial"/>
          <w:sz w:val="28"/>
        </w:rPr>
      </w:pPr>
      <w:bookmarkStart w:id="22" w:name="Response2"/>
      <w:r>
        <w:rPr>
          <w:rFonts w:cs="Arial"/>
          <w:b/>
          <w:sz w:val="32"/>
        </w:rPr>
        <w:t>RESPONSE</w:t>
      </w:r>
    </w:p>
    <w:bookmarkEnd w:id="21"/>
    <w:bookmarkEnd w:id="22"/>
    <w:p w:rsidR="00C01370" w:rsidRDefault="00C01370" w:rsidP="00C01370">
      <w:pPr>
        <w:jc w:val="center"/>
        <w:rPr>
          <w:rFonts w:ascii="Arial Rounded MT Bold" w:hAnsi="Arial Rounded MT Bold"/>
          <w:sz w:val="22"/>
        </w:rPr>
      </w:pPr>
    </w:p>
    <w:p w:rsidR="00C01370" w:rsidRDefault="00C01370" w:rsidP="00C01370">
      <w:pPr>
        <w:rPr>
          <w:b/>
          <w:i/>
          <w:sz w:val="16"/>
        </w:rPr>
      </w:pPr>
      <w:r>
        <w:rPr>
          <w:rFonts w:ascii="Arial Rounded MT Bold" w:hAnsi="Arial Rounded MT Bold"/>
          <w:b/>
          <w:i/>
          <w:sz w:val="28"/>
        </w:rPr>
        <w:t>Initial Response</w:t>
      </w:r>
    </w:p>
    <w:p w:rsidR="00C01370" w:rsidRDefault="00C01370" w:rsidP="00C01370">
      <w:pPr>
        <w:jc w:val="both"/>
        <w:rPr>
          <w:sz w:val="22"/>
        </w:rPr>
      </w:pPr>
      <w:r>
        <w:rPr>
          <w:sz w:val="22"/>
        </w:rPr>
        <w:t xml:space="preserve">When an emergency or disaster occurs, local agencies are normally the first to respond.  These agencies initially assess the situation, determine its scope and magnitude, and determine if additional assistance is required.  Generally, response is handled at the local level as much as possible.  The Emergency Management Director/Coordinator assists in response activities and monitors the situation. If the situation escalates to the point where coordination among several agencies is required, the Emergency Management Director/Coordinator may decide to activate the </w:t>
      </w:r>
      <w:smartTag w:uri="urn:schemas-microsoft-com:office:smarttags" w:element="place">
        <w:smartTag w:uri="urn:schemas-microsoft-com:office:smarttags" w:element="PlaceName">
          <w:r>
            <w:rPr>
              <w:sz w:val="22"/>
            </w:rPr>
            <w:t>Emergency</w:t>
          </w:r>
        </w:smartTag>
        <w:r>
          <w:rPr>
            <w:sz w:val="22"/>
          </w:rPr>
          <w:t xml:space="preserve"> </w:t>
        </w:r>
        <w:smartTag w:uri="urn:schemas-microsoft-com:office:smarttags" w:element="PlaceName">
          <w:r>
            <w:rPr>
              <w:sz w:val="22"/>
            </w:rPr>
            <w:t>Operations</w:t>
          </w:r>
        </w:smartTag>
        <w:r>
          <w:rPr>
            <w:sz w:val="22"/>
          </w:rPr>
          <w:t xml:space="preserve"> </w:t>
        </w:r>
        <w:smartTag w:uri="urn:schemas-microsoft-com:office:smarttags" w:element="PlaceType">
          <w:r>
            <w:rPr>
              <w:sz w:val="22"/>
            </w:rPr>
            <w:t>Center</w:t>
          </w:r>
        </w:smartTag>
      </w:smartTag>
      <w:r>
        <w:rPr>
          <w:sz w:val="22"/>
        </w:rPr>
        <w:t xml:space="preserve"> and notify key personnel to report there to manage the incident and coordinate activities.  The Emergency Management Director may recommend that the Chief Executive</w:t>
      </w:r>
      <w:r w:rsidR="00294F35">
        <w:rPr>
          <w:sz w:val="22"/>
        </w:rPr>
        <w:t>/BOC Chair</w:t>
      </w:r>
      <w:r>
        <w:rPr>
          <w:sz w:val="22"/>
        </w:rPr>
        <w:t xml:space="preserve"> of the county declare a local “state of emergency”, thereby formally activating the appropriate response and recovery aspects of local agencies, as stated in this emergency management planning document.  If appropriate, the Emergency Management Director/Coordinator notifies the Emergency Management Division District Coordinator.  Together, they assess the nature, scope and magnitude of the situation, and determine the need for resources. </w:t>
      </w:r>
    </w:p>
    <w:p w:rsidR="00C01370" w:rsidRDefault="00C01370" w:rsidP="00C01370">
      <w:pPr>
        <w:jc w:val="both"/>
      </w:pPr>
    </w:p>
    <w:p w:rsidR="00C01370" w:rsidRDefault="00C01370" w:rsidP="00C01370">
      <w:pPr>
        <w:jc w:val="both"/>
        <w:rPr>
          <w:b/>
          <w:i/>
          <w:sz w:val="22"/>
        </w:rPr>
      </w:pPr>
      <w:r>
        <w:rPr>
          <w:rFonts w:ascii="Arial Rounded MT Bold" w:hAnsi="Arial Rounded MT Bold"/>
          <w:b/>
          <w:i/>
          <w:sz w:val="28"/>
        </w:rPr>
        <w:t>Requesting State Assistance</w:t>
      </w:r>
    </w:p>
    <w:p w:rsidR="00C01370" w:rsidRDefault="00C01370" w:rsidP="00C01370">
      <w:pPr>
        <w:jc w:val="both"/>
        <w:rPr>
          <w:sz w:val="22"/>
        </w:rPr>
      </w:pPr>
      <w:r>
        <w:rPr>
          <w:sz w:val="22"/>
        </w:rPr>
        <w:t xml:space="preserve">If the emergency or disaster is deemed to be beyond the control of the jurisdiction’s resources by the Chief Executive, the Chief Executive may request that the Governor declare a “State of </w:t>
      </w:r>
      <w:smartTag w:uri="urn:schemas-microsoft-com:office:smarttags" w:element="State">
        <w:r>
          <w:rPr>
            <w:sz w:val="22"/>
          </w:rPr>
          <w:t>Emergency</w:t>
        </w:r>
      </w:smartTag>
      <w:r>
        <w:rPr>
          <w:sz w:val="22"/>
        </w:rPr>
        <w:t xml:space="preserve">” or “State of </w:t>
      </w:r>
      <w:smartTag w:uri="urn:schemas-microsoft-com:office:smarttags" w:element="State">
        <w:smartTag w:uri="urn:schemas-microsoft-com:office:smarttags" w:element="place">
          <w:r>
            <w:rPr>
              <w:sz w:val="22"/>
            </w:rPr>
            <w:t>Disaster</w:t>
          </w:r>
        </w:smartTag>
      </w:smartTag>
      <w:r>
        <w:rPr>
          <w:sz w:val="22"/>
        </w:rPr>
        <w:t xml:space="preserve">”.   This activates state assistance in accordance with the provisions set forth in the Michigan Emergency Management Act.  This request is made through the Emergency Management Division District Coordinator and forwarded to the Emergency Management Division Office in </w:t>
      </w:r>
      <w:smartTag w:uri="urn:schemas-microsoft-com:office:smarttags" w:element="City">
        <w:smartTag w:uri="urn:schemas-microsoft-com:office:smarttags" w:element="place">
          <w:r>
            <w:rPr>
              <w:sz w:val="22"/>
            </w:rPr>
            <w:t>Lansing</w:t>
          </w:r>
        </w:smartTag>
      </w:smartTag>
      <w:r>
        <w:rPr>
          <w:sz w:val="22"/>
        </w:rPr>
        <w:t>, which notifies the Governor of the nature and scope of the situation.</w:t>
      </w:r>
    </w:p>
    <w:p w:rsidR="00C01370" w:rsidRDefault="00C01370" w:rsidP="00C01370">
      <w:pPr>
        <w:jc w:val="both"/>
        <w:rPr>
          <w:sz w:val="22"/>
        </w:rPr>
      </w:pPr>
    </w:p>
    <w:p w:rsidR="00C01370" w:rsidRDefault="00C01370" w:rsidP="00C01370">
      <w:pPr>
        <w:jc w:val="both"/>
        <w:rPr>
          <w:sz w:val="22"/>
        </w:rPr>
      </w:pPr>
      <w:r>
        <w:rPr>
          <w:sz w:val="22"/>
        </w:rPr>
        <w:t>Before state assistance is authorized, the jurisdiction must have utilized all of its appropriate disaster relief forces, including the use of local contractors, activation of mutual aid, and use of regional or other nearby resources.  The Emergency Management Division (EMD) District Coordinator will check to verify that local resources have been exhausted.  State assistance is only used to supplement local efforts and resources to help relieve extraordinary burden caused by threats to public health and safety, and property.  It is not used for simple budgetary relief or to relieve hardship.</w:t>
      </w:r>
    </w:p>
    <w:p w:rsidR="00FC1715" w:rsidRPr="00FC1715" w:rsidRDefault="00FC1715" w:rsidP="00FC1715">
      <w:pPr>
        <w:pStyle w:val="ListParagraph"/>
        <w:numPr>
          <w:ilvl w:val="0"/>
          <w:numId w:val="16"/>
        </w:numPr>
        <w:jc w:val="both"/>
        <w:rPr>
          <w:sz w:val="22"/>
        </w:rPr>
      </w:pPr>
      <w:r w:rsidRPr="00FC1715">
        <w:rPr>
          <w:sz w:val="22"/>
        </w:rPr>
        <w:t>Section 19 Funding</w:t>
      </w:r>
    </w:p>
    <w:p w:rsidR="00C01370" w:rsidRDefault="00C01370" w:rsidP="00C01370">
      <w:pPr>
        <w:jc w:val="both"/>
        <w:rPr>
          <w:sz w:val="22"/>
        </w:rPr>
      </w:pPr>
    </w:p>
    <w:p w:rsidR="00C01370" w:rsidRDefault="00C01370" w:rsidP="00C01370">
      <w:pPr>
        <w:jc w:val="both"/>
        <w:rPr>
          <w:sz w:val="22"/>
        </w:rPr>
      </w:pPr>
      <w:r>
        <w:rPr>
          <w:sz w:val="22"/>
        </w:rPr>
        <w:t xml:space="preserve">If immediate actions are required, the State Director of Emergency Management Division may initiate temporary assistance to the affected area.  The Emergency Management Division monitors the situation and maintains contact with the jurisdiction.  Appropriate state agencies may be notified and mobilized as necessary.  The EMD District Coordinator helps coordinate response and recovery activities at the scene through the </w:t>
      </w:r>
      <w:smartTag w:uri="urn:schemas-microsoft-com:office:smarttags" w:element="place">
        <w:smartTag w:uri="urn:schemas-microsoft-com:office:smarttags" w:element="PlaceName">
          <w:r>
            <w:rPr>
              <w:sz w:val="22"/>
            </w:rPr>
            <w:t>Emergency</w:t>
          </w:r>
        </w:smartTag>
        <w:r>
          <w:rPr>
            <w:sz w:val="22"/>
          </w:rPr>
          <w:t xml:space="preserve"> </w:t>
        </w:r>
        <w:smartTag w:uri="urn:schemas-microsoft-com:office:smarttags" w:element="PlaceName">
          <w:r>
            <w:rPr>
              <w:sz w:val="22"/>
            </w:rPr>
            <w:t>Operations</w:t>
          </w:r>
        </w:smartTag>
        <w:r>
          <w:rPr>
            <w:sz w:val="22"/>
          </w:rPr>
          <w:t xml:space="preserve"> </w:t>
        </w:r>
        <w:smartTag w:uri="urn:schemas-microsoft-com:office:smarttags" w:element="PlaceType">
          <w:r>
            <w:rPr>
              <w:sz w:val="22"/>
            </w:rPr>
            <w:t>Center</w:t>
          </w:r>
        </w:smartTag>
      </w:smartTag>
      <w:r>
        <w:rPr>
          <w:sz w:val="22"/>
        </w:rPr>
        <w:t>.</w:t>
      </w:r>
    </w:p>
    <w:p w:rsidR="00C01370" w:rsidRDefault="00C01370" w:rsidP="00C01370">
      <w:pPr>
        <w:jc w:val="both"/>
        <w:rPr>
          <w:sz w:val="22"/>
        </w:rPr>
      </w:pPr>
    </w:p>
    <w:p w:rsidR="00C01370" w:rsidRDefault="00C01370" w:rsidP="00C01370">
      <w:pPr>
        <w:jc w:val="both"/>
        <w:rPr>
          <w:rFonts w:ascii="Arial Rounded MT Bold" w:hAnsi="Arial Rounded MT Bold"/>
          <w:b/>
          <w:i/>
          <w:sz w:val="22"/>
        </w:rPr>
      </w:pPr>
      <w:r>
        <w:rPr>
          <w:rFonts w:ascii="Arial Rounded MT Bold" w:hAnsi="Arial Rounded MT Bold"/>
          <w:b/>
          <w:i/>
          <w:sz w:val="28"/>
        </w:rPr>
        <w:t>Governor’s Declaration/Receiving State Assistance</w:t>
      </w:r>
    </w:p>
    <w:p w:rsidR="00C01370" w:rsidRDefault="00C01370" w:rsidP="00C01370">
      <w:pPr>
        <w:jc w:val="both"/>
        <w:rPr>
          <w:sz w:val="22"/>
        </w:rPr>
      </w:pPr>
      <w:r>
        <w:rPr>
          <w:sz w:val="22"/>
        </w:rPr>
        <w:t>The Emergency Management Division keeps the Governor informed of the situation, based on the information received from the Emergency Management Director and EMD District Coordinator.  If conditions warrant, the Emergency Management Division may recommend that the Governor declare a “State of Emergency</w:t>
      </w:r>
      <w:r w:rsidR="00E97066">
        <w:rPr>
          <w:sz w:val="22"/>
        </w:rPr>
        <w:t>” or “Disaster Declaration</w:t>
      </w:r>
      <w:r>
        <w:rPr>
          <w:sz w:val="22"/>
        </w:rPr>
        <w:t>” for the affected area.  The Governor will review the information and recommendation and take the actions he deems necessary and appropriate to respond to the situation.  Pursuant to statute, the Governor may declare a “State of Emergency</w:t>
      </w:r>
      <w:r w:rsidR="00E97066">
        <w:rPr>
          <w:sz w:val="22"/>
        </w:rPr>
        <w:t>” or “Disaster Declaration</w:t>
      </w:r>
      <w:r>
        <w:rPr>
          <w:sz w:val="22"/>
        </w:rPr>
        <w:t xml:space="preserve">” and activate applicable relief forces if an emergency or disaster or imminent threat thereof exists.  </w:t>
      </w:r>
    </w:p>
    <w:p w:rsidR="00C01370" w:rsidRDefault="00C01370" w:rsidP="00C01370">
      <w:pPr>
        <w:jc w:val="both"/>
        <w:rPr>
          <w:sz w:val="22"/>
        </w:rPr>
      </w:pPr>
      <w:r>
        <w:rPr>
          <w:sz w:val="22"/>
        </w:rPr>
        <w:br w:type="page"/>
      </w:r>
    </w:p>
    <w:p w:rsidR="00C01370" w:rsidRDefault="00C01370" w:rsidP="00C01370">
      <w:pPr>
        <w:jc w:val="both"/>
        <w:rPr>
          <w:sz w:val="22"/>
        </w:rPr>
      </w:pPr>
      <w:r>
        <w:rPr>
          <w:sz w:val="22"/>
        </w:rPr>
        <w:t>The State Director of Emergency Management Division, or the Deputy State Director of Emergency Management Division (EMD) as his authorized representative, implements the orders and directives of the Governor in the event of a “State of Emergency</w:t>
      </w:r>
      <w:r w:rsidR="00E97066">
        <w:rPr>
          <w:sz w:val="22"/>
        </w:rPr>
        <w:t>” or “Disaster Declaration</w:t>
      </w:r>
      <w:r>
        <w:rPr>
          <w:sz w:val="22"/>
        </w:rPr>
        <w:t xml:space="preserve">” declaration.  A </w:t>
      </w:r>
    </w:p>
    <w:p w:rsidR="00C01370" w:rsidRDefault="00C01370" w:rsidP="00C01370">
      <w:pPr>
        <w:jc w:val="both"/>
        <w:rPr>
          <w:sz w:val="22"/>
        </w:rPr>
      </w:pPr>
      <w:r>
        <w:rPr>
          <w:sz w:val="22"/>
        </w:rPr>
        <w:t xml:space="preserve">State Emergency Operations Center (SEOC) is activated in Lansing or another designated location as the primary point of command for coordinating state response and recovery activities.  Communication links are established between the SEOC and the affected jurisdiction’s </w:t>
      </w:r>
      <w:smartTag w:uri="urn:schemas-microsoft-com:office:smarttags" w:element="place">
        <w:smartTag w:uri="urn:schemas-microsoft-com:office:smarttags" w:element="PlaceName">
          <w:r>
            <w:rPr>
              <w:sz w:val="22"/>
            </w:rPr>
            <w:t>Emergency</w:t>
          </w:r>
        </w:smartTag>
        <w:r>
          <w:rPr>
            <w:sz w:val="22"/>
          </w:rPr>
          <w:t xml:space="preserve"> </w:t>
        </w:r>
        <w:smartTag w:uri="urn:schemas-microsoft-com:office:smarttags" w:element="PlaceName">
          <w:r>
            <w:rPr>
              <w:sz w:val="22"/>
            </w:rPr>
            <w:t>Operations</w:t>
          </w:r>
        </w:smartTag>
        <w:r>
          <w:rPr>
            <w:sz w:val="22"/>
          </w:rPr>
          <w:t xml:space="preserve"> </w:t>
        </w:r>
        <w:smartTag w:uri="urn:schemas-microsoft-com:office:smarttags" w:element="PlaceType">
          <w:r>
            <w:rPr>
              <w:sz w:val="22"/>
            </w:rPr>
            <w:t>Center</w:t>
          </w:r>
        </w:smartTag>
      </w:smartTag>
      <w:r>
        <w:rPr>
          <w:sz w:val="22"/>
        </w:rPr>
        <w:t>.  In some situations, additional state coordinating facilities are established at or near the incident site.</w:t>
      </w:r>
    </w:p>
    <w:p w:rsidR="00C01370" w:rsidRDefault="00C01370" w:rsidP="00C01370">
      <w:pPr>
        <w:jc w:val="both"/>
        <w:rPr>
          <w:sz w:val="22"/>
        </w:rPr>
      </w:pPr>
    </w:p>
    <w:p w:rsidR="00C01370" w:rsidRDefault="00C01370" w:rsidP="00C01370">
      <w:pPr>
        <w:jc w:val="both"/>
        <w:rPr>
          <w:rFonts w:ascii="Arial Rounded MT Bold" w:hAnsi="Arial Rounded MT Bold"/>
          <w:b/>
          <w:i/>
        </w:rPr>
      </w:pPr>
      <w:r>
        <w:rPr>
          <w:rFonts w:ascii="Arial Rounded MT Bold" w:hAnsi="Arial Rounded MT Bold"/>
          <w:b/>
          <w:i/>
          <w:sz w:val="28"/>
        </w:rPr>
        <w:t>Obtaining Federal Assistance</w:t>
      </w:r>
    </w:p>
    <w:p w:rsidR="00C01370" w:rsidRDefault="00C01370" w:rsidP="00C01370">
      <w:pPr>
        <w:jc w:val="both"/>
        <w:rPr>
          <w:sz w:val="22"/>
        </w:rPr>
      </w:pPr>
      <w:r>
        <w:rPr>
          <w:sz w:val="22"/>
        </w:rPr>
        <w:t xml:space="preserve">Subsequent to declaring an “emergency” or “disaster” under state law, if Federal assistance is necessary to supplement the efforts and available resources of the State, the Governor may request that the President of the United States declare a “major disaster” or “emergency” for the affected area under the provisions of P.L. 93-288, as amended (The Robert T. Stafford Disaster Relief and Emergency Assistance Act).  Such a request is made through the Federal Emergency Management Agency (FEMA) Regional Director in </w:t>
      </w:r>
      <w:smartTag w:uri="urn:schemas-microsoft-com:office:smarttags" w:element="City">
        <w:smartTag w:uri="urn:schemas-microsoft-com:office:smarttags" w:element="place">
          <w:r>
            <w:rPr>
              <w:sz w:val="22"/>
            </w:rPr>
            <w:t>Chicago</w:t>
          </w:r>
        </w:smartTag>
      </w:smartTag>
      <w:r>
        <w:rPr>
          <w:sz w:val="22"/>
        </w:rPr>
        <w:t>, and is based on a summary of the damage assessment data submitted to the Emergency Management Division, as well as the Division’s recommendation to the Governor.</w:t>
      </w:r>
    </w:p>
    <w:p w:rsidR="00C01370" w:rsidRDefault="00C01370" w:rsidP="00C01370">
      <w:pPr>
        <w:jc w:val="both"/>
        <w:rPr>
          <w:sz w:val="22"/>
        </w:rPr>
      </w:pPr>
    </w:p>
    <w:p w:rsidR="00C01370" w:rsidRDefault="00C01370" w:rsidP="00C01370">
      <w:pPr>
        <w:jc w:val="both"/>
        <w:rPr>
          <w:sz w:val="22"/>
        </w:rPr>
      </w:pPr>
      <w:r>
        <w:rPr>
          <w:sz w:val="22"/>
        </w:rPr>
        <w:t xml:space="preserve">If the Governor requests a Presidential declaration, a joint Federal/State Preliminary Damage Assessment (PDA) is conducted to determine if the situation warrants Federal intervention and assistance.  The PDA is conducted by damage assessment teams composed of one or more representatives from FEMA, one or more representatives from EMD or another state agency, and a local representative.  Teams are dispatched to the incident scene to survey the damage and confirm the initial assessment data submitted to EMD earlier in the damage assessment process.  Based on the results from the PDA, FEMA is able to conclude whether or not sufficient damage and impact has occurred to support a Presidential declaration.  The FEMA Regional Director makes a recommendation to the FEMA Director in </w:t>
      </w:r>
      <w:smartTag w:uri="urn:schemas-microsoft-com:office:smarttags" w:element="place">
        <w:smartTag w:uri="urn:schemas-microsoft-com:office:smarttags" w:element="City">
          <w:r>
            <w:rPr>
              <w:sz w:val="22"/>
            </w:rPr>
            <w:t>Washington</w:t>
          </w:r>
        </w:smartTag>
        <w:r>
          <w:rPr>
            <w:sz w:val="22"/>
          </w:rPr>
          <w:t xml:space="preserve">, </w:t>
        </w:r>
        <w:smartTag w:uri="urn:schemas-microsoft-com:office:smarttags" w:element="State">
          <w:r>
            <w:rPr>
              <w:sz w:val="22"/>
            </w:rPr>
            <w:t>D.C.</w:t>
          </w:r>
        </w:smartTag>
      </w:smartTag>
      <w:r>
        <w:rPr>
          <w:sz w:val="22"/>
        </w:rPr>
        <w:t>, who, in turn, recommends a course of action to the President.</w:t>
      </w:r>
    </w:p>
    <w:p w:rsidR="00C01370" w:rsidRDefault="00C01370" w:rsidP="00C01370">
      <w:pPr>
        <w:jc w:val="both"/>
        <w:rPr>
          <w:sz w:val="22"/>
        </w:rPr>
      </w:pPr>
    </w:p>
    <w:p w:rsidR="00C01370" w:rsidRDefault="00C01370" w:rsidP="00C01370">
      <w:pPr>
        <w:jc w:val="both"/>
        <w:rPr>
          <w:b/>
          <w:i/>
        </w:rPr>
      </w:pPr>
      <w:r>
        <w:rPr>
          <w:rFonts w:ascii="Arial Rounded MT Bold" w:hAnsi="Arial Rounded MT Bold"/>
          <w:b/>
          <w:i/>
          <w:sz w:val="28"/>
        </w:rPr>
        <w:t>Federal Assistance Options</w:t>
      </w:r>
    </w:p>
    <w:p w:rsidR="00C01370" w:rsidRDefault="00C01370" w:rsidP="00C01370">
      <w:pPr>
        <w:jc w:val="both"/>
        <w:rPr>
          <w:sz w:val="22"/>
        </w:rPr>
      </w:pPr>
      <w:r>
        <w:rPr>
          <w:sz w:val="22"/>
        </w:rPr>
        <w:t>Under the Stafford Act, the President has three options when a Governor’s request for a declaration is submitted.  First, if the President does not find sufficient damage to warrant such a declaration, the President may deny the request outright.  In those cases, some disaster assistance may still be obtained from specific Federal agencies and volunteer organizations.  In situations where the full range of assistance available with a major disaster declaration is not required, the President may declare that an “emergency” exists.  This provides specialized assistance from Federal agencies to meet a specific need that the Federal Government is uniquely able to provide.  Examples of emergency assistance are:  temporary housing; mass care; debris removal when in the public interest; emergency repairs to keep essential facilities operating; technical assistance with essential community services; and public health and safety measures.  Finally, in those situations where a full range of assistance is needed to meet many different needs, the President may declare that a “major disaster” exists, which makes available a variety of Federal assistance programs to jurisdictions within the designated disaster area.  Three basic types of assistance are available under a Presidential disaster declaration: individual assistance; public assistance; and hazard mitigation assistance.  The Emergency Management Division administers the public assistance and hazard mitigation assistance programs on behalf of the State and FEMA while the Family Independence Agency administers the individual assistance program on behalf of the State and FEMA.</w:t>
      </w:r>
    </w:p>
    <w:p w:rsidR="00FC1715" w:rsidRDefault="00FC1715" w:rsidP="00FC1715">
      <w:pPr>
        <w:pStyle w:val="ListParagraph"/>
        <w:numPr>
          <w:ilvl w:val="0"/>
          <w:numId w:val="16"/>
        </w:numPr>
        <w:jc w:val="both"/>
      </w:pPr>
      <w:r w:rsidRPr="00FC1715">
        <w:rPr>
          <w:sz w:val="22"/>
        </w:rPr>
        <w:t>Category B Funding</w:t>
      </w:r>
    </w:p>
    <w:p w:rsidR="00C01370" w:rsidRDefault="00C01370" w:rsidP="00C01370">
      <w:pPr>
        <w:rPr>
          <w:sz w:val="16"/>
        </w:rPr>
      </w:pPr>
      <w:r>
        <w:rPr>
          <w:rFonts w:ascii="Arial Rounded MT Bold" w:hAnsi="Arial Rounded MT Bold"/>
          <w:sz w:val="16"/>
        </w:rPr>
        <w:br w:type="page"/>
      </w:r>
      <w:r w:rsidR="00605110">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6" type="#_x0000_t75" style="position:absolute;margin-left:0;margin-top:0;width:545.75pt;height:669.35pt;z-index:251666432" o:allowincell="f">
            <v:imagedata r:id="rId24" o:title=""/>
            <w10:wrap type="topAndBottom"/>
          </v:shape>
          <o:OLEObject Type="Embed" ProgID="Word.Document.8" ShapeID="_x0000_s1096" DrawAspect="Content" ObjectID="_1736575609" r:id="rId25">
            <o:FieldCodes>\s</o:FieldCodes>
          </o:OLEObject>
        </w:object>
      </w:r>
    </w:p>
    <w:p w:rsidR="00C01370" w:rsidRDefault="00C01370" w:rsidP="00C01370">
      <w:pPr>
        <w:rPr>
          <w:sz w:val="16"/>
        </w:rPr>
      </w:pPr>
    </w:p>
    <w:p w:rsidR="00C01370" w:rsidRDefault="00C01370" w:rsidP="00C01370">
      <w:pPr>
        <w:rPr>
          <w:sz w:val="16"/>
        </w:rPr>
      </w:pPr>
    </w:p>
    <w:p w:rsidR="00C01370" w:rsidRDefault="00C01370" w:rsidP="00C01370">
      <w:pPr>
        <w:tabs>
          <w:tab w:val="left" w:pos="2880"/>
          <w:tab w:val="right" w:pos="6480"/>
          <w:tab w:val="left" w:pos="7200"/>
          <w:tab w:val="left" w:leader="underscore" w:pos="8910"/>
        </w:tabs>
        <w:jc w:val="center"/>
        <w:rPr>
          <w:sz w:val="28"/>
        </w:rPr>
      </w:pPr>
      <w:r>
        <w:rPr>
          <w:b/>
          <w:sz w:val="28"/>
        </w:rPr>
        <w:t>Emergency Response Sequence Chart</w:t>
      </w:r>
    </w:p>
    <w:p w:rsidR="00C01370" w:rsidRDefault="00C01370" w:rsidP="00C01370">
      <w:pPr>
        <w:tabs>
          <w:tab w:val="left" w:pos="2880"/>
          <w:tab w:val="right" w:pos="6480"/>
          <w:tab w:val="left" w:pos="7200"/>
          <w:tab w:val="left" w:leader="underscore" w:pos="8910"/>
        </w:tabs>
        <w:rPr>
          <w:sz w:val="22"/>
        </w:rPr>
      </w:pPr>
    </w:p>
    <w:tbl>
      <w:tblPr>
        <w:tblW w:w="0" w:type="auto"/>
        <w:tblInd w:w="558" w:type="dxa"/>
        <w:tblLayout w:type="fixed"/>
        <w:tblLook w:val="0000" w:firstRow="0" w:lastRow="0" w:firstColumn="0" w:lastColumn="0" w:noHBand="0" w:noVBand="0"/>
      </w:tblPr>
      <w:tblGrid>
        <w:gridCol w:w="90"/>
        <w:gridCol w:w="360"/>
        <w:gridCol w:w="540"/>
        <w:gridCol w:w="1080"/>
        <w:gridCol w:w="360"/>
        <w:gridCol w:w="90"/>
        <w:gridCol w:w="630"/>
        <w:gridCol w:w="90"/>
        <w:gridCol w:w="129"/>
        <w:gridCol w:w="771"/>
        <w:gridCol w:w="180"/>
        <w:gridCol w:w="405"/>
        <w:gridCol w:w="200"/>
        <w:gridCol w:w="115"/>
        <w:gridCol w:w="720"/>
        <w:gridCol w:w="510"/>
        <w:gridCol w:w="211"/>
        <w:gridCol w:w="179"/>
        <w:gridCol w:w="1080"/>
        <w:gridCol w:w="270"/>
        <w:gridCol w:w="450"/>
        <w:gridCol w:w="630"/>
        <w:gridCol w:w="91"/>
      </w:tblGrid>
      <w:tr w:rsidR="00C01370" w:rsidTr="00F4008E">
        <w:trPr>
          <w:gridBefore w:val="9"/>
          <w:gridAfter w:val="6"/>
          <w:wBefore w:w="3369" w:type="dxa"/>
          <w:wAfter w:w="2700" w:type="dxa"/>
        </w:trPr>
        <w:tc>
          <w:tcPr>
            <w:tcW w:w="3111" w:type="dxa"/>
            <w:gridSpan w:val="8"/>
            <w:tcBorders>
              <w:top w:val="single" w:sz="12" w:space="0" w:color="auto"/>
              <w:left w:val="single" w:sz="12" w:space="0" w:color="auto"/>
              <w:bottom w:val="single" w:sz="12" w:space="0" w:color="auto"/>
              <w:right w:val="single" w:sz="12" w:space="0" w:color="auto"/>
            </w:tcBorders>
          </w:tcPr>
          <w:p w:rsidR="00C01370" w:rsidRDefault="00C01370" w:rsidP="00F4008E">
            <w:pPr>
              <w:tabs>
                <w:tab w:val="left" w:pos="2880"/>
                <w:tab w:val="right" w:pos="6480"/>
                <w:tab w:val="left" w:pos="7200"/>
                <w:tab w:val="left" w:leader="underscore" w:pos="8910"/>
              </w:tabs>
              <w:jc w:val="center"/>
              <w:rPr>
                <w:sz w:val="18"/>
              </w:rPr>
            </w:pPr>
          </w:p>
          <w:p w:rsidR="00C01370" w:rsidRPr="001E5477" w:rsidRDefault="00C01370" w:rsidP="00F4008E">
            <w:pPr>
              <w:tabs>
                <w:tab w:val="left" w:pos="2880"/>
                <w:tab w:val="right" w:pos="6480"/>
                <w:tab w:val="left" w:pos="7200"/>
                <w:tab w:val="left" w:leader="underscore" w:pos="8910"/>
              </w:tabs>
              <w:jc w:val="center"/>
              <w:rPr>
                <w:b/>
                <w:sz w:val="18"/>
              </w:rPr>
            </w:pPr>
            <w:r w:rsidRPr="001E5477">
              <w:rPr>
                <w:b/>
                <w:sz w:val="18"/>
              </w:rPr>
              <w:t>EMERGENCY/DISASTER</w:t>
            </w:r>
          </w:p>
          <w:p w:rsidR="00C01370" w:rsidRDefault="00C01370" w:rsidP="00F4008E">
            <w:pPr>
              <w:tabs>
                <w:tab w:val="left" w:pos="2880"/>
                <w:tab w:val="right" w:pos="6480"/>
                <w:tab w:val="left" w:pos="7200"/>
                <w:tab w:val="left" w:leader="underscore" w:pos="8910"/>
              </w:tabs>
              <w:jc w:val="center"/>
              <w:rPr>
                <w:sz w:val="22"/>
              </w:rPr>
            </w:pPr>
          </w:p>
        </w:tc>
      </w:tr>
      <w:tr w:rsidR="00C01370" w:rsidTr="00F4008E">
        <w:trPr>
          <w:gridBefore w:val="9"/>
          <w:gridAfter w:val="6"/>
          <w:wBefore w:w="3369" w:type="dxa"/>
          <w:wAfter w:w="2699" w:type="dxa"/>
          <w:trHeight w:hRule="exact" w:val="220"/>
        </w:trPr>
        <w:tc>
          <w:tcPr>
            <w:tcW w:w="1556" w:type="dxa"/>
            <w:gridSpan w:val="4"/>
            <w:tcBorders>
              <w:right w:val="single" w:sz="12" w:space="0" w:color="auto"/>
            </w:tcBorders>
          </w:tcPr>
          <w:p w:rsidR="00C01370" w:rsidRDefault="00C01370" w:rsidP="00F4008E">
            <w:pPr>
              <w:tabs>
                <w:tab w:val="left" w:pos="2880"/>
                <w:tab w:val="right" w:pos="6480"/>
                <w:tab w:val="left" w:pos="7200"/>
                <w:tab w:val="left" w:leader="underscore" w:pos="8910"/>
              </w:tabs>
              <w:jc w:val="center"/>
              <w:rPr>
                <w:sz w:val="18"/>
              </w:rPr>
            </w:pPr>
          </w:p>
          <w:p w:rsidR="00C01370" w:rsidRDefault="00C01370" w:rsidP="00F4008E">
            <w:pPr>
              <w:tabs>
                <w:tab w:val="left" w:pos="2880"/>
                <w:tab w:val="right" w:pos="6480"/>
                <w:tab w:val="left" w:pos="7200"/>
                <w:tab w:val="left" w:leader="underscore" w:pos="8910"/>
              </w:tabs>
              <w:jc w:val="center"/>
              <w:rPr>
                <w:sz w:val="18"/>
              </w:rPr>
            </w:pPr>
          </w:p>
        </w:tc>
        <w:tc>
          <w:tcPr>
            <w:tcW w:w="1556" w:type="dxa"/>
            <w:gridSpan w:val="4"/>
          </w:tcPr>
          <w:p w:rsidR="00C01370" w:rsidRDefault="00C01370" w:rsidP="00F4008E">
            <w:pPr>
              <w:tabs>
                <w:tab w:val="left" w:pos="2880"/>
                <w:tab w:val="right" w:pos="6480"/>
                <w:tab w:val="left" w:pos="7200"/>
                <w:tab w:val="left" w:leader="underscore" w:pos="8910"/>
              </w:tabs>
              <w:jc w:val="center"/>
              <w:rPr>
                <w:sz w:val="18"/>
              </w:rPr>
            </w:pPr>
          </w:p>
        </w:tc>
      </w:tr>
      <w:tr w:rsidR="00C01370" w:rsidTr="00F4008E">
        <w:trPr>
          <w:gridBefore w:val="9"/>
          <w:gridAfter w:val="6"/>
          <w:wBefore w:w="3369" w:type="dxa"/>
          <w:wAfter w:w="2700" w:type="dxa"/>
        </w:trPr>
        <w:tc>
          <w:tcPr>
            <w:tcW w:w="3111" w:type="dxa"/>
            <w:gridSpan w:val="8"/>
            <w:tcBorders>
              <w:top w:val="single" w:sz="12" w:space="0" w:color="auto"/>
              <w:left w:val="single" w:sz="12" w:space="0" w:color="auto"/>
              <w:bottom w:val="single" w:sz="12" w:space="0" w:color="auto"/>
              <w:right w:val="single" w:sz="12" w:space="0" w:color="auto"/>
            </w:tcBorders>
          </w:tcPr>
          <w:p w:rsidR="00C01370" w:rsidRDefault="00C01370" w:rsidP="00F4008E">
            <w:pPr>
              <w:tabs>
                <w:tab w:val="left" w:pos="2880"/>
                <w:tab w:val="right" w:pos="6480"/>
                <w:tab w:val="left" w:pos="7200"/>
                <w:tab w:val="left" w:leader="underscore" w:pos="8910"/>
              </w:tabs>
              <w:jc w:val="center"/>
              <w:rPr>
                <w:sz w:val="18"/>
              </w:rPr>
            </w:pPr>
          </w:p>
          <w:p w:rsidR="00C01370" w:rsidRPr="001E5477" w:rsidRDefault="00C01370" w:rsidP="00F4008E">
            <w:pPr>
              <w:tabs>
                <w:tab w:val="left" w:pos="2880"/>
                <w:tab w:val="right" w:pos="6480"/>
                <w:tab w:val="left" w:pos="7200"/>
                <w:tab w:val="left" w:leader="underscore" w:pos="8910"/>
              </w:tabs>
              <w:jc w:val="center"/>
              <w:rPr>
                <w:b/>
                <w:sz w:val="18"/>
              </w:rPr>
            </w:pPr>
            <w:r w:rsidRPr="001E5477">
              <w:rPr>
                <w:b/>
                <w:sz w:val="18"/>
              </w:rPr>
              <w:t>WARNING ENTRY POINT</w:t>
            </w:r>
          </w:p>
          <w:p w:rsidR="00C01370" w:rsidRDefault="00C01370" w:rsidP="00F4008E">
            <w:pPr>
              <w:tabs>
                <w:tab w:val="left" w:pos="2880"/>
                <w:tab w:val="right" w:pos="6480"/>
                <w:tab w:val="left" w:pos="7200"/>
                <w:tab w:val="left" w:leader="underscore" w:pos="8910"/>
              </w:tabs>
              <w:jc w:val="center"/>
              <w:rPr>
                <w:sz w:val="18"/>
              </w:rPr>
            </w:pPr>
          </w:p>
        </w:tc>
      </w:tr>
      <w:tr w:rsidR="00C01370" w:rsidTr="00F4008E">
        <w:trPr>
          <w:gridBefore w:val="9"/>
          <w:gridAfter w:val="6"/>
          <w:wBefore w:w="3369" w:type="dxa"/>
          <w:wAfter w:w="2699" w:type="dxa"/>
          <w:trHeight w:hRule="exact" w:val="220"/>
        </w:trPr>
        <w:tc>
          <w:tcPr>
            <w:tcW w:w="1556" w:type="dxa"/>
            <w:gridSpan w:val="4"/>
            <w:tcBorders>
              <w:right w:val="single" w:sz="12" w:space="0" w:color="auto"/>
            </w:tcBorders>
          </w:tcPr>
          <w:p w:rsidR="00C01370" w:rsidRDefault="00C01370" w:rsidP="00F4008E">
            <w:pPr>
              <w:tabs>
                <w:tab w:val="left" w:pos="2880"/>
                <w:tab w:val="right" w:pos="6480"/>
                <w:tab w:val="left" w:pos="7200"/>
                <w:tab w:val="left" w:leader="underscore" w:pos="8910"/>
              </w:tabs>
              <w:rPr>
                <w:sz w:val="18"/>
              </w:rPr>
            </w:pPr>
          </w:p>
          <w:p w:rsidR="00C01370" w:rsidRDefault="00C01370" w:rsidP="00F4008E">
            <w:pPr>
              <w:tabs>
                <w:tab w:val="left" w:pos="2880"/>
                <w:tab w:val="right" w:pos="6480"/>
                <w:tab w:val="left" w:pos="7200"/>
                <w:tab w:val="left" w:leader="underscore" w:pos="8910"/>
              </w:tabs>
              <w:rPr>
                <w:sz w:val="18"/>
              </w:rPr>
            </w:pPr>
          </w:p>
        </w:tc>
        <w:tc>
          <w:tcPr>
            <w:tcW w:w="1556" w:type="dxa"/>
            <w:gridSpan w:val="4"/>
          </w:tcPr>
          <w:p w:rsidR="00C01370" w:rsidRDefault="00C01370" w:rsidP="00F4008E">
            <w:pPr>
              <w:tabs>
                <w:tab w:val="left" w:pos="2880"/>
                <w:tab w:val="right" w:pos="6480"/>
                <w:tab w:val="left" w:pos="7200"/>
                <w:tab w:val="left" w:leader="underscore" w:pos="8910"/>
              </w:tabs>
              <w:rPr>
                <w:sz w:val="18"/>
              </w:rPr>
            </w:pPr>
          </w:p>
        </w:tc>
      </w:tr>
      <w:tr w:rsidR="00C01370" w:rsidTr="00F4008E">
        <w:trPr>
          <w:gridBefore w:val="3"/>
          <w:gridAfter w:val="2"/>
          <w:wBefore w:w="990" w:type="dxa"/>
          <w:wAfter w:w="720" w:type="dxa"/>
        </w:trPr>
        <w:tc>
          <w:tcPr>
            <w:tcW w:w="7470" w:type="dxa"/>
            <w:gridSpan w:val="18"/>
            <w:tcBorders>
              <w:top w:val="single" w:sz="12" w:space="0" w:color="auto"/>
              <w:left w:val="single" w:sz="12" w:space="0" w:color="auto"/>
              <w:bottom w:val="single" w:sz="12" w:space="0" w:color="auto"/>
              <w:right w:val="single" w:sz="12" w:space="0" w:color="auto"/>
            </w:tcBorders>
          </w:tcPr>
          <w:p w:rsidR="00C01370" w:rsidRDefault="00C01370" w:rsidP="00F4008E">
            <w:pPr>
              <w:tabs>
                <w:tab w:val="left" w:pos="2880"/>
                <w:tab w:val="right" w:pos="6480"/>
                <w:tab w:val="left" w:pos="7200"/>
                <w:tab w:val="left" w:leader="underscore" w:pos="8910"/>
              </w:tabs>
              <w:jc w:val="both"/>
              <w:rPr>
                <w:sz w:val="18"/>
              </w:rPr>
            </w:pPr>
          </w:p>
          <w:p w:rsidR="00C01370" w:rsidRPr="001E5477" w:rsidRDefault="00C01370" w:rsidP="00F4008E">
            <w:pPr>
              <w:tabs>
                <w:tab w:val="left" w:pos="2880"/>
                <w:tab w:val="right" w:pos="6480"/>
                <w:tab w:val="left" w:pos="7200"/>
                <w:tab w:val="left" w:leader="underscore" w:pos="8910"/>
              </w:tabs>
              <w:jc w:val="both"/>
              <w:rPr>
                <w:b/>
                <w:sz w:val="18"/>
              </w:rPr>
            </w:pPr>
            <w:r w:rsidRPr="001E5477">
              <w:rPr>
                <w:b/>
                <w:sz w:val="18"/>
              </w:rPr>
              <w:t>EMERGENCY MANAGEMENT DIRECTOR AND CHIEF EXECUTIVE NOTIFIED.  MAGNITUDE AND SCOPE OF SITUATION EVALUATED.  DECISION MADE WHETHER OR NOT TO DECLARE A LOCAL “STATE OF EMERGENCY”.  ALL PROCEDURES ARE FOLLOWED AS DESCRIBED IN THE EMERGENCY OPERATIONS PLAN.</w:t>
            </w:r>
          </w:p>
          <w:p w:rsidR="00C01370" w:rsidRDefault="00C01370" w:rsidP="00F4008E">
            <w:pPr>
              <w:tabs>
                <w:tab w:val="left" w:pos="2880"/>
                <w:tab w:val="right" w:pos="6480"/>
                <w:tab w:val="left" w:pos="7200"/>
                <w:tab w:val="left" w:leader="underscore" w:pos="8910"/>
              </w:tabs>
              <w:jc w:val="both"/>
              <w:rPr>
                <w:sz w:val="18"/>
              </w:rPr>
            </w:pPr>
          </w:p>
        </w:tc>
      </w:tr>
      <w:tr w:rsidR="00C01370" w:rsidRPr="001E5477" w:rsidTr="00F4008E">
        <w:trPr>
          <w:gridBefore w:val="4"/>
          <w:gridAfter w:val="3"/>
          <w:wBefore w:w="2070" w:type="dxa"/>
          <w:wAfter w:w="1170" w:type="dxa"/>
        </w:trPr>
        <w:tc>
          <w:tcPr>
            <w:tcW w:w="2655" w:type="dxa"/>
            <w:gridSpan w:val="8"/>
            <w:tcBorders>
              <w:right w:val="single" w:sz="12" w:space="0" w:color="auto"/>
            </w:tcBorders>
          </w:tcPr>
          <w:p w:rsidR="00C01370" w:rsidRDefault="00C01370" w:rsidP="00F4008E">
            <w:pPr>
              <w:tabs>
                <w:tab w:val="left" w:pos="2880"/>
                <w:tab w:val="right" w:pos="6480"/>
                <w:tab w:val="left" w:pos="7200"/>
                <w:tab w:val="left" w:leader="underscore" w:pos="8910"/>
              </w:tabs>
              <w:rPr>
                <w:sz w:val="18"/>
              </w:rPr>
            </w:pPr>
          </w:p>
          <w:p w:rsidR="00C01370" w:rsidRDefault="00C01370" w:rsidP="00F4008E">
            <w:pPr>
              <w:tabs>
                <w:tab w:val="left" w:pos="2880"/>
                <w:tab w:val="right" w:pos="6480"/>
                <w:tab w:val="left" w:pos="7200"/>
                <w:tab w:val="left" w:leader="underscore" w:pos="8910"/>
              </w:tabs>
              <w:rPr>
                <w:sz w:val="18"/>
              </w:rPr>
            </w:pPr>
          </w:p>
          <w:p w:rsidR="00C01370" w:rsidRPr="001E5477" w:rsidRDefault="001E5477" w:rsidP="00F4008E">
            <w:pPr>
              <w:tabs>
                <w:tab w:val="left" w:pos="2880"/>
                <w:tab w:val="right" w:pos="6480"/>
                <w:tab w:val="left" w:pos="7200"/>
                <w:tab w:val="left" w:leader="underscore" w:pos="8910"/>
              </w:tabs>
              <w:rPr>
                <w:b/>
                <w:sz w:val="18"/>
              </w:rPr>
            </w:pPr>
            <w:r>
              <w:rPr>
                <w:b/>
                <w:color w:val="1F497D" w:themeColor="text2"/>
                <w:sz w:val="18"/>
              </w:rPr>
              <w:t>(</w:t>
            </w:r>
            <w:r w:rsidR="00C01370" w:rsidRPr="001E5477">
              <w:rPr>
                <w:b/>
                <w:color w:val="1F497D" w:themeColor="text2"/>
                <w:sz w:val="18"/>
              </w:rPr>
              <w:t>IF YES</w:t>
            </w:r>
            <w:r>
              <w:rPr>
                <w:b/>
                <w:color w:val="1F497D" w:themeColor="text2"/>
                <w:sz w:val="18"/>
              </w:rPr>
              <w:t>)</w:t>
            </w:r>
          </w:p>
        </w:tc>
        <w:tc>
          <w:tcPr>
            <w:tcW w:w="3285" w:type="dxa"/>
            <w:gridSpan w:val="8"/>
          </w:tcPr>
          <w:p w:rsidR="00C01370" w:rsidRPr="001E5477" w:rsidRDefault="00C01370" w:rsidP="00F4008E">
            <w:pPr>
              <w:tabs>
                <w:tab w:val="left" w:pos="2880"/>
                <w:tab w:val="right" w:pos="6480"/>
                <w:tab w:val="left" w:pos="7200"/>
                <w:tab w:val="left" w:leader="underscore" w:pos="8910"/>
              </w:tabs>
              <w:rPr>
                <w:b/>
                <w:sz w:val="18"/>
              </w:rPr>
            </w:pPr>
          </w:p>
          <w:p w:rsidR="00C01370" w:rsidRPr="001E5477" w:rsidRDefault="00C01370" w:rsidP="00F4008E">
            <w:pPr>
              <w:tabs>
                <w:tab w:val="left" w:pos="2880"/>
                <w:tab w:val="right" w:pos="6480"/>
                <w:tab w:val="left" w:pos="7200"/>
                <w:tab w:val="left" w:leader="underscore" w:pos="8910"/>
              </w:tabs>
              <w:rPr>
                <w:b/>
                <w:sz w:val="18"/>
              </w:rPr>
            </w:pPr>
          </w:p>
          <w:p w:rsidR="00C01370" w:rsidRPr="001E5477" w:rsidRDefault="001E5477" w:rsidP="00F4008E">
            <w:pPr>
              <w:tabs>
                <w:tab w:val="left" w:pos="2880"/>
                <w:tab w:val="right" w:pos="6480"/>
                <w:tab w:val="left" w:pos="7200"/>
                <w:tab w:val="left" w:leader="underscore" w:pos="8910"/>
              </w:tabs>
              <w:jc w:val="right"/>
              <w:rPr>
                <w:b/>
                <w:sz w:val="18"/>
              </w:rPr>
            </w:pPr>
            <w:r>
              <w:rPr>
                <w:b/>
                <w:color w:val="4A442A" w:themeColor="background2" w:themeShade="40"/>
                <w:sz w:val="18"/>
              </w:rPr>
              <w:t>(</w:t>
            </w:r>
            <w:r w:rsidR="00C01370" w:rsidRPr="001E5477">
              <w:rPr>
                <w:b/>
                <w:color w:val="4A442A" w:themeColor="background2" w:themeShade="40"/>
                <w:sz w:val="18"/>
              </w:rPr>
              <w:t>IF NO</w:t>
            </w:r>
            <w:r>
              <w:rPr>
                <w:b/>
                <w:color w:val="4A442A" w:themeColor="background2" w:themeShade="40"/>
                <w:sz w:val="18"/>
              </w:rPr>
              <w:t>)</w:t>
            </w:r>
          </w:p>
        </w:tc>
      </w:tr>
      <w:tr w:rsidR="00C01370" w:rsidTr="00F4008E">
        <w:trPr>
          <w:gridBefore w:val="5"/>
          <w:gridAfter w:val="4"/>
          <w:wBefore w:w="2430" w:type="dxa"/>
          <w:wAfter w:w="1440" w:type="dxa"/>
        </w:trPr>
        <w:tc>
          <w:tcPr>
            <w:tcW w:w="5310" w:type="dxa"/>
            <w:gridSpan w:val="14"/>
            <w:tcBorders>
              <w:top w:val="single" w:sz="12" w:space="0" w:color="auto"/>
              <w:left w:val="single" w:sz="12" w:space="0" w:color="auto"/>
              <w:right w:val="single" w:sz="12" w:space="0" w:color="auto"/>
            </w:tcBorders>
          </w:tcPr>
          <w:p w:rsidR="00C01370" w:rsidRDefault="00C01370" w:rsidP="00F4008E">
            <w:pPr>
              <w:tabs>
                <w:tab w:val="left" w:pos="2880"/>
                <w:tab w:val="right" w:pos="6480"/>
                <w:tab w:val="left" w:pos="7200"/>
                <w:tab w:val="left" w:leader="underscore" w:pos="8910"/>
              </w:tabs>
              <w:rPr>
                <w:sz w:val="18"/>
              </w:rPr>
            </w:pPr>
          </w:p>
          <w:p w:rsidR="00C01370" w:rsidRDefault="00C01370" w:rsidP="00F4008E">
            <w:pPr>
              <w:tabs>
                <w:tab w:val="left" w:pos="2880"/>
                <w:tab w:val="right" w:pos="6480"/>
                <w:tab w:val="left" w:pos="7200"/>
                <w:tab w:val="left" w:leader="underscore" w:pos="8910"/>
              </w:tabs>
              <w:rPr>
                <w:sz w:val="18"/>
              </w:rPr>
            </w:pPr>
          </w:p>
        </w:tc>
      </w:tr>
      <w:tr w:rsidR="00C01370" w:rsidTr="00F4008E">
        <w:trPr>
          <w:gridBefore w:val="2"/>
          <w:wBefore w:w="450" w:type="dxa"/>
        </w:trPr>
        <w:tc>
          <w:tcPr>
            <w:tcW w:w="3870" w:type="dxa"/>
            <w:gridSpan w:val="9"/>
            <w:tcBorders>
              <w:top w:val="single" w:sz="12" w:space="0" w:color="auto"/>
              <w:left w:val="single" w:sz="12" w:space="0" w:color="auto"/>
              <w:bottom w:val="single" w:sz="12" w:space="0" w:color="auto"/>
              <w:right w:val="single" w:sz="12" w:space="0" w:color="auto"/>
            </w:tcBorders>
          </w:tcPr>
          <w:p w:rsidR="00C01370" w:rsidRDefault="00C01370" w:rsidP="00F4008E">
            <w:pPr>
              <w:tabs>
                <w:tab w:val="left" w:pos="2880"/>
                <w:tab w:val="right" w:pos="6480"/>
                <w:tab w:val="left" w:pos="7200"/>
                <w:tab w:val="left" w:leader="underscore" w:pos="8910"/>
              </w:tabs>
              <w:jc w:val="center"/>
              <w:rPr>
                <w:sz w:val="12"/>
              </w:rPr>
            </w:pPr>
          </w:p>
          <w:p w:rsidR="00C01370" w:rsidRPr="001E5477" w:rsidRDefault="00C01370" w:rsidP="00F4008E">
            <w:pPr>
              <w:tabs>
                <w:tab w:val="left" w:pos="2880"/>
                <w:tab w:val="right" w:pos="6480"/>
                <w:tab w:val="left" w:pos="7200"/>
                <w:tab w:val="left" w:leader="underscore" w:pos="8910"/>
              </w:tabs>
              <w:jc w:val="center"/>
              <w:rPr>
                <w:b/>
                <w:sz w:val="18"/>
              </w:rPr>
            </w:pPr>
            <w:r w:rsidRPr="001E5477">
              <w:rPr>
                <w:b/>
                <w:sz w:val="18"/>
              </w:rPr>
              <w:t>FULLY ACTIVATE</w:t>
            </w:r>
          </w:p>
          <w:p w:rsidR="00C01370" w:rsidRPr="001E5477" w:rsidRDefault="00C01370" w:rsidP="00F4008E">
            <w:pPr>
              <w:tabs>
                <w:tab w:val="left" w:pos="2880"/>
                <w:tab w:val="right" w:pos="6480"/>
                <w:tab w:val="left" w:pos="7200"/>
                <w:tab w:val="left" w:leader="underscore" w:pos="8910"/>
              </w:tabs>
              <w:jc w:val="center"/>
              <w:rPr>
                <w:b/>
                <w:sz w:val="18"/>
              </w:rPr>
            </w:pPr>
            <w:r w:rsidRPr="001E5477">
              <w:rPr>
                <w:b/>
                <w:sz w:val="18"/>
              </w:rPr>
              <w:t>EMERGENCY OPERATIONS CENTER</w:t>
            </w:r>
          </w:p>
          <w:p w:rsidR="00C01370" w:rsidRPr="001E5477" w:rsidRDefault="00C01370" w:rsidP="00F4008E">
            <w:pPr>
              <w:tabs>
                <w:tab w:val="left" w:pos="2880"/>
                <w:tab w:val="right" w:pos="6480"/>
                <w:tab w:val="left" w:pos="7200"/>
                <w:tab w:val="left" w:leader="underscore" w:pos="8910"/>
              </w:tabs>
              <w:jc w:val="center"/>
              <w:rPr>
                <w:b/>
                <w:sz w:val="18"/>
              </w:rPr>
            </w:pPr>
            <w:r w:rsidRPr="001E5477">
              <w:rPr>
                <w:b/>
                <w:sz w:val="18"/>
              </w:rPr>
              <w:t>OR OTHER</w:t>
            </w:r>
          </w:p>
          <w:p w:rsidR="00C01370" w:rsidRPr="001E5477" w:rsidRDefault="00C01370" w:rsidP="00F4008E">
            <w:pPr>
              <w:tabs>
                <w:tab w:val="left" w:pos="2880"/>
                <w:tab w:val="right" w:pos="6480"/>
                <w:tab w:val="left" w:pos="7200"/>
                <w:tab w:val="left" w:leader="underscore" w:pos="8910"/>
              </w:tabs>
              <w:jc w:val="center"/>
              <w:rPr>
                <w:b/>
                <w:sz w:val="18"/>
              </w:rPr>
            </w:pPr>
            <w:r w:rsidRPr="001E5477">
              <w:rPr>
                <w:b/>
                <w:sz w:val="18"/>
              </w:rPr>
              <w:t>EMERGENCY COORDINATION FACILITY</w:t>
            </w:r>
          </w:p>
          <w:p w:rsidR="00C01370" w:rsidRDefault="00C01370" w:rsidP="00F4008E">
            <w:pPr>
              <w:tabs>
                <w:tab w:val="left" w:pos="2880"/>
                <w:tab w:val="right" w:pos="6480"/>
                <w:tab w:val="left" w:pos="7200"/>
                <w:tab w:val="left" w:leader="underscore" w:pos="8910"/>
              </w:tabs>
              <w:jc w:val="center"/>
              <w:rPr>
                <w:sz w:val="18"/>
              </w:rPr>
            </w:pPr>
          </w:p>
        </w:tc>
        <w:tc>
          <w:tcPr>
            <w:tcW w:w="1950" w:type="dxa"/>
            <w:gridSpan w:val="5"/>
          </w:tcPr>
          <w:p w:rsidR="00C01370" w:rsidRDefault="00C01370" w:rsidP="00F4008E">
            <w:pPr>
              <w:tabs>
                <w:tab w:val="left" w:pos="2880"/>
                <w:tab w:val="right" w:pos="6480"/>
                <w:tab w:val="left" w:pos="7200"/>
                <w:tab w:val="left" w:leader="underscore" w:pos="8910"/>
              </w:tabs>
              <w:rPr>
                <w:sz w:val="18"/>
              </w:rPr>
            </w:pPr>
          </w:p>
        </w:tc>
        <w:tc>
          <w:tcPr>
            <w:tcW w:w="2910" w:type="dxa"/>
            <w:gridSpan w:val="7"/>
            <w:tcBorders>
              <w:top w:val="single" w:sz="12" w:space="0" w:color="auto"/>
              <w:left w:val="single" w:sz="12" w:space="0" w:color="auto"/>
              <w:bottom w:val="single" w:sz="12" w:space="0" w:color="auto"/>
              <w:right w:val="single" w:sz="12" w:space="0" w:color="auto"/>
            </w:tcBorders>
          </w:tcPr>
          <w:p w:rsidR="00C01370" w:rsidRDefault="00C01370" w:rsidP="00F4008E">
            <w:pPr>
              <w:tabs>
                <w:tab w:val="left" w:pos="2880"/>
                <w:tab w:val="right" w:pos="6480"/>
                <w:tab w:val="left" w:pos="7200"/>
                <w:tab w:val="left" w:leader="underscore" w:pos="8910"/>
              </w:tabs>
              <w:jc w:val="center"/>
              <w:rPr>
                <w:sz w:val="18"/>
              </w:rPr>
            </w:pPr>
          </w:p>
          <w:p w:rsidR="00C01370" w:rsidRPr="001E5477" w:rsidRDefault="00C01370" w:rsidP="00F4008E">
            <w:pPr>
              <w:tabs>
                <w:tab w:val="left" w:pos="2880"/>
                <w:tab w:val="right" w:pos="6480"/>
                <w:tab w:val="left" w:pos="7200"/>
                <w:tab w:val="left" w:leader="underscore" w:pos="8910"/>
              </w:tabs>
              <w:jc w:val="center"/>
              <w:rPr>
                <w:b/>
                <w:sz w:val="18"/>
              </w:rPr>
            </w:pPr>
            <w:r w:rsidRPr="001E5477">
              <w:rPr>
                <w:b/>
                <w:sz w:val="18"/>
              </w:rPr>
              <w:t>PARTIALLY ACTIVATE EMERGENCY OPERATIONS CENTER TO SUPPORT RESPONSE</w:t>
            </w:r>
          </w:p>
        </w:tc>
      </w:tr>
      <w:tr w:rsidR="00C01370" w:rsidTr="00F4008E">
        <w:trPr>
          <w:gridBefore w:val="5"/>
          <w:gridAfter w:val="4"/>
          <w:wBefore w:w="2430" w:type="dxa"/>
          <w:wAfter w:w="1440" w:type="dxa"/>
        </w:trPr>
        <w:tc>
          <w:tcPr>
            <w:tcW w:w="5310" w:type="dxa"/>
            <w:gridSpan w:val="14"/>
            <w:tcBorders>
              <w:left w:val="single" w:sz="12" w:space="0" w:color="auto"/>
              <w:right w:val="single" w:sz="12" w:space="0" w:color="auto"/>
            </w:tcBorders>
          </w:tcPr>
          <w:p w:rsidR="00C01370" w:rsidRDefault="00C01370" w:rsidP="00F4008E">
            <w:pPr>
              <w:tabs>
                <w:tab w:val="left" w:pos="2880"/>
                <w:tab w:val="right" w:pos="6480"/>
                <w:tab w:val="left" w:pos="7200"/>
                <w:tab w:val="left" w:leader="underscore" w:pos="8910"/>
              </w:tabs>
              <w:rPr>
                <w:sz w:val="18"/>
              </w:rPr>
            </w:pPr>
          </w:p>
          <w:p w:rsidR="00C01370" w:rsidRDefault="00C01370" w:rsidP="00F4008E">
            <w:pPr>
              <w:tabs>
                <w:tab w:val="left" w:pos="2880"/>
                <w:tab w:val="right" w:pos="6480"/>
                <w:tab w:val="left" w:pos="7200"/>
                <w:tab w:val="left" w:leader="underscore" w:pos="8910"/>
              </w:tabs>
              <w:rPr>
                <w:sz w:val="18"/>
              </w:rPr>
            </w:pPr>
          </w:p>
        </w:tc>
      </w:tr>
      <w:tr w:rsidR="00C01370" w:rsidTr="00F4008E">
        <w:trPr>
          <w:gridBefore w:val="3"/>
          <w:gridAfter w:val="4"/>
          <w:wBefore w:w="990" w:type="dxa"/>
          <w:wAfter w:w="1440" w:type="dxa"/>
        </w:trPr>
        <w:tc>
          <w:tcPr>
            <w:tcW w:w="3150" w:type="dxa"/>
            <w:gridSpan w:val="7"/>
            <w:tcBorders>
              <w:top w:val="single" w:sz="12" w:space="0" w:color="auto"/>
              <w:left w:val="single" w:sz="12" w:space="0" w:color="auto"/>
              <w:right w:val="single" w:sz="12" w:space="0" w:color="auto"/>
            </w:tcBorders>
          </w:tcPr>
          <w:p w:rsidR="00C01370" w:rsidRDefault="00C01370" w:rsidP="00F4008E">
            <w:pPr>
              <w:tabs>
                <w:tab w:val="left" w:pos="2880"/>
                <w:tab w:val="right" w:pos="6480"/>
                <w:tab w:val="left" w:pos="7200"/>
                <w:tab w:val="left" w:leader="underscore" w:pos="8910"/>
              </w:tabs>
              <w:rPr>
                <w:sz w:val="18"/>
              </w:rPr>
            </w:pPr>
          </w:p>
          <w:p w:rsidR="00C01370" w:rsidRDefault="00C01370" w:rsidP="00F4008E">
            <w:pPr>
              <w:tabs>
                <w:tab w:val="left" w:pos="2880"/>
                <w:tab w:val="right" w:pos="6480"/>
                <w:tab w:val="left" w:pos="7200"/>
                <w:tab w:val="left" w:leader="underscore" w:pos="8910"/>
              </w:tabs>
              <w:rPr>
                <w:sz w:val="18"/>
              </w:rPr>
            </w:pPr>
          </w:p>
        </w:tc>
        <w:tc>
          <w:tcPr>
            <w:tcW w:w="3600" w:type="dxa"/>
            <w:gridSpan w:val="9"/>
            <w:tcBorders>
              <w:right w:val="single" w:sz="12" w:space="0" w:color="auto"/>
            </w:tcBorders>
          </w:tcPr>
          <w:p w:rsidR="00C01370" w:rsidRDefault="00C01370" w:rsidP="00F4008E">
            <w:pPr>
              <w:tabs>
                <w:tab w:val="left" w:pos="2880"/>
                <w:tab w:val="right" w:pos="6480"/>
                <w:tab w:val="left" w:pos="7200"/>
                <w:tab w:val="left" w:leader="underscore" w:pos="8910"/>
              </w:tabs>
              <w:rPr>
                <w:sz w:val="18"/>
              </w:rPr>
            </w:pPr>
          </w:p>
        </w:tc>
      </w:tr>
      <w:tr w:rsidR="00C01370" w:rsidTr="00F4008E">
        <w:trPr>
          <w:gridBefore w:val="1"/>
          <w:gridAfter w:val="4"/>
          <w:wBefore w:w="90" w:type="dxa"/>
          <w:wAfter w:w="1440" w:type="dxa"/>
        </w:trPr>
        <w:tc>
          <w:tcPr>
            <w:tcW w:w="2340" w:type="dxa"/>
            <w:gridSpan w:val="4"/>
            <w:tcBorders>
              <w:top w:val="single" w:sz="12" w:space="0" w:color="auto"/>
              <w:left w:val="single" w:sz="12" w:space="0" w:color="auto"/>
              <w:bottom w:val="single" w:sz="12" w:space="0" w:color="auto"/>
              <w:right w:val="single" w:sz="12" w:space="0" w:color="auto"/>
            </w:tcBorders>
          </w:tcPr>
          <w:p w:rsidR="00C01370" w:rsidRDefault="00C01370" w:rsidP="00F4008E">
            <w:pPr>
              <w:tabs>
                <w:tab w:val="left" w:pos="2880"/>
                <w:tab w:val="right" w:pos="6480"/>
                <w:tab w:val="left" w:pos="7200"/>
                <w:tab w:val="left" w:leader="underscore" w:pos="8910"/>
              </w:tabs>
              <w:jc w:val="center"/>
              <w:rPr>
                <w:sz w:val="18"/>
              </w:rPr>
            </w:pPr>
          </w:p>
          <w:p w:rsidR="00C01370" w:rsidRPr="001E5477" w:rsidRDefault="00C01370" w:rsidP="00F4008E">
            <w:pPr>
              <w:tabs>
                <w:tab w:val="left" w:pos="2880"/>
                <w:tab w:val="right" w:pos="6480"/>
                <w:tab w:val="left" w:pos="7200"/>
                <w:tab w:val="left" w:leader="underscore" w:pos="8910"/>
              </w:tabs>
              <w:jc w:val="center"/>
              <w:rPr>
                <w:b/>
                <w:sz w:val="18"/>
              </w:rPr>
            </w:pPr>
            <w:r w:rsidRPr="001E5477">
              <w:rPr>
                <w:b/>
                <w:sz w:val="18"/>
              </w:rPr>
              <w:t>LOCAL RESOURCES ADEQUATE TO EFFECTIVELY RESPOND &amp; SITUATION RESOLVED</w:t>
            </w:r>
          </w:p>
        </w:tc>
        <w:tc>
          <w:tcPr>
            <w:tcW w:w="810" w:type="dxa"/>
            <w:gridSpan w:val="3"/>
          </w:tcPr>
          <w:p w:rsidR="00C01370" w:rsidRDefault="00C01370" w:rsidP="00F4008E">
            <w:pPr>
              <w:tabs>
                <w:tab w:val="left" w:pos="2880"/>
                <w:tab w:val="right" w:pos="6480"/>
                <w:tab w:val="left" w:pos="7200"/>
                <w:tab w:val="left" w:leader="underscore" w:pos="8910"/>
              </w:tabs>
              <w:rPr>
                <w:sz w:val="18"/>
              </w:rPr>
            </w:pPr>
          </w:p>
        </w:tc>
        <w:tc>
          <w:tcPr>
            <w:tcW w:w="1800" w:type="dxa"/>
            <w:gridSpan w:val="6"/>
            <w:tcBorders>
              <w:top w:val="single" w:sz="12" w:space="0" w:color="auto"/>
              <w:left w:val="single" w:sz="12" w:space="0" w:color="auto"/>
              <w:bottom w:val="single" w:sz="12" w:space="0" w:color="auto"/>
              <w:right w:val="single" w:sz="12" w:space="0" w:color="auto"/>
            </w:tcBorders>
          </w:tcPr>
          <w:p w:rsidR="00C01370" w:rsidRDefault="00C01370" w:rsidP="00F4008E">
            <w:pPr>
              <w:tabs>
                <w:tab w:val="left" w:pos="2880"/>
                <w:tab w:val="right" w:pos="6480"/>
                <w:tab w:val="left" w:pos="7200"/>
                <w:tab w:val="left" w:leader="underscore" w:pos="8910"/>
              </w:tabs>
              <w:jc w:val="center"/>
              <w:rPr>
                <w:sz w:val="18"/>
              </w:rPr>
            </w:pPr>
          </w:p>
          <w:p w:rsidR="00C01370" w:rsidRPr="001E5477" w:rsidRDefault="00C01370" w:rsidP="00F4008E">
            <w:pPr>
              <w:tabs>
                <w:tab w:val="left" w:pos="2880"/>
                <w:tab w:val="right" w:pos="6480"/>
                <w:tab w:val="left" w:pos="7200"/>
                <w:tab w:val="left" w:leader="underscore" w:pos="8910"/>
              </w:tabs>
              <w:jc w:val="center"/>
              <w:rPr>
                <w:b/>
                <w:sz w:val="18"/>
              </w:rPr>
            </w:pPr>
            <w:r w:rsidRPr="001E5477">
              <w:rPr>
                <w:b/>
                <w:sz w:val="18"/>
              </w:rPr>
              <w:t>LOCAL RESOURCES INADEQUATE OR EXHAUSTED</w:t>
            </w:r>
          </w:p>
        </w:tc>
        <w:tc>
          <w:tcPr>
            <w:tcW w:w="2700" w:type="dxa"/>
            <w:gridSpan w:val="5"/>
            <w:tcBorders>
              <w:right w:val="single" w:sz="12" w:space="0" w:color="auto"/>
            </w:tcBorders>
          </w:tcPr>
          <w:p w:rsidR="00C01370" w:rsidRDefault="00C01370" w:rsidP="00F4008E">
            <w:pPr>
              <w:tabs>
                <w:tab w:val="left" w:pos="2880"/>
                <w:tab w:val="right" w:pos="6480"/>
                <w:tab w:val="left" w:pos="7200"/>
                <w:tab w:val="left" w:leader="underscore" w:pos="8910"/>
              </w:tabs>
              <w:rPr>
                <w:sz w:val="18"/>
              </w:rPr>
            </w:pPr>
          </w:p>
        </w:tc>
      </w:tr>
      <w:tr w:rsidR="00C01370" w:rsidTr="00F4008E">
        <w:trPr>
          <w:gridBefore w:val="3"/>
          <w:gridAfter w:val="4"/>
          <w:wBefore w:w="990" w:type="dxa"/>
          <w:wAfter w:w="1440" w:type="dxa"/>
        </w:trPr>
        <w:tc>
          <w:tcPr>
            <w:tcW w:w="3150" w:type="dxa"/>
            <w:gridSpan w:val="7"/>
            <w:tcBorders>
              <w:left w:val="single" w:sz="12" w:space="0" w:color="auto"/>
              <w:right w:val="single" w:sz="12" w:space="0" w:color="auto"/>
            </w:tcBorders>
          </w:tcPr>
          <w:p w:rsidR="00C01370" w:rsidRDefault="00C01370" w:rsidP="00F4008E">
            <w:pPr>
              <w:tabs>
                <w:tab w:val="left" w:pos="2880"/>
                <w:tab w:val="right" w:pos="6480"/>
                <w:tab w:val="left" w:pos="7200"/>
                <w:tab w:val="left" w:leader="underscore" w:pos="8910"/>
              </w:tabs>
              <w:rPr>
                <w:sz w:val="18"/>
              </w:rPr>
            </w:pPr>
          </w:p>
          <w:p w:rsidR="00C01370" w:rsidRDefault="00C01370" w:rsidP="00F4008E">
            <w:pPr>
              <w:tabs>
                <w:tab w:val="left" w:pos="2880"/>
                <w:tab w:val="right" w:pos="6480"/>
                <w:tab w:val="left" w:pos="7200"/>
                <w:tab w:val="left" w:leader="underscore" w:pos="8910"/>
              </w:tabs>
              <w:rPr>
                <w:sz w:val="18"/>
              </w:rPr>
            </w:pPr>
          </w:p>
        </w:tc>
        <w:tc>
          <w:tcPr>
            <w:tcW w:w="3600" w:type="dxa"/>
            <w:gridSpan w:val="9"/>
            <w:tcBorders>
              <w:right w:val="single" w:sz="12" w:space="0" w:color="auto"/>
            </w:tcBorders>
          </w:tcPr>
          <w:p w:rsidR="00C01370" w:rsidRDefault="00C01370" w:rsidP="00F4008E">
            <w:pPr>
              <w:tabs>
                <w:tab w:val="left" w:pos="2880"/>
                <w:tab w:val="right" w:pos="6480"/>
                <w:tab w:val="left" w:pos="7200"/>
                <w:tab w:val="left" w:leader="underscore" w:pos="8910"/>
              </w:tabs>
              <w:rPr>
                <w:sz w:val="18"/>
              </w:rPr>
            </w:pPr>
          </w:p>
        </w:tc>
      </w:tr>
      <w:tr w:rsidR="00C01370" w:rsidTr="00F4008E">
        <w:trPr>
          <w:gridBefore w:val="3"/>
          <w:gridAfter w:val="4"/>
          <w:wBefore w:w="990" w:type="dxa"/>
          <w:wAfter w:w="1440" w:type="dxa"/>
        </w:trPr>
        <w:tc>
          <w:tcPr>
            <w:tcW w:w="2250" w:type="dxa"/>
            <w:gridSpan w:val="5"/>
            <w:tcBorders>
              <w:left w:val="single" w:sz="12" w:space="0" w:color="auto"/>
            </w:tcBorders>
          </w:tcPr>
          <w:p w:rsidR="00C01370" w:rsidRDefault="00C01370" w:rsidP="00F4008E">
            <w:pPr>
              <w:tabs>
                <w:tab w:val="left" w:pos="2880"/>
                <w:tab w:val="right" w:pos="6480"/>
                <w:tab w:val="left" w:pos="7200"/>
                <w:tab w:val="left" w:leader="underscore" w:pos="8910"/>
              </w:tabs>
              <w:rPr>
                <w:sz w:val="18"/>
              </w:rPr>
            </w:pPr>
          </w:p>
        </w:tc>
        <w:tc>
          <w:tcPr>
            <w:tcW w:w="3420" w:type="dxa"/>
            <w:gridSpan w:val="10"/>
            <w:tcBorders>
              <w:top w:val="single" w:sz="12" w:space="0" w:color="auto"/>
              <w:left w:val="single" w:sz="12" w:space="0" w:color="auto"/>
              <w:bottom w:val="single" w:sz="12" w:space="0" w:color="auto"/>
              <w:right w:val="single" w:sz="12" w:space="0" w:color="auto"/>
            </w:tcBorders>
          </w:tcPr>
          <w:p w:rsidR="00C01370" w:rsidRPr="001E5477" w:rsidRDefault="00C01370" w:rsidP="00F4008E">
            <w:pPr>
              <w:tabs>
                <w:tab w:val="left" w:pos="2880"/>
                <w:tab w:val="right" w:pos="6480"/>
                <w:tab w:val="left" w:pos="7200"/>
                <w:tab w:val="left" w:leader="underscore" w:pos="8910"/>
              </w:tabs>
              <w:jc w:val="center"/>
              <w:rPr>
                <w:b/>
                <w:sz w:val="18"/>
              </w:rPr>
            </w:pPr>
            <w:r w:rsidRPr="001E5477">
              <w:rPr>
                <w:b/>
                <w:sz w:val="18"/>
              </w:rPr>
              <w:t>REQUEST</w:t>
            </w:r>
          </w:p>
          <w:p w:rsidR="00C01370" w:rsidRPr="001E5477" w:rsidRDefault="00C01370" w:rsidP="00F4008E">
            <w:pPr>
              <w:tabs>
                <w:tab w:val="left" w:pos="2880"/>
                <w:tab w:val="right" w:pos="6480"/>
                <w:tab w:val="left" w:pos="7200"/>
                <w:tab w:val="left" w:leader="underscore" w:pos="8910"/>
              </w:tabs>
              <w:jc w:val="center"/>
              <w:rPr>
                <w:b/>
                <w:sz w:val="18"/>
              </w:rPr>
            </w:pPr>
            <w:r w:rsidRPr="001E5477">
              <w:rPr>
                <w:b/>
                <w:sz w:val="16"/>
              </w:rPr>
              <w:t>“STATE OF DISASTER OR EMERGENCY</w:t>
            </w:r>
            <w:r w:rsidRPr="001E5477">
              <w:rPr>
                <w:b/>
                <w:sz w:val="18"/>
              </w:rPr>
              <w:t>”</w:t>
            </w:r>
          </w:p>
          <w:p w:rsidR="00C01370" w:rsidRPr="001E5477" w:rsidRDefault="00C01370" w:rsidP="00F4008E">
            <w:pPr>
              <w:tabs>
                <w:tab w:val="left" w:pos="2880"/>
                <w:tab w:val="right" w:pos="6480"/>
                <w:tab w:val="left" w:pos="7200"/>
                <w:tab w:val="left" w:leader="underscore" w:pos="8910"/>
              </w:tabs>
              <w:jc w:val="center"/>
              <w:rPr>
                <w:b/>
                <w:sz w:val="18"/>
              </w:rPr>
            </w:pPr>
            <w:r w:rsidRPr="001E5477">
              <w:rPr>
                <w:b/>
                <w:sz w:val="18"/>
              </w:rPr>
              <w:t>DECLARATION BY GOVERNOR</w:t>
            </w:r>
          </w:p>
          <w:p w:rsidR="00C01370" w:rsidRDefault="00C01370" w:rsidP="00F4008E">
            <w:pPr>
              <w:tabs>
                <w:tab w:val="left" w:pos="2880"/>
                <w:tab w:val="right" w:pos="6480"/>
                <w:tab w:val="left" w:pos="7200"/>
                <w:tab w:val="left" w:leader="underscore" w:pos="8910"/>
              </w:tabs>
              <w:jc w:val="center"/>
              <w:rPr>
                <w:sz w:val="18"/>
              </w:rPr>
            </w:pPr>
            <w:r w:rsidRPr="001E5477">
              <w:rPr>
                <w:b/>
                <w:sz w:val="18"/>
              </w:rPr>
              <w:t>DESCRIBE SPECIFIC NEEDS</w:t>
            </w:r>
          </w:p>
        </w:tc>
        <w:tc>
          <w:tcPr>
            <w:tcW w:w="1080" w:type="dxa"/>
            <w:tcBorders>
              <w:right w:val="single" w:sz="12" w:space="0" w:color="auto"/>
            </w:tcBorders>
          </w:tcPr>
          <w:p w:rsidR="00C01370" w:rsidRDefault="00C01370" w:rsidP="00F4008E">
            <w:pPr>
              <w:tabs>
                <w:tab w:val="left" w:pos="2880"/>
                <w:tab w:val="right" w:pos="6480"/>
                <w:tab w:val="left" w:pos="7200"/>
                <w:tab w:val="left" w:leader="underscore" w:pos="8910"/>
              </w:tabs>
              <w:rPr>
                <w:sz w:val="18"/>
              </w:rPr>
            </w:pPr>
          </w:p>
        </w:tc>
      </w:tr>
      <w:tr w:rsidR="00C01370" w:rsidTr="00F4008E">
        <w:trPr>
          <w:gridBefore w:val="3"/>
          <w:gridAfter w:val="4"/>
          <w:wBefore w:w="990" w:type="dxa"/>
          <w:wAfter w:w="1440" w:type="dxa"/>
        </w:trPr>
        <w:tc>
          <w:tcPr>
            <w:tcW w:w="3150" w:type="dxa"/>
            <w:gridSpan w:val="7"/>
            <w:tcBorders>
              <w:left w:val="single" w:sz="12" w:space="0" w:color="auto"/>
              <w:right w:val="single" w:sz="12" w:space="0" w:color="auto"/>
            </w:tcBorders>
          </w:tcPr>
          <w:p w:rsidR="00C01370" w:rsidRDefault="00C01370" w:rsidP="00F4008E">
            <w:pPr>
              <w:tabs>
                <w:tab w:val="left" w:pos="2880"/>
                <w:tab w:val="right" w:pos="6480"/>
                <w:tab w:val="left" w:pos="7200"/>
                <w:tab w:val="left" w:leader="underscore" w:pos="8910"/>
              </w:tabs>
              <w:rPr>
                <w:sz w:val="18"/>
              </w:rPr>
            </w:pPr>
          </w:p>
          <w:p w:rsidR="00C01370" w:rsidRDefault="00C01370" w:rsidP="00F4008E">
            <w:pPr>
              <w:tabs>
                <w:tab w:val="left" w:pos="2880"/>
                <w:tab w:val="right" w:pos="6480"/>
                <w:tab w:val="left" w:pos="7200"/>
                <w:tab w:val="left" w:leader="underscore" w:pos="8910"/>
              </w:tabs>
              <w:rPr>
                <w:sz w:val="18"/>
              </w:rPr>
            </w:pPr>
          </w:p>
        </w:tc>
        <w:tc>
          <w:tcPr>
            <w:tcW w:w="3600" w:type="dxa"/>
            <w:gridSpan w:val="9"/>
            <w:tcBorders>
              <w:right w:val="single" w:sz="6" w:space="0" w:color="auto"/>
            </w:tcBorders>
          </w:tcPr>
          <w:p w:rsidR="00C01370" w:rsidRDefault="00C01370" w:rsidP="00F4008E">
            <w:pPr>
              <w:tabs>
                <w:tab w:val="left" w:pos="2880"/>
                <w:tab w:val="right" w:pos="6480"/>
                <w:tab w:val="left" w:pos="7200"/>
                <w:tab w:val="left" w:leader="underscore" w:pos="8910"/>
              </w:tabs>
              <w:rPr>
                <w:sz w:val="18"/>
              </w:rPr>
            </w:pPr>
          </w:p>
        </w:tc>
      </w:tr>
      <w:tr w:rsidR="00C01370" w:rsidTr="00F4008E">
        <w:trPr>
          <w:gridAfter w:val="4"/>
          <w:wAfter w:w="1440" w:type="dxa"/>
        </w:trPr>
        <w:tc>
          <w:tcPr>
            <w:tcW w:w="2520" w:type="dxa"/>
            <w:gridSpan w:val="6"/>
            <w:tcBorders>
              <w:top w:val="single" w:sz="12" w:space="0" w:color="auto"/>
              <w:left w:val="single" w:sz="12" w:space="0" w:color="auto"/>
              <w:bottom w:val="single" w:sz="12" w:space="0" w:color="auto"/>
              <w:right w:val="single" w:sz="12" w:space="0" w:color="auto"/>
            </w:tcBorders>
          </w:tcPr>
          <w:p w:rsidR="00C01370" w:rsidRPr="001E5477" w:rsidRDefault="00C01370" w:rsidP="00F4008E">
            <w:pPr>
              <w:tabs>
                <w:tab w:val="left" w:pos="2880"/>
                <w:tab w:val="right" w:pos="6480"/>
                <w:tab w:val="left" w:pos="7200"/>
                <w:tab w:val="left" w:leader="underscore" w:pos="8910"/>
              </w:tabs>
              <w:jc w:val="center"/>
              <w:rPr>
                <w:b/>
                <w:sz w:val="18"/>
              </w:rPr>
            </w:pPr>
            <w:r w:rsidRPr="001E5477">
              <w:rPr>
                <w:b/>
                <w:sz w:val="18"/>
              </w:rPr>
              <w:t>“STATE OF EMERGENCY”</w:t>
            </w:r>
          </w:p>
          <w:p w:rsidR="00C01370" w:rsidRPr="001E5477" w:rsidRDefault="00C01370" w:rsidP="00F4008E">
            <w:pPr>
              <w:tabs>
                <w:tab w:val="left" w:pos="2880"/>
                <w:tab w:val="right" w:pos="6480"/>
                <w:tab w:val="left" w:pos="7200"/>
                <w:tab w:val="left" w:leader="underscore" w:pos="8910"/>
              </w:tabs>
              <w:jc w:val="center"/>
              <w:rPr>
                <w:b/>
                <w:sz w:val="18"/>
              </w:rPr>
            </w:pPr>
            <w:r w:rsidRPr="001E5477">
              <w:rPr>
                <w:b/>
                <w:sz w:val="18"/>
              </w:rPr>
              <w:t>TERMINATED BY</w:t>
            </w:r>
          </w:p>
          <w:p w:rsidR="00C01370" w:rsidRDefault="00C01370" w:rsidP="00F4008E">
            <w:pPr>
              <w:tabs>
                <w:tab w:val="left" w:pos="2880"/>
                <w:tab w:val="right" w:pos="6480"/>
                <w:tab w:val="left" w:pos="7200"/>
                <w:tab w:val="left" w:leader="underscore" w:pos="8910"/>
              </w:tabs>
              <w:jc w:val="center"/>
              <w:rPr>
                <w:sz w:val="18"/>
              </w:rPr>
            </w:pPr>
            <w:r w:rsidRPr="001E5477">
              <w:rPr>
                <w:b/>
                <w:sz w:val="18"/>
              </w:rPr>
              <w:t>“CHIEF EXECUTIVE”</w:t>
            </w:r>
          </w:p>
        </w:tc>
        <w:tc>
          <w:tcPr>
            <w:tcW w:w="720" w:type="dxa"/>
            <w:gridSpan w:val="2"/>
          </w:tcPr>
          <w:p w:rsidR="00C01370" w:rsidRDefault="00C01370" w:rsidP="00F4008E">
            <w:pPr>
              <w:tabs>
                <w:tab w:val="left" w:pos="2880"/>
                <w:tab w:val="right" w:pos="6480"/>
                <w:tab w:val="left" w:pos="7200"/>
                <w:tab w:val="left" w:leader="underscore" w:pos="8910"/>
              </w:tabs>
              <w:rPr>
                <w:sz w:val="18"/>
              </w:rPr>
            </w:pPr>
          </w:p>
        </w:tc>
        <w:tc>
          <w:tcPr>
            <w:tcW w:w="3420" w:type="dxa"/>
            <w:gridSpan w:val="10"/>
            <w:tcBorders>
              <w:top w:val="single" w:sz="12" w:space="0" w:color="auto"/>
              <w:left w:val="single" w:sz="12" w:space="0" w:color="auto"/>
              <w:bottom w:val="single" w:sz="12" w:space="0" w:color="auto"/>
              <w:right w:val="single" w:sz="12" w:space="0" w:color="auto"/>
            </w:tcBorders>
          </w:tcPr>
          <w:p w:rsidR="00C01370" w:rsidRPr="001E5477" w:rsidRDefault="00C01370" w:rsidP="00F4008E">
            <w:pPr>
              <w:tabs>
                <w:tab w:val="left" w:pos="2880"/>
                <w:tab w:val="right" w:pos="6480"/>
                <w:tab w:val="left" w:pos="7200"/>
                <w:tab w:val="left" w:leader="underscore" w:pos="8910"/>
              </w:tabs>
              <w:jc w:val="center"/>
              <w:rPr>
                <w:b/>
                <w:sz w:val="18"/>
              </w:rPr>
            </w:pPr>
            <w:r w:rsidRPr="001E5477">
              <w:rPr>
                <w:b/>
                <w:sz w:val="18"/>
              </w:rPr>
              <w:t>EMERGENCY MANAGEMENT DIVISION DISTRICT COORDINATOR ASSESS SITUATION - APPROPRIATE RESPONSE PROVIDED</w:t>
            </w:r>
          </w:p>
        </w:tc>
        <w:tc>
          <w:tcPr>
            <w:tcW w:w="1080" w:type="dxa"/>
            <w:tcBorders>
              <w:right w:val="single" w:sz="12" w:space="0" w:color="auto"/>
            </w:tcBorders>
          </w:tcPr>
          <w:p w:rsidR="00C01370" w:rsidRDefault="00C01370" w:rsidP="00F4008E">
            <w:pPr>
              <w:tabs>
                <w:tab w:val="left" w:pos="2880"/>
                <w:tab w:val="right" w:pos="6480"/>
                <w:tab w:val="left" w:pos="7200"/>
                <w:tab w:val="left" w:leader="underscore" w:pos="8910"/>
              </w:tabs>
              <w:rPr>
                <w:sz w:val="18"/>
              </w:rPr>
            </w:pPr>
          </w:p>
        </w:tc>
      </w:tr>
      <w:tr w:rsidR="00C01370" w:rsidTr="00F4008E">
        <w:trPr>
          <w:gridBefore w:val="3"/>
          <w:gridAfter w:val="4"/>
          <w:wBefore w:w="990" w:type="dxa"/>
          <w:wAfter w:w="1440" w:type="dxa"/>
        </w:trPr>
        <w:tc>
          <w:tcPr>
            <w:tcW w:w="3150" w:type="dxa"/>
            <w:gridSpan w:val="7"/>
            <w:tcBorders>
              <w:left w:val="single" w:sz="12" w:space="0" w:color="auto"/>
              <w:right w:val="single" w:sz="12" w:space="0" w:color="auto"/>
            </w:tcBorders>
          </w:tcPr>
          <w:p w:rsidR="00C01370" w:rsidRDefault="00C01370" w:rsidP="00F4008E">
            <w:pPr>
              <w:tabs>
                <w:tab w:val="left" w:pos="2880"/>
                <w:tab w:val="right" w:pos="6480"/>
                <w:tab w:val="left" w:pos="7200"/>
                <w:tab w:val="left" w:leader="underscore" w:pos="8910"/>
              </w:tabs>
              <w:rPr>
                <w:sz w:val="18"/>
              </w:rPr>
            </w:pPr>
          </w:p>
          <w:p w:rsidR="00C01370" w:rsidRDefault="00C01370" w:rsidP="00F4008E">
            <w:pPr>
              <w:tabs>
                <w:tab w:val="left" w:pos="2880"/>
                <w:tab w:val="right" w:pos="6480"/>
                <w:tab w:val="left" w:pos="7200"/>
                <w:tab w:val="left" w:leader="underscore" w:pos="8910"/>
              </w:tabs>
              <w:rPr>
                <w:sz w:val="18"/>
              </w:rPr>
            </w:pPr>
          </w:p>
        </w:tc>
        <w:tc>
          <w:tcPr>
            <w:tcW w:w="3600" w:type="dxa"/>
            <w:gridSpan w:val="9"/>
            <w:tcBorders>
              <w:right w:val="single" w:sz="12" w:space="0" w:color="auto"/>
            </w:tcBorders>
          </w:tcPr>
          <w:p w:rsidR="00C01370" w:rsidRDefault="00C01370" w:rsidP="00F4008E">
            <w:pPr>
              <w:tabs>
                <w:tab w:val="left" w:pos="2880"/>
                <w:tab w:val="right" w:pos="6480"/>
                <w:tab w:val="left" w:pos="7200"/>
                <w:tab w:val="left" w:leader="underscore" w:pos="8910"/>
              </w:tabs>
              <w:rPr>
                <w:sz w:val="18"/>
              </w:rPr>
            </w:pPr>
          </w:p>
        </w:tc>
      </w:tr>
      <w:tr w:rsidR="00C01370" w:rsidTr="00F4008E">
        <w:trPr>
          <w:gridBefore w:val="1"/>
          <w:gridAfter w:val="1"/>
          <w:wBefore w:w="90" w:type="dxa"/>
          <w:wAfter w:w="90" w:type="dxa"/>
        </w:trPr>
        <w:tc>
          <w:tcPr>
            <w:tcW w:w="2430" w:type="dxa"/>
            <w:gridSpan w:val="5"/>
            <w:tcBorders>
              <w:top w:val="single" w:sz="12" w:space="0" w:color="auto"/>
              <w:left w:val="single" w:sz="12" w:space="0" w:color="auto"/>
              <w:bottom w:val="single" w:sz="12" w:space="0" w:color="auto"/>
              <w:right w:val="single" w:sz="12" w:space="0" w:color="auto"/>
            </w:tcBorders>
          </w:tcPr>
          <w:p w:rsidR="00C01370" w:rsidRPr="001E5477" w:rsidRDefault="00C01370" w:rsidP="00F4008E">
            <w:pPr>
              <w:tabs>
                <w:tab w:val="left" w:pos="2880"/>
                <w:tab w:val="right" w:pos="6480"/>
                <w:tab w:val="left" w:pos="7200"/>
                <w:tab w:val="left" w:leader="underscore" w:pos="8910"/>
              </w:tabs>
              <w:jc w:val="center"/>
              <w:rPr>
                <w:b/>
                <w:sz w:val="18"/>
              </w:rPr>
            </w:pPr>
          </w:p>
          <w:p w:rsidR="00C01370" w:rsidRPr="001E5477" w:rsidRDefault="00C01370" w:rsidP="00F4008E">
            <w:pPr>
              <w:tabs>
                <w:tab w:val="left" w:pos="2880"/>
                <w:tab w:val="right" w:pos="6480"/>
                <w:tab w:val="left" w:pos="7200"/>
                <w:tab w:val="left" w:leader="underscore" w:pos="8910"/>
              </w:tabs>
              <w:jc w:val="center"/>
              <w:rPr>
                <w:b/>
                <w:sz w:val="18"/>
              </w:rPr>
            </w:pPr>
            <w:r w:rsidRPr="001E5477">
              <w:rPr>
                <w:b/>
                <w:sz w:val="18"/>
              </w:rPr>
              <w:t>AREA BACK TO NORMAL</w:t>
            </w:r>
          </w:p>
          <w:p w:rsidR="00C01370" w:rsidRDefault="00C01370" w:rsidP="00F4008E">
            <w:pPr>
              <w:tabs>
                <w:tab w:val="left" w:pos="2880"/>
                <w:tab w:val="right" w:pos="6480"/>
                <w:tab w:val="left" w:pos="7200"/>
                <w:tab w:val="left" w:leader="underscore" w:pos="8910"/>
              </w:tabs>
              <w:jc w:val="center"/>
              <w:rPr>
                <w:sz w:val="18"/>
              </w:rPr>
            </w:pPr>
          </w:p>
        </w:tc>
        <w:tc>
          <w:tcPr>
            <w:tcW w:w="630" w:type="dxa"/>
          </w:tcPr>
          <w:p w:rsidR="00C01370" w:rsidRDefault="00C01370" w:rsidP="00F4008E">
            <w:pPr>
              <w:tabs>
                <w:tab w:val="left" w:pos="2880"/>
                <w:tab w:val="right" w:pos="6480"/>
                <w:tab w:val="left" w:pos="7200"/>
                <w:tab w:val="left" w:leader="underscore" w:pos="8910"/>
              </w:tabs>
              <w:jc w:val="center"/>
              <w:rPr>
                <w:sz w:val="18"/>
              </w:rPr>
            </w:pPr>
          </w:p>
        </w:tc>
        <w:tc>
          <w:tcPr>
            <w:tcW w:w="2610" w:type="dxa"/>
            <w:gridSpan w:val="8"/>
            <w:tcBorders>
              <w:top w:val="single" w:sz="12" w:space="0" w:color="auto"/>
              <w:left w:val="single" w:sz="12" w:space="0" w:color="auto"/>
              <w:bottom w:val="single" w:sz="12" w:space="0" w:color="auto"/>
              <w:right w:val="single" w:sz="12" w:space="0" w:color="auto"/>
            </w:tcBorders>
          </w:tcPr>
          <w:p w:rsidR="00C01370" w:rsidRDefault="00C01370" w:rsidP="00F4008E">
            <w:pPr>
              <w:tabs>
                <w:tab w:val="left" w:pos="2880"/>
                <w:tab w:val="right" w:pos="6480"/>
                <w:tab w:val="left" w:pos="7200"/>
                <w:tab w:val="left" w:leader="underscore" w:pos="8910"/>
              </w:tabs>
              <w:jc w:val="center"/>
              <w:rPr>
                <w:sz w:val="18"/>
              </w:rPr>
            </w:pPr>
          </w:p>
          <w:p w:rsidR="00C01370" w:rsidRPr="001E5477" w:rsidRDefault="00C01370" w:rsidP="00F4008E">
            <w:pPr>
              <w:tabs>
                <w:tab w:val="left" w:pos="2880"/>
                <w:tab w:val="right" w:pos="6480"/>
                <w:tab w:val="left" w:pos="7200"/>
                <w:tab w:val="left" w:leader="underscore" w:pos="8910"/>
              </w:tabs>
              <w:jc w:val="center"/>
              <w:rPr>
                <w:b/>
                <w:sz w:val="18"/>
              </w:rPr>
            </w:pPr>
            <w:r w:rsidRPr="001E5477">
              <w:rPr>
                <w:b/>
                <w:sz w:val="18"/>
              </w:rPr>
              <w:t>AREA BACK TO NORMAL</w:t>
            </w:r>
          </w:p>
        </w:tc>
        <w:tc>
          <w:tcPr>
            <w:tcW w:w="900" w:type="dxa"/>
            <w:gridSpan w:val="3"/>
          </w:tcPr>
          <w:p w:rsidR="00C01370" w:rsidRDefault="00C01370" w:rsidP="00F4008E">
            <w:pPr>
              <w:tabs>
                <w:tab w:val="left" w:pos="2880"/>
                <w:tab w:val="right" w:pos="6480"/>
                <w:tab w:val="left" w:pos="7200"/>
                <w:tab w:val="left" w:leader="underscore" w:pos="8910"/>
              </w:tabs>
              <w:jc w:val="center"/>
              <w:rPr>
                <w:sz w:val="18"/>
              </w:rPr>
            </w:pPr>
          </w:p>
        </w:tc>
        <w:tc>
          <w:tcPr>
            <w:tcW w:w="2430" w:type="dxa"/>
            <w:gridSpan w:val="4"/>
            <w:tcBorders>
              <w:top w:val="single" w:sz="12" w:space="0" w:color="auto"/>
              <w:left w:val="single" w:sz="12" w:space="0" w:color="auto"/>
              <w:bottom w:val="single" w:sz="12" w:space="0" w:color="auto"/>
              <w:right w:val="single" w:sz="12" w:space="0" w:color="auto"/>
            </w:tcBorders>
          </w:tcPr>
          <w:p w:rsidR="00C01370" w:rsidRDefault="00C01370" w:rsidP="00F4008E">
            <w:pPr>
              <w:tabs>
                <w:tab w:val="left" w:pos="2880"/>
                <w:tab w:val="right" w:pos="6480"/>
                <w:tab w:val="left" w:pos="7200"/>
                <w:tab w:val="left" w:leader="underscore" w:pos="8910"/>
              </w:tabs>
              <w:jc w:val="center"/>
              <w:rPr>
                <w:sz w:val="18"/>
              </w:rPr>
            </w:pPr>
          </w:p>
          <w:p w:rsidR="00C01370" w:rsidRPr="001E5477" w:rsidRDefault="00C01370" w:rsidP="00F4008E">
            <w:pPr>
              <w:tabs>
                <w:tab w:val="left" w:pos="2880"/>
                <w:tab w:val="right" w:pos="6480"/>
                <w:tab w:val="left" w:pos="7200"/>
                <w:tab w:val="left" w:leader="underscore" w:pos="8910"/>
              </w:tabs>
              <w:jc w:val="center"/>
              <w:rPr>
                <w:b/>
                <w:sz w:val="18"/>
              </w:rPr>
            </w:pPr>
            <w:r w:rsidRPr="001E5477">
              <w:rPr>
                <w:b/>
                <w:sz w:val="18"/>
              </w:rPr>
              <w:t>AREA BACK TO NORMAL</w:t>
            </w:r>
          </w:p>
        </w:tc>
      </w:tr>
    </w:tbl>
    <w:p w:rsidR="00C01370" w:rsidRDefault="00C01370" w:rsidP="00C01370"/>
    <w:p w:rsidR="00C01370" w:rsidRDefault="00C01370" w:rsidP="00C01370">
      <w:pPr>
        <w:rPr>
          <w:sz w:val="16"/>
        </w:rPr>
      </w:pPr>
    </w:p>
    <w:p w:rsidR="00C01370" w:rsidRDefault="00C01370" w:rsidP="00C01370">
      <w:pPr>
        <w:rPr>
          <w:sz w:val="23"/>
        </w:rPr>
      </w:pPr>
    </w:p>
    <w:p w:rsidR="00C01370" w:rsidRDefault="00C01370" w:rsidP="00C01370">
      <w:pPr>
        <w:rPr>
          <w:sz w:val="23"/>
        </w:rPr>
      </w:pPr>
    </w:p>
    <w:p w:rsidR="00C01370" w:rsidRDefault="00C01370" w:rsidP="00C01370">
      <w:pPr>
        <w:rPr>
          <w:sz w:val="23"/>
        </w:rPr>
      </w:pPr>
    </w:p>
    <w:p w:rsidR="00C01370" w:rsidRDefault="00C01370" w:rsidP="00C01370">
      <w:pPr>
        <w:rPr>
          <w:sz w:val="23"/>
        </w:rPr>
      </w:pPr>
      <w:smartTag w:uri="urn:schemas-microsoft-com:office:smarttags" w:element="place">
        <w:smartTag w:uri="urn:schemas-microsoft-com:office:smarttags" w:element="PlaceName">
          <w:r w:rsidRPr="00B32ECB">
            <w:rPr>
              <w:rFonts w:ascii="Arial Rounded MT Bold" w:hAnsi="Arial Rounded MT Bold"/>
              <w:b/>
              <w:i/>
              <w:sz w:val="28"/>
            </w:rPr>
            <w:t>Clare</w:t>
          </w:r>
        </w:smartTag>
        <w:r>
          <w:rPr>
            <w:rFonts w:ascii="Arial Rounded MT Bold" w:hAnsi="Arial Rounded MT Bold"/>
            <w:b/>
            <w:i/>
            <w:sz w:val="28"/>
          </w:rPr>
          <w:t xml:space="preserve"> </w:t>
        </w:r>
        <w:smartTag w:uri="urn:schemas-microsoft-com:office:smarttags" w:element="PlaceName">
          <w:r>
            <w:rPr>
              <w:rFonts w:ascii="Arial Rounded MT Bold" w:hAnsi="Arial Rounded MT Bold"/>
              <w:b/>
              <w:i/>
              <w:sz w:val="28"/>
            </w:rPr>
            <w:t>County</w:t>
          </w:r>
        </w:smartTag>
      </w:smartTag>
      <w:r>
        <w:rPr>
          <w:rFonts w:ascii="Arial Rounded MT Bold" w:hAnsi="Arial Rounded MT Bold"/>
          <w:b/>
          <w:i/>
          <w:sz w:val="28"/>
        </w:rPr>
        <w:t xml:space="preserve"> Emergency Response</w:t>
      </w:r>
    </w:p>
    <w:p w:rsidR="00C01370" w:rsidRDefault="00C01370" w:rsidP="00C01370">
      <w:pPr>
        <w:jc w:val="both"/>
        <w:rPr>
          <w:sz w:val="22"/>
        </w:rPr>
      </w:pPr>
      <w:r>
        <w:rPr>
          <w:sz w:val="22"/>
        </w:rPr>
        <w:t xml:space="preserve">In addition to maintaining capability required for obtaining state and federal assistance during declared disasters, the rural nature </w:t>
      </w:r>
      <w:r w:rsidRPr="00B32ECB">
        <w:rPr>
          <w:sz w:val="22"/>
        </w:rPr>
        <w:t>of Clare</w:t>
      </w:r>
      <w:r>
        <w:rPr>
          <w:sz w:val="22"/>
        </w:rPr>
        <w:t xml:space="preserve"> County and its comprising jurisdictions also requires emergency response consideration to unusual or unique local emergencies that place extraordinary burden on local emergency response systems.  </w:t>
      </w:r>
    </w:p>
    <w:p w:rsidR="00C01370" w:rsidRDefault="00C01370" w:rsidP="00C01370">
      <w:pPr>
        <w:jc w:val="both"/>
        <w:rPr>
          <w:sz w:val="22"/>
        </w:rPr>
      </w:pPr>
    </w:p>
    <w:p w:rsidR="00C01370" w:rsidRDefault="00C01370" w:rsidP="00C01370">
      <w:pPr>
        <w:jc w:val="both"/>
        <w:rPr>
          <w:sz w:val="22"/>
        </w:rPr>
      </w:pPr>
      <w:r w:rsidRPr="00B32ECB">
        <w:rPr>
          <w:sz w:val="22"/>
        </w:rPr>
        <w:t>Clare</w:t>
      </w:r>
      <w:r>
        <w:rPr>
          <w:sz w:val="22"/>
        </w:rPr>
        <w:t xml:space="preserve"> County Emergency Management has generally provided support in accordance with the following established guidelines.  </w:t>
      </w:r>
    </w:p>
    <w:p w:rsidR="00C01370" w:rsidRDefault="00C01370" w:rsidP="00C01370">
      <w:pPr>
        <w:jc w:val="both"/>
        <w:rPr>
          <w:sz w:val="22"/>
        </w:rPr>
      </w:pPr>
    </w:p>
    <w:p w:rsidR="00C01370" w:rsidRDefault="00C01370" w:rsidP="00C01370">
      <w:pPr>
        <w:numPr>
          <w:ilvl w:val="0"/>
          <w:numId w:val="25"/>
        </w:numPr>
        <w:jc w:val="both"/>
        <w:rPr>
          <w:sz w:val="22"/>
        </w:rPr>
      </w:pPr>
      <w:r>
        <w:rPr>
          <w:sz w:val="22"/>
        </w:rPr>
        <w:t xml:space="preserve">Request by ANY emergency service, government </w:t>
      </w:r>
      <w:r w:rsidR="00CD3E45">
        <w:rPr>
          <w:sz w:val="22"/>
        </w:rPr>
        <w:t>official</w:t>
      </w:r>
      <w:r>
        <w:rPr>
          <w:sz w:val="22"/>
        </w:rPr>
        <w:t xml:space="preserve"> or other agency for emergency management support.</w:t>
      </w:r>
    </w:p>
    <w:p w:rsidR="00C01370" w:rsidRDefault="00C01370" w:rsidP="00C01370">
      <w:pPr>
        <w:numPr>
          <w:ilvl w:val="0"/>
          <w:numId w:val="25"/>
        </w:numPr>
        <w:jc w:val="both"/>
        <w:rPr>
          <w:sz w:val="22"/>
        </w:rPr>
      </w:pPr>
      <w:r>
        <w:rPr>
          <w:sz w:val="22"/>
        </w:rPr>
        <w:t>Incidents involving multiple emergency services and/or affecting large amount of resources.</w:t>
      </w:r>
    </w:p>
    <w:p w:rsidR="00C01370" w:rsidRDefault="00C01370" w:rsidP="00C01370">
      <w:pPr>
        <w:numPr>
          <w:ilvl w:val="0"/>
          <w:numId w:val="25"/>
        </w:numPr>
        <w:jc w:val="both"/>
        <w:rPr>
          <w:sz w:val="22"/>
        </w:rPr>
      </w:pPr>
      <w:r>
        <w:rPr>
          <w:sz w:val="22"/>
        </w:rPr>
        <w:t>Incidents involving multiple jurisdictions and/or affecting mass number of population.</w:t>
      </w:r>
    </w:p>
    <w:p w:rsidR="00C01370" w:rsidRDefault="00C01370" w:rsidP="00C01370">
      <w:pPr>
        <w:numPr>
          <w:ilvl w:val="0"/>
          <w:numId w:val="25"/>
        </w:numPr>
        <w:jc w:val="both"/>
        <w:rPr>
          <w:sz w:val="22"/>
        </w:rPr>
      </w:pPr>
      <w:r>
        <w:rPr>
          <w:sz w:val="22"/>
        </w:rPr>
        <w:t>Incidents involving pre-site planned areas or hazards.</w:t>
      </w:r>
    </w:p>
    <w:p w:rsidR="00C01370" w:rsidRDefault="00C01370" w:rsidP="00C01370">
      <w:pPr>
        <w:numPr>
          <w:ilvl w:val="0"/>
          <w:numId w:val="25"/>
        </w:numPr>
        <w:jc w:val="both"/>
        <w:rPr>
          <w:sz w:val="22"/>
        </w:rPr>
      </w:pPr>
      <w:r>
        <w:rPr>
          <w:sz w:val="22"/>
        </w:rPr>
        <w:t>Incidents requiring extraordinary knowledge of special resources, expert services, or specific procedures.</w:t>
      </w:r>
    </w:p>
    <w:p w:rsidR="00C01370" w:rsidRDefault="00C01370" w:rsidP="00C01370">
      <w:pPr>
        <w:jc w:val="both"/>
        <w:rPr>
          <w:sz w:val="22"/>
        </w:rPr>
      </w:pPr>
    </w:p>
    <w:p w:rsidR="00C01370" w:rsidRDefault="00C01370" w:rsidP="00C01370">
      <w:pPr>
        <w:jc w:val="both"/>
        <w:rPr>
          <w:sz w:val="22"/>
        </w:rPr>
      </w:pPr>
      <w:r>
        <w:rPr>
          <w:sz w:val="22"/>
        </w:rPr>
        <w:t xml:space="preserve">Depending on the scope of the </w:t>
      </w:r>
      <w:r w:rsidRPr="00B32ECB">
        <w:rPr>
          <w:sz w:val="22"/>
        </w:rPr>
        <w:t>situation, Clare</w:t>
      </w:r>
      <w:r>
        <w:rPr>
          <w:sz w:val="22"/>
        </w:rPr>
        <w:t xml:space="preserve"> County Emergency Management</w:t>
      </w:r>
      <w:r w:rsidR="00B324ED">
        <w:rPr>
          <w:sz w:val="22"/>
        </w:rPr>
        <w:t xml:space="preserve"> Homeland Security</w:t>
      </w:r>
      <w:r>
        <w:rPr>
          <w:sz w:val="22"/>
        </w:rPr>
        <w:t xml:space="preserve"> will initiate 1 of 3 defined levels of response: Advisory, Activation, or Emergency.  In any case, emergency response within the jurisdiction will involve the application of accepted principles such as:</w:t>
      </w:r>
    </w:p>
    <w:p w:rsidR="00C01370" w:rsidRDefault="00C01370" w:rsidP="00C01370">
      <w:pPr>
        <w:numPr>
          <w:ilvl w:val="0"/>
          <w:numId w:val="23"/>
        </w:numPr>
        <w:jc w:val="both"/>
        <w:rPr>
          <w:sz w:val="22"/>
        </w:rPr>
      </w:pPr>
      <w:r>
        <w:rPr>
          <w:sz w:val="22"/>
        </w:rPr>
        <w:t>Use of the national incident management system and incident command principles such as unified command, span of control, common terminology, unity of command, resource management, etc.</w:t>
      </w:r>
    </w:p>
    <w:p w:rsidR="00C01370" w:rsidRDefault="00C01370" w:rsidP="00C01370">
      <w:pPr>
        <w:numPr>
          <w:ilvl w:val="0"/>
          <w:numId w:val="23"/>
        </w:numPr>
        <w:jc w:val="both"/>
        <w:rPr>
          <w:sz w:val="22"/>
        </w:rPr>
      </w:pPr>
      <w:r>
        <w:rPr>
          <w:sz w:val="22"/>
        </w:rPr>
        <w:t>Use of multi-agency coordination centers including an emergency operation center, joint information center, etc.</w:t>
      </w:r>
    </w:p>
    <w:p w:rsidR="00C01370" w:rsidRDefault="00C01370" w:rsidP="00C01370">
      <w:pPr>
        <w:numPr>
          <w:ilvl w:val="0"/>
          <w:numId w:val="23"/>
        </w:numPr>
        <w:jc w:val="both"/>
        <w:rPr>
          <w:sz w:val="22"/>
        </w:rPr>
      </w:pPr>
      <w:r>
        <w:rPr>
          <w:sz w:val="22"/>
        </w:rPr>
        <w:t>Use of the jurisdiction’s emergency plan to direct the jurisdiction’s personnel, resources, etc.</w:t>
      </w:r>
    </w:p>
    <w:p w:rsidR="00C01370" w:rsidRDefault="00C01370" w:rsidP="00C01370">
      <w:pPr>
        <w:jc w:val="both"/>
        <w:rPr>
          <w:sz w:val="22"/>
        </w:rPr>
      </w:pPr>
    </w:p>
    <w:p w:rsidR="00C01370" w:rsidRDefault="00C01370" w:rsidP="00C01370">
      <w:pPr>
        <w:jc w:val="both"/>
        <w:rPr>
          <w:rFonts w:ascii="Arial Rounded MT Bold" w:hAnsi="Arial Rounded MT Bold"/>
          <w:b/>
          <w:i/>
          <w:sz w:val="28"/>
        </w:rPr>
      </w:pPr>
    </w:p>
    <w:p w:rsidR="00C01370" w:rsidRDefault="00C01370" w:rsidP="00C01370">
      <w:pPr>
        <w:jc w:val="both"/>
        <w:rPr>
          <w:rFonts w:ascii="Arial Rounded MT Bold" w:hAnsi="Arial Rounded MT Bold"/>
          <w:b/>
          <w:i/>
          <w:sz w:val="28"/>
        </w:rPr>
      </w:pPr>
    </w:p>
    <w:p w:rsidR="00C01370" w:rsidRDefault="00C01370" w:rsidP="00C01370">
      <w:pPr>
        <w:jc w:val="both"/>
        <w:rPr>
          <w:rFonts w:ascii="Arial Rounded MT Bold" w:hAnsi="Arial Rounded MT Bold"/>
          <w:b/>
          <w:i/>
          <w:sz w:val="28"/>
        </w:rPr>
      </w:pPr>
      <w:r>
        <w:rPr>
          <w:rFonts w:ascii="Arial Rounded MT Bold" w:hAnsi="Arial Rounded MT Bold"/>
          <w:b/>
          <w:i/>
          <w:sz w:val="28"/>
        </w:rPr>
        <w:br w:type="page"/>
      </w:r>
    </w:p>
    <w:p w:rsidR="00C01370" w:rsidRDefault="00C01370" w:rsidP="00C01370">
      <w:pPr>
        <w:tabs>
          <w:tab w:val="left" w:pos="-720"/>
          <w:tab w:val="left" w:pos="360"/>
        </w:tabs>
        <w:ind w:left="360" w:hanging="360"/>
        <w:jc w:val="center"/>
        <w:rPr>
          <w:sz w:val="24"/>
        </w:rPr>
      </w:pPr>
      <w:r>
        <w:rPr>
          <w:sz w:val="24"/>
        </w:rPr>
        <w:t>BLANK</w:t>
      </w:r>
    </w:p>
    <w:p w:rsidR="00C01370" w:rsidRDefault="00C01370" w:rsidP="00C01370">
      <w:pPr>
        <w:jc w:val="both"/>
        <w:rPr>
          <w:sz w:val="22"/>
        </w:rPr>
      </w:pPr>
    </w:p>
    <w:p w:rsidR="00C01370" w:rsidRDefault="00C01370" w:rsidP="00C01370">
      <w:pPr>
        <w:jc w:val="both"/>
        <w:rPr>
          <w:sz w:val="22"/>
        </w:rPr>
      </w:pPr>
    </w:p>
    <w:p w:rsidR="00C01370" w:rsidRDefault="00C01370" w:rsidP="00C01370">
      <w:pPr>
        <w:jc w:val="both"/>
        <w:rPr>
          <w:sz w:val="22"/>
        </w:rPr>
      </w:pPr>
    </w:p>
    <w:p w:rsidR="00C01370" w:rsidRDefault="00C01370" w:rsidP="00C01370">
      <w:pPr>
        <w:jc w:val="both"/>
        <w:rPr>
          <w:sz w:val="23"/>
        </w:rPr>
      </w:pPr>
      <w:r>
        <w:rPr>
          <w:sz w:val="23"/>
        </w:rPr>
        <w:br w:type="page"/>
      </w:r>
      <w:r w:rsidR="00093585">
        <w:rPr>
          <w:noProof/>
        </w:rPr>
        <w:drawing>
          <wp:inline distT="0" distB="0" distL="0" distR="0" wp14:anchorId="2021166A" wp14:editId="3B4B1310">
            <wp:extent cx="6583680" cy="5111750"/>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583680" cy="5111750"/>
                    </a:xfrm>
                    <a:prstGeom prst="rect">
                      <a:avLst/>
                    </a:prstGeom>
                  </pic:spPr>
                </pic:pic>
              </a:graphicData>
            </a:graphic>
          </wp:inline>
        </w:drawing>
      </w:r>
    </w:p>
    <w:p w:rsidR="00C01370" w:rsidRDefault="00C01370" w:rsidP="00C01370">
      <w:pPr>
        <w:pStyle w:val="Heading7"/>
        <w:rPr>
          <w:sz w:val="28"/>
        </w:rPr>
      </w:pPr>
      <w:bookmarkStart w:id="23" w:name="Homeland_Security"/>
      <w:r>
        <w:t>HOMELAND SECURITY</w:t>
      </w:r>
    </w:p>
    <w:bookmarkEnd w:id="23"/>
    <w:p w:rsidR="00C01370" w:rsidRDefault="00C01370" w:rsidP="00C01370">
      <w:pPr>
        <w:tabs>
          <w:tab w:val="left" w:pos="720"/>
          <w:tab w:val="left" w:pos="1440"/>
        </w:tabs>
        <w:jc w:val="center"/>
        <w:rPr>
          <w:b/>
          <w:sz w:val="28"/>
        </w:rPr>
      </w:pPr>
    </w:p>
    <w:p w:rsidR="00C01370" w:rsidRDefault="00C01370" w:rsidP="00C01370">
      <w:pPr>
        <w:tabs>
          <w:tab w:val="left" w:pos="720"/>
          <w:tab w:val="left" w:pos="1440"/>
        </w:tabs>
        <w:jc w:val="both"/>
        <w:rPr>
          <w:sz w:val="22"/>
        </w:rPr>
      </w:pPr>
      <w:r>
        <w:rPr>
          <w:sz w:val="22"/>
        </w:rPr>
        <w:t xml:space="preserve">Following the tragic events of the 9-11 terrorist attacks on the </w:t>
      </w:r>
      <w:smartTag w:uri="urn:schemas-microsoft-com:office:smarttags" w:element="PlaceName">
        <w:r>
          <w:rPr>
            <w:sz w:val="22"/>
          </w:rPr>
          <w:t>World</w:t>
        </w:r>
      </w:smartTag>
      <w:r>
        <w:rPr>
          <w:sz w:val="22"/>
        </w:rPr>
        <w:t xml:space="preserve"> </w:t>
      </w:r>
      <w:smartTag w:uri="urn:schemas-microsoft-com:office:smarttags" w:element="PlaceName">
        <w:r>
          <w:rPr>
            <w:sz w:val="22"/>
          </w:rPr>
          <w:t>Trade</w:t>
        </w:r>
      </w:smartTag>
      <w:r>
        <w:rPr>
          <w:sz w:val="22"/>
        </w:rPr>
        <w:t xml:space="preserve"> </w:t>
      </w:r>
      <w:smartTag w:uri="urn:schemas-microsoft-com:office:smarttags" w:element="PlaceType">
        <w:r>
          <w:rPr>
            <w:sz w:val="22"/>
          </w:rPr>
          <w:t>Center</w:t>
        </w:r>
      </w:smartTag>
      <w:r>
        <w:rPr>
          <w:sz w:val="22"/>
        </w:rPr>
        <w:t xml:space="preserve"> and the Pentagon, the </w:t>
      </w:r>
      <w:smartTag w:uri="urn:schemas-microsoft-com:office:smarttags" w:element="country-region">
        <w:smartTag w:uri="urn:schemas-microsoft-com:office:smarttags" w:element="place">
          <w:r>
            <w:rPr>
              <w:sz w:val="22"/>
            </w:rPr>
            <w:t>United States</w:t>
          </w:r>
        </w:smartTag>
      </w:smartTag>
      <w:r>
        <w:rPr>
          <w:sz w:val="22"/>
        </w:rPr>
        <w:t xml:space="preserve">’ war on terror resulted in a major restructuring of numerous agencies under the Department of Homeland Security.  As the existing emergency management system is designed as an all-hazards system, it was manageably altered to absorb the new hazard of terrorist acts resulting </w:t>
      </w:r>
      <w:r w:rsidR="00CD3E45">
        <w:rPr>
          <w:sz w:val="22"/>
        </w:rPr>
        <w:t>from Chemical</w:t>
      </w:r>
      <w:r>
        <w:rPr>
          <w:sz w:val="22"/>
        </w:rPr>
        <w:t xml:space="preserve">, Biological, </w:t>
      </w:r>
      <w:r w:rsidR="00CD3E45">
        <w:rPr>
          <w:sz w:val="22"/>
        </w:rPr>
        <w:t>and Radiological</w:t>
      </w:r>
      <w:r>
        <w:rPr>
          <w:sz w:val="22"/>
        </w:rPr>
        <w:t xml:space="preserve">, Nuclear, and Energetic weapons into the existing program.  However, due to some inherent differences in terminology and concepts, a local emergency management / homeland security interface has been developed.  </w:t>
      </w:r>
    </w:p>
    <w:p w:rsidR="00C01370" w:rsidRDefault="00C01370" w:rsidP="00C01370">
      <w:pPr>
        <w:tabs>
          <w:tab w:val="left" w:pos="720"/>
          <w:tab w:val="left" w:pos="1440"/>
        </w:tabs>
        <w:jc w:val="both"/>
        <w:rPr>
          <w:sz w:val="22"/>
        </w:rPr>
      </w:pPr>
    </w:p>
    <w:p w:rsidR="00C01370" w:rsidRDefault="00C01370" w:rsidP="00C01370">
      <w:pPr>
        <w:tabs>
          <w:tab w:val="left" w:pos="720"/>
          <w:tab w:val="left" w:pos="1440"/>
        </w:tabs>
        <w:jc w:val="both"/>
        <w:rPr>
          <w:sz w:val="22"/>
        </w:rPr>
      </w:pPr>
      <w:r>
        <w:rPr>
          <w:sz w:val="22"/>
        </w:rPr>
        <w:t>Specifically, emergency management utilizes the concept of “Comprehensive Emergency Management”.  This concept focuses on:</w:t>
      </w:r>
    </w:p>
    <w:p w:rsidR="00C01370" w:rsidRDefault="00C01370" w:rsidP="00C01370">
      <w:pPr>
        <w:numPr>
          <w:ilvl w:val="0"/>
          <w:numId w:val="17"/>
        </w:numPr>
        <w:tabs>
          <w:tab w:val="left" w:pos="720"/>
          <w:tab w:val="left" w:pos="1440"/>
        </w:tabs>
        <w:jc w:val="both"/>
        <w:rPr>
          <w:sz w:val="22"/>
        </w:rPr>
      </w:pPr>
      <w:r>
        <w:rPr>
          <w:sz w:val="22"/>
        </w:rPr>
        <w:t>Comprehensive Partnerships of federal, state, and local governments</w:t>
      </w:r>
    </w:p>
    <w:p w:rsidR="00C01370" w:rsidRDefault="00C01370" w:rsidP="00C01370">
      <w:pPr>
        <w:numPr>
          <w:ilvl w:val="0"/>
          <w:numId w:val="17"/>
        </w:numPr>
        <w:tabs>
          <w:tab w:val="left" w:pos="720"/>
          <w:tab w:val="left" w:pos="1440"/>
        </w:tabs>
        <w:jc w:val="both"/>
        <w:rPr>
          <w:sz w:val="22"/>
        </w:rPr>
      </w:pPr>
      <w:r>
        <w:rPr>
          <w:sz w:val="22"/>
        </w:rPr>
        <w:t>Comprehensive Hazards of natural, technological, and man-made origin</w:t>
      </w:r>
    </w:p>
    <w:p w:rsidR="00C01370" w:rsidRDefault="00C01370" w:rsidP="00C01370">
      <w:pPr>
        <w:numPr>
          <w:ilvl w:val="0"/>
          <w:numId w:val="17"/>
        </w:numPr>
        <w:tabs>
          <w:tab w:val="left" w:pos="720"/>
          <w:tab w:val="left" w:pos="1440"/>
        </w:tabs>
        <w:jc w:val="both"/>
        <w:rPr>
          <w:sz w:val="22"/>
        </w:rPr>
      </w:pPr>
      <w:r>
        <w:rPr>
          <w:sz w:val="22"/>
        </w:rPr>
        <w:t>Comprehensive Emergency Lifecycle of mitigation (prevention), preparedness, response, and recovery</w:t>
      </w:r>
    </w:p>
    <w:p w:rsidR="00C01370" w:rsidRDefault="00C01370" w:rsidP="00C01370">
      <w:pPr>
        <w:tabs>
          <w:tab w:val="left" w:pos="720"/>
          <w:tab w:val="left" w:pos="1440"/>
        </w:tabs>
        <w:jc w:val="both"/>
        <w:rPr>
          <w:sz w:val="22"/>
        </w:rPr>
      </w:pPr>
    </w:p>
    <w:p w:rsidR="00C01370" w:rsidRDefault="00C01370" w:rsidP="00C01370">
      <w:pPr>
        <w:tabs>
          <w:tab w:val="left" w:pos="720"/>
          <w:tab w:val="left" w:pos="1440"/>
        </w:tabs>
        <w:jc w:val="both"/>
        <w:rPr>
          <w:sz w:val="22"/>
        </w:rPr>
      </w:pPr>
      <w:r>
        <w:rPr>
          <w:sz w:val="22"/>
        </w:rPr>
        <w:t>Homeland Security utilizes a concept of “Solution Areas” based on two supporting areas.</w:t>
      </w:r>
    </w:p>
    <w:p w:rsidR="00C01370" w:rsidRDefault="00C01370" w:rsidP="00C01370">
      <w:pPr>
        <w:numPr>
          <w:ilvl w:val="0"/>
          <w:numId w:val="18"/>
        </w:numPr>
        <w:tabs>
          <w:tab w:val="left" w:pos="720"/>
          <w:tab w:val="left" w:pos="1440"/>
        </w:tabs>
        <w:jc w:val="both"/>
        <w:rPr>
          <w:sz w:val="22"/>
        </w:rPr>
      </w:pPr>
      <w:r>
        <w:rPr>
          <w:sz w:val="22"/>
        </w:rPr>
        <w:t>Threat &amp; Risk Assessment, that provides intelligence to the local community on its attack potential</w:t>
      </w:r>
    </w:p>
    <w:p w:rsidR="00C01370" w:rsidRDefault="00C01370" w:rsidP="00C01370">
      <w:pPr>
        <w:numPr>
          <w:ilvl w:val="0"/>
          <w:numId w:val="18"/>
        </w:numPr>
        <w:tabs>
          <w:tab w:val="left" w:pos="720"/>
          <w:tab w:val="left" w:pos="1440"/>
        </w:tabs>
        <w:jc w:val="both"/>
        <w:rPr>
          <w:sz w:val="22"/>
        </w:rPr>
      </w:pPr>
      <w:r>
        <w:rPr>
          <w:sz w:val="22"/>
        </w:rPr>
        <w:t>Local Planning Team, that ensures a multi-disciplined approach to planning for terrorism</w:t>
      </w:r>
    </w:p>
    <w:p w:rsidR="00C01370" w:rsidRDefault="00C01370" w:rsidP="00C01370">
      <w:pPr>
        <w:numPr>
          <w:ilvl w:val="0"/>
          <w:numId w:val="18"/>
        </w:numPr>
        <w:tabs>
          <w:tab w:val="left" w:pos="720"/>
          <w:tab w:val="left" w:pos="1440"/>
        </w:tabs>
        <w:jc w:val="both"/>
        <w:rPr>
          <w:sz w:val="22"/>
        </w:rPr>
      </w:pPr>
      <w:r>
        <w:rPr>
          <w:sz w:val="22"/>
        </w:rPr>
        <w:t>Planning Solution Area, focusing on plans, procedures, and practices</w:t>
      </w:r>
    </w:p>
    <w:p w:rsidR="00C01370" w:rsidRDefault="00C01370" w:rsidP="00C01370">
      <w:pPr>
        <w:numPr>
          <w:ilvl w:val="0"/>
          <w:numId w:val="18"/>
        </w:numPr>
        <w:tabs>
          <w:tab w:val="left" w:pos="720"/>
          <w:tab w:val="left" w:pos="1440"/>
        </w:tabs>
        <w:jc w:val="both"/>
        <w:rPr>
          <w:sz w:val="22"/>
        </w:rPr>
      </w:pPr>
      <w:r>
        <w:rPr>
          <w:sz w:val="22"/>
        </w:rPr>
        <w:t>Equipment Solution Area, focusing on “arming” first responders and communities with necessary equipment that would be required during a terrorist event</w:t>
      </w:r>
    </w:p>
    <w:p w:rsidR="00C01370" w:rsidRDefault="00C01370" w:rsidP="00C01370">
      <w:pPr>
        <w:numPr>
          <w:ilvl w:val="0"/>
          <w:numId w:val="18"/>
        </w:numPr>
        <w:tabs>
          <w:tab w:val="left" w:pos="720"/>
          <w:tab w:val="left" w:pos="1440"/>
        </w:tabs>
        <w:jc w:val="both"/>
        <w:rPr>
          <w:sz w:val="22"/>
        </w:rPr>
      </w:pPr>
      <w:r>
        <w:rPr>
          <w:sz w:val="22"/>
        </w:rPr>
        <w:t>Training Solution Area, focusing on training first responders and communities in effective skills that can be utilized during a terrorist event</w:t>
      </w:r>
    </w:p>
    <w:p w:rsidR="00C01370" w:rsidRDefault="00C01370" w:rsidP="00C01370">
      <w:pPr>
        <w:numPr>
          <w:ilvl w:val="0"/>
          <w:numId w:val="18"/>
        </w:numPr>
        <w:tabs>
          <w:tab w:val="left" w:pos="720"/>
          <w:tab w:val="left" w:pos="1440"/>
        </w:tabs>
        <w:jc w:val="both"/>
        <w:rPr>
          <w:sz w:val="22"/>
        </w:rPr>
      </w:pPr>
      <w:r>
        <w:rPr>
          <w:sz w:val="22"/>
        </w:rPr>
        <w:t>Exercise Solution Area, focusing on providing simulated scenarios to allow communities opportunities to practice their methods of addressing terrorist events.</w:t>
      </w:r>
    </w:p>
    <w:p w:rsidR="00C01370" w:rsidRDefault="00C01370" w:rsidP="00C01370">
      <w:pPr>
        <w:tabs>
          <w:tab w:val="left" w:pos="720"/>
          <w:tab w:val="left" w:pos="1440"/>
        </w:tabs>
        <w:jc w:val="both"/>
        <w:rPr>
          <w:sz w:val="22"/>
        </w:rPr>
      </w:pPr>
    </w:p>
    <w:p w:rsidR="00C01370" w:rsidRDefault="00C01370" w:rsidP="00C01370">
      <w:pPr>
        <w:tabs>
          <w:tab w:val="left" w:pos="360"/>
          <w:tab w:val="left" w:pos="1440"/>
        </w:tabs>
        <w:jc w:val="both"/>
        <w:rPr>
          <w:rFonts w:ascii="Arial Rounded MT Bold" w:hAnsi="Arial Rounded MT Bold"/>
          <w:b/>
          <w:i/>
          <w:sz w:val="28"/>
        </w:rPr>
      </w:pPr>
      <w:smartTag w:uri="urn:schemas-microsoft-com:office:smarttags" w:element="place">
        <w:smartTag w:uri="urn:schemas-microsoft-com:office:smarttags" w:element="PlaceName">
          <w:r>
            <w:rPr>
              <w:rFonts w:ascii="Arial Rounded MT Bold" w:hAnsi="Arial Rounded MT Bold"/>
              <w:b/>
              <w:i/>
              <w:sz w:val="28"/>
            </w:rPr>
            <w:t>Clare</w:t>
          </w:r>
        </w:smartTag>
        <w:r>
          <w:rPr>
            <w:rFonts w:ascii="Arial Rounded MT Bold" w:hAnsi="Arial Rounded MT Bold"/>
            <w:b/>
            <w:i/>
            <w:sz w:val="28"/>
          </w:rPr>
          <w:t xml:space="preserve"> </w:t>
        </w:r>
        <w:smartTag w:uri="urn:schemas-microsoft-com:office:smarttags" w:element="PlaceName">
          <w:r>
            <w:rPr>
              <w:rFonts w:ascii="Arial Rounded MT Bold" w:hAnsi="Arial Rounded MT Bold"/>
              <w:b/>
              <w:i/>
              <w:sz w:val="28"/>
            </w:rPr>
            <w:t>County</w:t>
          </w:r>
        </w:smartTag>
      </w:smartTag>
      <w:r>
        <w:rPr>
          <w:rFonts w:ascii="Arial Rounded MT Bold" w:hAnsi="Arial Rounded MT Bold"/>
          <w:b/>
          <w:i/>
          <w:sz w:val="28"/>
        </w:rPr>
        <w:t>’s Homeland Security / Emergency Management Program Interface</w:t>
      </w:r>
    </w:p>
    <w:p w:rsidR="00C01370" w:rsidRDefault="00C01370" w:rsidP="00C01370">
      <w:pPr>
        <w:tabs>
          <w:tab w:val="left" w:pos="360"/>
          <w:tab w:val="left" w:pos="1440"/>
        </w:tabs>
        <w:jc w:val="both"/>
        <w:rPr>
          <w:sz w:val="22"/>
        </w:rPr>
      </w:pPr>
      <w:r>
        <w:rPr>
          <w:sz w:val="22"/>
        </w:rPr>
        <w:t>The following details the concepts utilized by Homeland Security and how they interface with the local emergency management program.</w:t>
      </w:r>
    </w:p>
    <w:p w:rsidR="00C01370" w:rsidRDefault="00C01370" w:rsidP="00C01370">
      <w:pPr>
        <w:tabs>
          <w:tab w:val="left" w:pos="360"/>
          <w:tab w:val="left" w:pos="1440"/>
        </w:tabs>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9"/>
        <w:gridCol w:w="5179"/>
      </w:tblGrid>
      <w:tr w:rsidR="00C01370" w:rsidTr="00F4008E">
        <w:tc>
          <w:tcPr>
            <w:tcW w:w="5292" w:type="dxa"/>
            <w:shd w:val="clear" w:color="auto" w:fill="E6E6E6"/>
          </w:tcPr>
          <w:p w:rsidR="00C01370" w:rsidRDefault="00C01370" w:rsidP="00F4008E">
            <w:pPr>
              <w:tabs>
                <w:tab w:val="left" w:pos="360"/>
                <w:tab w:val="left" w:pos="1440"/>
              </w:tabs>
              <w:jc w:val="center"/>
              <w:rPr>
                <w:b/>
                <w:i/>
                <w:sz w:val="22"/>
              </w:rPr>
            </w:pPr>
            <w:r>
              <w:rPr>
                <w:b/>
                <w:i/>
                <w:sz w:val="22"/>
              </w:rPr>
              <w:t>HOMELAND SECURITY</w:t>
            </w:r>
          </w:p>
        </w:tc>
        <w:tc>
          <w:tcPr>
            <w:tcW w:w="5292" w:type="dxa"/>
            <w:shd w:val="clear" w:color="auto" w:fill="E6E6E6"/>
          </w:tcPr>
          <w:p w:rsidR="00C01370" w:rsidRDefault="00C01370" w:rsidP="00F4008E">
            <w:pPr>
              <w:tabs>
                <w:tab w:val="left" w:pos="360"/>
                <w:tab w:val="left" w:pos="1440"/>
              </w:tabs>
              <w:jc w:val="center"/>
              <w:rPr>
                <w:b/>
                <w:i/>
                <w:sz w:val="22"/>
              </w:rPr>
            </w:pPr>
            <w:r>
              <w:rPr>
                <w:b/>
                <w:i/>
                <w:sz w:val="22"/>
              </w:rPr>
              <w:t>EMERGENCY MANAGEMENT</w:t>
            </w:r>
          </w:p>
        </w:tc>
      </w:tr>
      <w:tr w:rsidR="00C01370" w:rsidTr="00F4008E">
        <w:tc>
          <w:tcPr>
            <w:tcW w:w="5292" w:type="dxa"/>
          </w:tcPr>
          <w:p w:rsidR="00C01370" w:rsidRDefault="00C01370" w:rsidP="00F4008E">
            <w:pPr>
              <w:numPr>
                <w:ilvl w:val="0"/>
                <w:numId w:val="19"/>
              </w:numPr>
              <w:tabs>
                <w:tab w:val="left" w:pos="360"/>
                <w:tab w:val="left" w:pos="1440"/>
              </w:tabs>
              <w:jc w:val="both"/>
              <w:rPr>
                <w:sz w:val="22"/>
              </w:rPr>
            </w:pPr>
            <w:r>
              <w:rPr>
                <w:sz w:val="22"/>
              </w:rPr>
              <w:t>Threat Assessment</w:t>
            </w:r>
          </w:p>
          <w:p w:rsidR="006B31AD" w:rsidRPr="00294F35" w:rsidRDefault="00294F35" w:rsidP="00294F35">
            <w:pPr>
              <w:pStyle w:val="ListParagraph"/>
              <w:numPr>
                <w:ilvl w:val="0"/>
                <w:numId w:val="19"/>
              </w:numPr>
              <w:tabs>
                <w:tab w:val="left" w:pos="360"/>
                <w:tab w:val="left" w:pos="1440"/>
              </w:tabs>
              <w:jc w:val="both"/>
              <w:rPr>
                <w:sz w:val="22"/>
              </w:rPr>
            </w:pPr>
            <w:r w:rsidRPr="00294F35">
              <w:rPr>
                <w:sz w:val="22"/>
              </w:rPr>
              <w:t xml:space="preserve"> </w:t>
            </w:r>
            <w:r>
              <w:rPr>
                <w:sz w:val="22"/>
              </w:rPr>
              <w:t xml:space="preserve"> A</w:t>
            </w:r>
            <w:r w:rsidR="006B31AD" w:rsidRPr="00294F35">
              <w:rPr>
                <w:sz w:val="22"/>
              </w:rPr>
              <w:t>ddition of local RIC</w:t>
            </w:r>
            <w:r w:rsidR="00544895" w:rsidRPr="00294F35">
              <w:rPr>
                <w:sz w:val="22"/>
              </w:rPr>
              <w:t>/LIC</w:t>
            </w:r>
            <w:r w:rsidR="006B31AD" w:rsidRPr="00294F35">
              <w:rPr>
                <w:sz w:val="22"/>
              </w:rPr>
              <w:t xml:space="preserve"> officers, EMD/LE Lt.</w:t>
            </w:r>
            <w:r w:rsidR="00B324ED">
              <w:rPr>
                <w:sz w:val="22"/>
              </w:rPr>
              <w:t xml:space="preserve"> Region 6.</w:t>
            </w:r>
          </w:p>
          <w:p w:rsidR="005976F7" w:rsidRDefault="005976F7" w:rsidP="00F4008E">
            <w:pPr>
              <w:numPr>
                <w:ilvl w:val="0"/>
                <w:numId w:val="19"/>
              </w:numPr>
              <w:tabs>
                <w:tab w:val="left" w:pos="360"/>
                <w:tab w:val="left" w:pos="1440"/>
              </w:tabs>
              <w:jc w:val="both"/>
              <w:rPr>
                <w:sz w:val="22"/>
              </w:rPr>
            </w:pPr>
            <w:r>
              <w:rPr>
                <w:sz w:val="22"/>
              </w:rPr>
              <w:t xml:space="preserve">Cyber Threat </w:t>
            </w:r>
            <w:r w:rsidR="00D409E2">
              <w:rPr>
                <w:sz w:val="22"/>
              </w:rPr>
              <w:t>Integration</w:t>
            </w:r>
            <w:r>
              <w:rPr>
                <w:sz w:val="22"/>
              </w:rPr>
              <w:t>.</w:t>
            </w:r>
          </w:p>
          <w:p w:rsidR="00544895" w:rsidRDefault="00544895" w:rsidP="00F4008E">
            <w:pPr>
              <w:numPr>
                <w:ilvl w:val="0"/>
                <w:numId w:val="19"/>
              </w:numPr>
              <w:tabs>
                <w:tab w:val="left" w:pos="360"/>
                <w:tab w:val="left" w:pos="1440"/>
              </w:tabs>
              <w:jc w:val="both"/>
              <w:rPr>
                <w:sz w:val="22"/>
              </w:rPr>
            </w:pPr>
            <w:r>
              <w:rPr>
                <w:sz w:val="22"/>
              </w:rPr>
              <w:t>Active Threat/Active Shooter</w:t>
            </w:r>
            <w:r w:rsidR="00556B5A">
              <w:rPr>
                <w:sz w:val="22"/>
              </w:rPr>
              <w:t>/ASHER/RTF</w:t>
            </w:r>
          </w:p>
          <w:p w:rsidR="00544895" w:rsidRDefault="00544895" w:rsidP="00F4008E">
            <w:pPr>
              <w:numPr>
                <w:ilvl w:val="0"/>
                <w:numId w:val="19"/>
              </w:numPr>
              <w:tabs>
                <w:tab w:val="left" w:pos="360"/>
                <w:tab w:val="left" w:pos="1440"/>
              </w:tabs>
              <w:jc w:val="both"/>
              <w:rPr>
                <w:sz w:val="22"/>
              </w:rPr>
            </w:pPr>
            <w:r>
              <w:rPr>
                <w:sz w:val="22"/>
              </w:rPr>
              <w:t>CIKR Critical Infrastructure</w:t>
            </w:r>
          </w:p>
          <w:p w:rsidR="00556B5A" w:rsidRDefault="00556B5A" w:rsidP="00F4008E">
            <w:pPr>
              <w:numPr>
                <w:ilvl w:val="0"/>
                <w:numId w:val="19"/>
              </w:numPr>
              <w:tabs>
                <w:tab w:val="left" w:pos="360"/>
                <w:tab w:val="left" w:pos="1440"/>
              </w:tabs>
              <w:jc w:val="both"/>
              <w:rPr>
                <w:sz w:val="22"/>
              </w:rPr>
            </w:pPr>
            <w:r>
              <w:rPr>
                <w:sz w:val="22"/>
              </w:rPr>
              <w:t>Region 6 Strategic Focus Groups</w:t>
            </w:r>
          </w:p>
          <w:p w:rsidR="00B324ED" w:rsidRDefault="00B324ED" w:rsidP="00F4008E">
            <w:pPr>
              <w:numPr>
                <w:ilvl w:val="0"/>
                <w:numId w:val="19"/>
              </w:numPr>
              <w:tabs>
                <w:tab w:val="left" w:pos="360"/>
                <w:tab w:val="left" w:pos="1440"/>
              </w:tabs>
              <w:jc w:val="both"/>
              <w:rPr>
                <w:sz w:val="22"/>
              </w:rPr>
            </w:pPr>
            <w:r>
              <w:rPr>
                <w:sz w:val="22"/>
              </w:rPr>
              <w:t>BMAP</w:t>
            </w:r>
            <w:r w:rsidR="00E97066">
              <w:rPr>
                <w:sz w:val="22"/>
              </w:rPr>
              <w:t>/FLO Fusion Liaison Officer</w:t>
            </w:r>
          </w:p>
        </w:tc>
        <w:tc>
          <w:tcPr>
            <w:tcW w:w="5292" w:type="dxa"/>
          </w:tcPr>
          <w:p w:rsidR="00C01370" w:rsidRDefault="00C01370" w:rsidP="00F4008E">
            <w:pPr>
              <w:numPr>
                <w:ilvl w:val="0"/>
                <w:numId w:val="20"/>
              </w:numPr>
              <w:tabs>
                <w:tab w:val="left" w:pos="360"/>
                <w:tab w:val="left" w:pos="1440"/>
              </w:tabs>
              <w:jc w:val="both"/>
              <w:rPr>
                <w:sz w:val="22"/>
              </w:rPr>
            </w:pPr>
            <w:r>
              <w:rPr>
                <w:sz w:val="22"/>
              </w:rPr>
              <w:t xml:space="preserve">Hazard </w:t>
            </w:r>
            <w:r w:rsidR="003655EE" w:rsidRPr="00975CDA">
              <w:rPr>
                <w:sz w:val="22"/>
              </w:rPr>
              <w:t>Vulnerability</w:t>
            </w:r>
            <w:r w:rsidR="003655EE">
              <w:rPr>
                <w:sz w:val="22"/>
              </w:rPr>
              <w:t xml:space="preserve"> </w:t>
            </w:r>
            <w:r>
              <w:rPr>
                <w:sz w:val="22"/>
              </w:rPr>
              <w:t>Analysis</w:t>
            </w:r>
          </w:p>
          <w:p w:rsidR="00C01370" w:rsidRDefault="00C01370" w:rsidP="00F4008E">
            <w:pPr>
              <w:numPr>
                <w:ilvl w:val="0"/>
                <w:numId w:val="20"/>
              </w:numPr>
              <w:tabs>
                <w:tab w:val="left" w:pos="360"/>
                <w:tab w:val="left" w:pos="1440"/>
              </w:tabs>
              <w:jc w:val="both"/>
              <w:rPr>
                <w:sz w:val="22"/>
              </w:rPr>
            </w:pPr>
            <w:r>
              <w:rPr>
                <w:sz w:val="22"/>
              </w:rPr>
              <w:t>Capability Assessment</w:t>
            </w:r>
          </w:p>
          <w:p w:rsidR="00055696" w:rsidRDefault="00055696" w:rsidP="00F4008E">
            <w:pPr>
              <w:numPr>
                <w:ilvl w:val="0"/>
                <w:numId w:val="20"/>
              </w:numPr>
              <w:tabs>
                <w:tab w:val="left" w:pos="360"/>
                <w:tab w:val="left" w:pos="1440"/>
              </w:tabs>
              <w:jc w:val="both"/>
              <w:rPr>
                <w:sz w:val="22"/>
              </w:rPr>
            </w:pPr>
            <w:r>
              <w:rPr>
                <w:sz w:val="22"/>
              </w:rPr>
              <w:t xml:space="preserve">ISE </w:t>
            </w:r>
            <w:r w:rsidR="00294F35">
              <w:rPr>
                <w:sz w:val="22"/>
              </w:rPr>
              <w:t>Region 6 Plan Implemented</w:t>
            </w:r>
            <w:r>
              <w:rPr>
                <w:sz w:val="22"/>
              </w:rPr>
              <w:t>.</w:t>
            </w:r>
          </w:p>
          <w:p w:rsidR="005976F7" w:rsidRDefault="005976F7" w:rsidP="00F4008E">
            <w:pPr>
              <w:numPr>
                <w:ilvl w:val="0"/>
                <w:numId w:val="20"/>
              </w:numPr>
              <w:tabs>
                <w:tab w:val="left" w:pos="360"/>
                <w:tab w:val="left" w:pos="1440"/>
              </w:tabs>
              <w:jc w:val="both"/>
              <w:rPr>
                <w:sz w:val="22"/>
              </w:rPr>
            </w:pPr>
            <w:r>
              <w:rPr>
                <w:sz w:val="22"/>
              </w:rPr>
              <w:t>Cyber Threat, Including training and mitigation.</w:t>
            </w:r>
          </w:p>
          <w:p w:rsidR="00544895" w:rsidRDefault="00544895" w:rsidP="00F4008E">
            <w:pPr>
              <w:numPr>
                <w:ilvl w:val="0"/>
                <w:numId w:val="20"/>
              </w:numPr>
              <w:tabs>
                <w:tab w:val="left" w:pos="360"/>
                <w:tab w:val="left" w:pos="1440"/>
              </w:tabs>
              <w:jc w:val="both"/>
              <w:rPr>
                <w:sz w:val="22"/>
              </w:rPr>
            </w:pPr>
            <w:r>
              <w:rPr>
                <w:sz w:val="22"/>
              </w:rPr>
              <w:t xml:space="preserve">Active Shooter/Threat Assess, Hazard Analysis, Planning Training and implement exercises, drills and mitigation processes. </w:t>
            </w:r>
          </w:p>
        </w:tc>
      </w:tr>
      <w:tr w:rsidR="00C01370" w:rsidTr="00F4008E">
        <w:tc>
          <w:tcPr>
            <w:tcW w:w="5292" w:type="dxa"/>
          </w:tcPr>
          <w:p w:rsidR="00C01370" w:rsidRDefault="00C01370" w:rsidP="00F4008E">
            <w:pPr>
              <w:numPr>
                <w:ilvl w:val="0"/>
                <w:numId w:val="19"/>
              </w:numPr>
              <w:tabs>
                <w:tab w:val="left" w:pos="360"/>
                <w:tab w:val="left" w:pos="1440"/>
              </w:tabs>
              <w:jc w:val="both"/>
              <w:rPr>
                <w:sz w:val="22"/>
              </w:rPr>
            </w:pPr>
            <w:r>
              <w:rPr>
                <w:sz w:val="22"/>
              </w:rPr>
              <w:t>Local Planning Team</w:t>
            </w:r>
          </w:p>
        </w:tc>
        <w:tc>
          <w:tcPr>
            <w:tcW w:w="5292" w:type="dxa"/>
          </w:tcPr>
          <w:p w:rsidR="00C01370" w:rsidRDefault="00C01370" w:rsidP="00F4008E">
            <w:pPr>
              <w:numPr>
                <w:ilvl w:val="0"/>
                <w:numId w:val="20"/>
              </w:numPr>
              <w:tabs>
                <w:tab w:val="left" w:pos="360"/>
                <w:tab w:val="left" w:pos="1440"/>
              </w:tabs>
              <w:jc w:val="both"/>
              <w:rPr>
                <w:sz w:val="22"/>
              </w:rPr>
            </w:pPr>
            <w:r>
              <w:rPr>
                <w:sz w:val="22"/>
              </w:rPr>
              <w:t xml:space="preserve">Local Emergency Planning </w:t>
            </w:r>
            <w:r w:rsidRPr="00B32ECB">
              <w:rPr>
                <w:sz w:val="22"/>
              </w:rPr>
              <w:t>Committee</w:t>
            </w:r>
            <w:r w:rsidR="00544895">
              <w:rPr>
                <w:sz w:val="22"/>
              </w:rPr>
              <w:t>/LPT</w:t>
            </w:r>
          </w:p>
        </w:tc>
      </w:tr>
      <w:tr w:rsidR="00C01370" w:rsidTr="00F4008E">
        <w:tc>
          <w:tcPr>
            <w:tcW w:w="5292" w:type="dxa"/>
          </w:tcPr>
          <w:p w:rsidR="00C01370" w:rsidRDefault="00C01370" w:rsidP="00F4008E">
            <w:pPr>
              <w:numPr>
                <w:ilvl w:val="0"/>
                <w:numId w:val="19"/>
              </w:numPr>
              <w:tabs>
                <w:tab w:val="left" w:pos="360"/>
                <w:tab w:val="left" w:pos="1440"/>
              </w:tabs>
              <w:jc w:val="both"/>
              <w:rPr>
                <w:sz w:val="22"/>
              </w:rPr>
            </w:pPr>
            <w:r>
              <w:rPr>
                <w:sz w:val="22"/>
              </w:rPr>
              <w:t>Planning</w:t>
            </w:r>
          </w:p>
        </w:tc>
        <w:tc>
          <w:tcPr>
            <w:tcW w:w="5292" w:type="dxa"/>
          </w:tcPr>
          <w:p w:rsidR="00C01370" w:rsidRDefault="00C01370" w:rsidP="00F4008E">
            <w:pPr>
              <w:numPr>
                <w:ilvl w:val="0"/>
                <w:numId w:val="20"/>
              </w:numPr>
              <w:tabs>
                <w:tab w:val="left" w:pos="360"/>
                <w:tab w:val="left" w:pos="1440"/>
              </w:tabs>
              <w:jc w:val="both"/>
              <w:rPr>
                <w:sz w:val="22"/>
              </w:rPr>
            </w:pPr>
            <w:r>
              <w:rPr>
                <w:sz w:val="22"/>
              </w:rPr>
              <w:t xml:space="preserve">Emergency </w:t>
            </w:r>
            <w:r w:rsidR="00B01762">
              <w:rPr>
                <w:sz w:val="22"/>
              </w:rPr>
              <w:t xml:space="preserve">Action </w:t>
            </w:r>
            <w:r>
              <w:rPr>
                <w:sz w:val="22"/>
              </w:rPr>
              <w:t>Plan (E.A.G.)</w:t>
            </w:r>
          </w:p>
          <w:p w:rsidR="00C01370" w:rsidRDefault="00C01370" w:rsidP="00F4008E">
            <w:pPr>
              <w:numPr>
                <w:ilvl w:val="0"/>
                <w:numId w:val="20"/>
              </w:numPr>
              <w:tabs>
                <w:tab w:val="left" w:pos="360"/>
                <w:tab w:val="left" w:pos="1440"/>
              </w:tabs>
              <w:jc w:val="both"/>
              <w:rPr>
                <w:sz w:val="22"/>
              </w:rPr>
            </w:pPr>
            <w:r>
              <w:rPr>
                <w:sz w:val="22"/>
              </w:rPr>
              <w:t>Site Planning</w:t>
            </w:r>
          </w:p>
        </w:tc>
      </w:tr>
      <w:tr w:rsidR="00C01370" w:rsidTr="00F4008E">
        <w:tc>
          <w:tcPr>
            <w:tcW w:w="5292" w:type="dxa"/>
          </w:tcPr>
          <w:p w:rsidR="00C01370" w:rsidRDefault="00C01370" w:rsidP="00F4008E">
            <w:pPr>
              <w:numPr>
                <w:ilvl w:val="0"/>
                <w:numId w:val="19"/>
              </w:numPr>
              <w:tabs>
                <w:tab w:val="left" w:pos="360"/>
                <w:tab w:val="left" w:pos="1440"/>
              </w:tabs>
              <w:jc w:val="both"/>
              <w:rPr>
                <w:sz w:val="22"/>
              </w:rPr>
            </w:pPr>
            <w:r>
              <w:rPr>
                <w:sz w:val="22"/>
              </w:rPr>
              <w:t>Equipment</w:t>
            </w:r>
          </w:p>
        </w:tc>
        <w:tc>
          <w:tcPr>
            <w:tcW w:w="5292" w:type="dxa"/>
          </w:tcPr>
          <w:p w:rsidR="00C01370" w:rsidRDefault="00C01370" w:rsidP="00F4008E">
            <w:pPr>
              <w:numPr>
                <w:ilvl w:val="0"/>
                <w:numId w:val="20"/>
              </w:numPr>
              <w:tabs>
                <w:tab w:val="left" w:pos="360"/>
                <w:tab w:val="left" w:pos="1440"/>
              </w:tabs>
              <w:jc w:val="both"/>
              <w:rPr>
                <w:sz w:val="22"/>
              </w:rPr>
            </w:pPr>
            <w:r>
              <w:rPr>
                <w:sz w:val="22"/>
              </w:rPr>
              <w:t>Hazard Operations/Mitigation</w:t>
            </w:r>
          </w:p>
        </w:tc>
      </w:tr>
      <w:tr w:rsidR="00C01370" w:rsidTr="00F4008E">
        <w:tc>
          <w:tcPr>
            <w:tcW w:w="5292" w:type="dxa"/>
          </w:tcPr>
          <w:p w:rsidR="00C01370" w:rsidRDefault="00C01370" w:rsidP="00F4008E">
            <w:pPr>
              <w:numPr>
                <w:ilvl w:val="0"/>
                <w:numId w:val="19"/>
              </w:numPr>
              <w:tabs>
                <w:tab w:val="left" w:pos="360"/>
                <w:tab w:val="left" w:pos="1440"/>
              </w:tabs>
              <w:jc w:val="both"/>
              <w:rPr>
                <w:sz w:val="22"/>
              </w:rPr>
            </w:pPr>
            <w:r>
              <w:rPr>
                <w:sz w:val="22"/>
              </w:rPr>
              <w:t>Training</w:t>
            </w:r>
          </w:p>
        </w:tc>
        <w:tc>
          <w:tcPr>
            <w:tcW w:w="5292" w:type="dxa"/>
          </w:tcPr>
          <w:p w:rsidR="00C01370" w:rsidRDefault="00C01370" w:rsidP="00F4008E">
            <w:pPr>
              <w:numPr>
                <w:ilvl w:val="0"/>
                <w:numId w:val="20"/>
              </w:numPr>
              <w:tabs>
                <w:tab w:val="left" w:pos="360"/>
                <w:tab w:val="left" w:pos="1440"/>
              </w:tabs>
              <w:jc w:val="both"/>
              <w:rPr>
                <w:sz w:val="22"/>
              </w:rPr>
            </w:pPr>
            <w:r>
              <w:rPr>
                <w:sz w:val="22"/>
              </w:rPr>
              <w:t>Training</w:t>
            </w:r>
          </w:p>
          <w:p w:rsidR="00C01370" w:rsidRDefault="00C01370" w:rsidP="00F4008E">
            <w:pPr>
              <w:numPr>
                <w:ilvl w:val="0"/>
                <w:numId w:val="20"/>
              </w:numPr>
              <w:tabs>
                <w:tab w:val="left" w:pos="360"/>
                <w:tab w:val="left" w:pos="1440"/>
              </w:tabs>
              <w:jc w:val="both"/>
              <w:rPr>
                <w:sz w:val="22"/>
              </w:rPr>
            </w:pPr>
            <w:r>
              <w:rPr>
                <w:sz w:val="22"/>
              </w:rPr>
              <w:t>Public Education</w:t>
            </w:r>
          </w:p>
        </w:tc>
      </w:tr>
      <w:tr w:rsidR="00C01370" w:rsidTr="00F4008E">
        <w:tc>
          <w:tcPr>
            <w:tcW w:w="5292" w:type="dxa"/>
          </w:tcPr>
          <w:p w:rsidR="00C01370" w:rsidRDefault="00C01370" w:rsidP="00F4008E">
            <w:pPr>
              <w:numPr>
                <w:ilvl w:val="0"/>
                <w:numId w:val="19"/>
              </w:numPr>
              <w:tabs>
                <w:tab w:val="left" w:pos="360"/>
                <w:tab w:val="left" w:pos="1440"/>
              </w:tabs>
              <w:jc w:val="both"/>
              <w:rPr>
                <w:sz w:val="22"/>
              </w:rPr>
            </w:pPr>
            <w:r>
              <w:rPr>
                <w:sz w:val="22"/>
              </w:rPr>
              <w:t>Exercises</w:t>
            </w:r>
          </w:p>
        </w:tc>
        <w:tc>
          <w:tcPr>
            <w:tcW w:w="5292" w:type="dxa"/>
          </w:tcPr>
          <w:p w:rsidR="00C01370" w:rsidRDefault="007175F5" w:rsidP="00F4008E">
            <w:pPr>
              <w:numPr>
                <w:ilvl w:val="0"/>
                <w:numId w:val="20"/>
              </w:numPr>
              <w:tabs>
                <w:tab w:val="left" w:pos="360"/>
                <w:tab w:val="left" w:pos="1440"/>
              </w:tabs>
              <w:jc w:val="both"/>
              <w:rPr>
                <w:sz w:val="22"/>
              </w:rPr>
            </w:pPr>
            <w:r>
              <w:rPr>
                <w:sz w:val="22"/>
              </w:rPr>
              <w:t xml:space="preserve">HSEEP </w:t>
            </w:r>
            <w:r w:rsidR="00C01370">
              <w:rPr>
                <w:sz w:val="22"/>
              </w:rPr>
              <w:t>Exercises</w:t>
            </w:r>
          </w:p>
        </w:tc>
      </w:tr>
      <w:tr w:rsidR="00C01370" w:rsidTr="00F4008E">
        <w:tc>
          <w:tcPr>
            <w:tcW w:w="10584" w:type="dxa"/>
            <w:gridSpan w:val="2"/>
          </w:tcPr>
          <w:p w:rsidR="00C01370" w:rsidRDefault="00C01370" w:rsidP="00F4008E">
            <w:pPr>
              <w:tabs>
                <w:tab w:val="left" w:pos="360"/>
                <w:tab w:val="left" w:pos="1440"/>
              </w:tabs>
              <w:jc w:val="center"/>
              <w:rPr>
                <w:sz w:val="22"/>
              </w:rPr>
            </w:pPr>
            <w:r>
              <w:rPr>
                <w:sz w:val="22"/>
              </w:rPr>
              <w:t>Response</w:t>
            </w:r>
          </w:p>
        </w:tc>
      </w:tr>
    </w:tbl>
    <w:p w:rsidR="00C01370" w:rsidRDefault="00C01370" w:rsidP="00C01370">
      <w:pPr>
        <w:tabs>
          <w:tab w:val="left" w:pos="360"/>
          <w:tab w:val="left" w:pos="1440"/>
        </w:tabs>
        <w:jc w:val="both"/>
        <w:rPr>
          <w:sz w:val="22"/>
        </w:rPr>
      </w:pPr>
    </w:p>
    <w:p w:rsidR="00C01370" w:rsidRDefault="00C01370" w:rsidP="00C01370">
      <w:pPr>
        <w:tabs>
          <w:tab w:val="left" w:pos="360"/>
          <w:tab w:val="left" w:pos="1440"/>
        </w:tabs>
        <w:jc w:val="both"/>
        <w:rPr>
          <w:sz w:val="22"/>
        </w:rPr>
      </w:pPr>
    </w:p>
    <w:p w:rsidR="00C01370" w:rsidRDefault="00C01370" w:rsidP="00C01370">
      <w:pPr>
        <w:jc w:val="both"/>
        <w:rPr>
          <w:sz w:val="23"/>
        </w:rPr>
      </w:pPr>
      <w:r>
        <w:rPr>
          <w:sz w:val="23"/>
        </w:rPr>
        <w:br w:type="page"/>
      </w:r>
    </w:p>
    <w:p w:rsidR="00C01370" w:rsidRDefault="00C01370" w:rsidP="00C01370">
      <w:pPr>
        <w:jc w:val="both"/>
        <w:rPr>
          <w:i/>
          <w:sz w:val="22"/>
        </w:rPr>
      </w:pPr>
      <w:r>
        <w:rPr>
          <w:rFonts w:ascii="Arial Rounded MT Bold" w:hAnsi="Arial Rounded MT Bold"/>
          <w:i/>
          <w:sz w:val="28"/>
        </w:rPr>
        <w:t>Homeland Security Grant Program / Regionalization</w:t>
      </w:r>
    </w:p>
    <w:p w:rsidR="00C01370" w:rsidRDefault="00C01370" w:rsidP="00C01370">
      <w:pPr>
        <w:autoSpaceDE w:val="0"/>
        <w:autoSpaceDN w:val="0"/>
        <w:adjustRightInd w:val="0"/>
        <w:jc w:val="both"/>
        <w:rPr>
          <w:rFonts w:cs="Arial"/>
          <w:sz w:val="22"/>
          <w:szCs w:val="22"/>
        </w:rPr>
      </w:pPr>
      <w:r>
        <w:rPr>
          <w:rFonts w:cs="Arial"/>
          <w:sz w:val="22"/>
          <w:szCs w:val="22"/>
        </w:rPr>
        <w:t xml:space="preserve">To better utilize Homeland Security grants to prepare </w:t>
      </w:r>
      <w:smartTag w:uri="urn:schemas-microsoft-com:office:smarttags" w:element="State">
        <w:smartTag w:uri="urn:schemas-microsoft-com:office:smarttags" w:element="place">
          <w:r>
            <w:rPr>
              <w:rFonts w:cs="Arial"/>
              <w:sz w:val="22"/>
              <w:szCs w:val="22"/>
            </w:rPr>
            <w:t>Michigan</w:t>
          </w:r>
        </w:smartTag>
      </w:smartTag>
      <w:r>
        <w:rPr>
          <w:rFonts w:cs="Arial"/>
          <w:sz w:val="22"/>
          <w:szCs w:val="22"/>
        </w:rPr>
        <w:t xml:space="preserve"> for catastrophic emergencies, the Michigan State Police Emergency Management &amp; Homeland Security Division established a ‘regionalization’ structure in 2006.  This process requires emergency management programs within their assigned districts to coordinate use of homeland security monies in a collaborative approach to better prepare themselves for events requiring multi-county, or region wide events.</w:t>
      </w:r>
    </w:p>
    <w:p w:rsidR="00C01370" w:rsidRDefault="00C01370" w:rsidP="00C01370">
      <w:pPr>
        <w:autoSpaceDE w:val="0"/>
        <w:autoSpaceDN w:val="0"/>
        <w:adjustRightInd w:val="0"/>
        <w:jc w:val="both"/>
        <w:rPr>
          <w:rFonts w:cs="Arial"/>
          <w:sz w:val="22"/>
          <w:szCs w:val="22"/>
        </w:rPr>
      </w:pPr>
    </w:p>
    <w:p w:rsidR="00C01370" w:rsidRDefault="00C01370" w:rsidP="00C01370">
      <w:pPr>
        <w:autoSpaceDE w:val="0"/>
        <w:autoSpaceDN w:val="0"/>
        <w:adjustRightInd w:val="0"/>
        <w:jc w:val="both"/>
        <w:rPr>
          <w:rFonts w:cs="Arial"/>
          <w:sz w:val="22"/>
          <w:szCs w:val="22"/>
        </w:rPr>
      </w:pPr>
      <w:r>
        <w:rPr>
          <w:rFonts w:cs="Arial"/>
          <w:sz w:val="22"/>
          <w:szCs w:val="22"/>
        </w:rPr>
        <w:t xml:space="preserve">Homeland Security Grant Program (HSGP) monies are allocated to 7 identified regions who then manage those funds through a regional governing board.  Through a process of decision making by the board and associated sub-committees, funds are distributed to individual jurisdictions, agencies, and projects to meet established regional priorities.  </w:t>
      </w:r>
    </w:p>
    <w:p w:rsidR="00C01370" w:rsidRDefault="00C01370" w:rsidP="00C01370">
      <w:pPr>
        <w:autoSpaceDE w:val="0"/>
        <w:autoSpaceDN w:val="0"/>
        <w:adjustRightInd w:val="0"/>
        <w:jc w:val="both"/>
        <w:rPr>
          <w:rFonts w:cs="Arial"/>
          <w:sz w:val="22"/>
          <w:szCs w:val="22"/>
        </w:rPr>
      </w:pPr>
    </w:p>
    <w:p w:rsidR="00C01370" w:rsidRDefault="00C01370" w:rsidP="00C01370">
      <w:pPr>
        <w:autoSpaceDE w:val="0"/>
        <w:autoSpaceDN w:val="0"/>
        <w:adjustRightInd w:val="0"/>
        <w:jc w:val="both"/>
        <w:rPr>
          <w:rFonts w:cs="Arial"/>
          <w:sz w:val="22"/>
          <w:szCs w:val="22"/>
        </w:rPr>
      </w:pPr>
      <w:r>
        <w:rPr>
          <w:rFonts w:cs="Arial"/>
          <w:sz w:val="22"/>
          <w:szCs w:val="22"/>
        </w:rPr>
        <w:t>Membership of the Homeland Security Governing Board (HSGB) is comprised of the jurisdictions in the region as well as other identified representatives beneficial to the process.  Examples include representatives from the state administrative agency, the fiduciary agent, and other grant programs.</w:t>
      </w:r>
    </w:p>
    <w:p w:rsidR="00C01370" w:rsidRDefault="00B324ED" w:rsidP="00C01370">
      <w:pPr>
        <w:pStyle w:val="Heading7"/>
      </w:pPr>
      <w:r>
        <w:rPr>
          <w:noProof/>
        </w:rPr>
        <mc:AlternateContent>
          <mc:Choice Requires="wpc">
            <w:drawing>
              <wp:anchor distT="0" distB="0" distL="114300" distR="114300" simplePos="0" relativeHeight="251665408" behindDoc="0" locked="0" layoutInCell="1" allowOverlap="1">
                <wp:simplePos x="0" y="0"/>
                <wp:positionH relativeFrom="margin">
                  <wp:align>left</wp:align>
                </wp:positionH>
                <wp:positionV relativeFrom="line">
                  <wp:posOffset>74296</wp:posOffset>
                </wp:positionV>
                <wp:extent cx="6515100" cy="3331209"/>
                <wp:effectExtent l="0" t="0" r="0" b="3175"/>
                <wp:wrapNone/>
                <wp:docPr id="66" name="Canvas 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68" descr="R6_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34363" y="702583"/>
                            <a:ext cx="2285714" cy="2285879"/>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69"/>
                        <wps:cNvSpPr txBox="1">
                          <a:spLocks noChangeArrowheads="1"/>
                        </wps:cNvSpPr>
                        <wps:spPr bwMode="auto">
                          <a:xfrm>
                            <a:off x="2581276" y="238080"/>
                            <a:ext cx="1695450" cy="3092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110" w:rsidRDefault="00605110" w:rsidP="00C01370">
                              <w:pPr>
                                <w:rPr>
                                  <w:b/>
                                  <w:sz w:val="22"/>
                                  <w:szCs w:val="22"/>
                                  <w:u w:val="single"/>
                                </w:rPr>
                              </w:pPr>
                              <w:r>
                                <w:rPr>
                                  <w:b/>
                                  <w:sz w:val="22"/>
                                  <w:szCs w:val="22"/>
                                  <w:u w:val="single"/>
                                </w:rPr>
                                <w:t>County/City Programs</w:t>
                              </w:r>
                            </w:p>
                            <w:p w:rsidR="00605110" w:rsidRDefault="00605110" w:rsidP="00C01370">
                              <w:pPr>
                                <w:numPr>
                                  <w:ilvl w:val="0"/>
                                  <w:numId w:val="31"/>
                                </w:numPr>
                                <w:rPr>
                                  <w:sz w:val="22"/>
                                  <w:szCs w:val="22"/>
                                </w:rPr>
                              </w:pPr>
                              <w:smartTag w:uri="urn:schemas-microsoft-com:office:smarttags" w:element="place">
                                <w:smartTag w:uri="urn:schemas-microsoft-com:office:smarttags" w:element="PlaceName">
                                  <w:r>
                                    <w:rPr>
                                      <w:sz w:val="22"/>
                                      <w:szCs w:val="22"/>
                                    </w:rPr>
                                    <w:t>Clare</w:t>
                                  </w:r>
                                </w:smartTag>
                                <w:r>
                                  <w:rPr>
                                    <w:sz w:val="22"/>
                                    <w:szCs w:val="22"/>
                                  </w:rPr>
                                  <w:t xml:space="preserve"> </w:t>
                                </w:r>
                                <w:smartTag w:uri="urn:schemas-microsoft-com:office:smarttags" w:element="PlaceName">
                                  <w:r>
                                    <w:rPr>
                                      <w:sz w:val="22"/>
                                      <w:szCs w:val="22"/>
                                    </w:rPr>
                                    <w:t>County</w:t>
                                  </w:r>
                                </w:smartTag>
                              </w:smartTag>
                            </w:p>
                            <w:p w:rsidR="00605110" w:rsidRDefault="00605110" w:rsidP="00C01370">
                              <w:pPr>
                                <w:numPr>
                                  <w:ilvl w:val="0"/>
                                  <w:numId w:val="31"/>
                                </w:numPr>
                                <w:rPr>
                                  <w:sz w:val="22"/>
                                  <w:szCs w:val="22"/>
                                </w:rPr>
                              </w:pPr>
                              <w:smartTag w:uri="urn:schemas-microsoft-com:office:smarttags" w:element="place">
                                <w:smartTag w:uri="urn:schemas-microsoft-com:office:smarttags" w:element="PlaceName">
                                  <w:r>
                                    <w:rPr>
                                      <w:sz w:val="22"/>
                                      <w:szCs w:val="22"/>
                                    </w:rPr>
                                    <w:t>Ionia</w:t>
                                  </w:r>
                                </w:smartTag>
                                <w:r>
                                  <w:rPr>
                                    <w:sz w:val="22"/>
                                    <w:szCs w:val="22"/>
                                  </w:rPr>
                                  <w:t xml:space="preserve"> </w:t>
                                </w:r>
                                <w:smartTag w:uri="urn:schemas-microsoft-com:office:smarttags" w:element="PlaceType">
                                  <w:r>
                                    <w:rPr>
                                      <w:sz w:val="22"/>
                                      <w:szCs w:val="22"/>
                                    </w:rPr>
                                    <w:t>County</w:t>
                                  </w:r>
                                </w:smartTag>
                              </w:smartTag>
                            </w:p>
                            <w:p w:rsidR="00605110" w:rsidRDefault="00605110" w:rsidP="00C01370">
                              <w:pPr>
                                <w:numPr>
                                  <w:ilvl w:val="0"/>
                                  <w:numId w:val="31"/>
                                </w:numPr>
                                <w:rPr>
                                  <w:sz w:val="22"/>
                                  <w:szCs w:val="22"/>
                                </w:rPr>
                              </w:pPr>
                              <w:smartTag w:uri="urn:schemas-microsoft-com:office:smarttags" w:element="place">
                                <w:smartTag w:uri="urn:schemas-microsoft-com:office:smarttags" w:element="PlaceName">
                                  <w:r>
                                    <w:rPr>
                                      <w:sz w:val="22"/>
                                      <w:szCs w:val="22"/>
                                    </w:rPr>
                                    <w:t>Isabella</w:t>
                                  </w:r>
                                </w:smartTag>
                                <w:r>
                                  <w:rPr>
                                    <w:sz w:val="22"/>
                                    <w:szCs w:val="22"/>
                                  </w:rPr>
                                  <w:t xml:space="preserve"> </w:t>
                                </w:r>
                                <w:smartTag w:uri="urn:schemas-microsoft-com:office:smarttags" w:element="PlaceName">
                                  <w:r>
                                    <w:rPr>
                                      <w:sz w:val="22"/>
                                      <w:szCs w:val="22"/>
                                    </w:rPr>
                                    <w:t>County</w:t>
                                  </w:r>
                                </w:smartTag>
                              </w:smartTag>
                            </w:p>
                            <w:p w:rsidR="00605110" w:rsidRDefault="00605110" w:rsidP="00C01370">
                              <w:pPr>
                                <w:numPr>
                                  <w:ilvl w:val="0"/>
                                  <w:numId w:val="31"/>
                                </w:numPr>
                                <w:rPr>
                                  <w:sz w:val="22"/>
                                  <w:szCs w:val="22"/>
                                </w:rPr>
                              </w:pPr>
                              <w:smartTag w:uri="urn:schemas-microsoft-com:office:smarttags" w:element="place">
                                <w:smartTag w:uri="urn:schemas-microsoft-com:office:smarttags" w:element="PlaceName">
                                  <w:r>
                                    <w:rPr>
                                      <w:sz w:val="22"/>
                                      <w:szCs w:val="22"/>
                                    </w:rPr>
                                    <w:t>Kent</w:t>
                                  </w:r>
                                </w:smartTag>
                                <w:r>
                                  <w:rPr>
                                    <w:sz w:val="22"/>
                                    <w:szCs w:val="22"/>
                                  </w:rPr>
                                  <w:t xml:space="preserve"> </w:t>
                                </w:r>
                                <w:smartTag w:uri="urn:schemas-microsoft-com:office:smarttags" w:element="PlaceName">
                                  <w:r>
                                    <w:rPr>
                                      <w:sz w:val="22"/>
                                      <w:szCs w:val="22"/>
                                    </w:rPr>
                                    <w:t>County</w:t>
                                  </w:r>
                                </w:smartTag>
                              </w:smartTag>
                            </w:p>
                            <w:p w:rsidR="00605110" w:rsidRDefault="00605110" w:rsidP="00C01370">
                              <w:pPr>
                                <w:numPr>
                                  <w:ilvl w:val="0"/>
                                  <w:numId w:val="31"/>
                                </w:numPr>
                                <w:rPr>
                                  <w:sz w:val="22"/>
                                  <w:szCs w:val="22"/>
                                </w:rPr>
                              </w:pPr>
                              <w:smartTag w:uri="urn:schemas-microsoft-com:office:smarttags" w:element="place">
                                <w:smartTag w:uri="urn:schemas-microsoft-com:office:smarttags" w:element="PlaceType">
                                  <w:r>
                                    <w:rPr>
                                      <w:sz w:val="22"/>
                                      <w:szCs w:val="22"/>
                                    </w:rPr>
                                    <w:t>Lake</w:t>
                                  </w:r>
                                </w:smartTag>
                                <w:r>
                                  <w:rPr>
                                    <w:sz w:val="22"/>
                                    <w:szCs w:val="22"/>
                                  </w:rPr>
                                  <w:t xml:space="preserve"> </w:t>
                                </w:r>
                                <w:smartTag w:uri="urn:schemas-microsoft-com:office:smarttags" w:element="PlaceType">
                                  <w:r>
                                    <w:rPr>
                                      <w:sz w:val="22"/>
                                      <w:szCs w:val="22"/>
                                    </w:rPr>
                                    <w:t>County</w:t>
                                  </w:r>
                                </w:smartTag>
                              </w:smartTag>
                            </w:p>
                            <w:p w:rsidR="00605110" w:rsidRDefault="00605110" w:rsidP="00C01370">
                              <w:pPr>
                                <w:numPr>
                                  <w:ilvl w:val="0"/>
                                  <w:numId w:val="31"/>
                                </w:numPr>
                                <w:rPr>
                                  <w:sz w:val="22"/>
                                  <w:szCs w:val="22"/>
                                </w:rPr>
                              </w:pPr>
                              <w:smartTag w:uri="urn:schemas-microsoft-com:office:smarttags" w:element="place">
                                <w:smartTag w:uri="urn:schemas-microsoft-com:office:smarttags" w:element="PlaceName">
                                  <w:r>
                                    <w:rPr>
                                      <w:sz w:val="22"/>
                                      <w:szCs w:val="22"/>
                                    </w:rPr>
                                    <w:t>Mason</w:t>
                                  </w:r>
                                </w:smartTag>
                                <w:r>
                                  <w:rPr>
                                    <w:sz w:val="22"/>
                                    <w:szCs w:val="22"/>
                                  </w:rPr>
                                  <w:t xml:space="preserve"> </w:t>
                                </w:r>
                                <w:smartTag w:uri="urn:schemas-microsoft-com:office:smarttags" w:element="PlaceName">
                                  <w:r>
                                    <w:rPr>
                                      <w:sz w:val="22"/>
                                      <w:szCs w:val="22"/>
                                    </w:rPr>
                                    <w:t>County</w:t>
                                  </w:r>
                                </w:smartTag>
                              </w:smartTag>
                            </w:p>
                            <w:p w:rsidR="00605110" w:rsidRDefault="00605110" w:rsidP="00C01370">
                              <w:pPr>
                                <w:numPr>
                                  <w:ilvl w:val="0"/>
                                  <w:numId w:val="31"/>
                                </w:numPr>
                                <w:rPr>
                                  <w:sz w:val="22"/>
                                  <w:szCs w:val="22"/>
                                </w:rPr>
                              </w:pPr>
                              <w:smartTag w:uri="urn:schemas-microsoft-com:office:smarttags" w:element="place">
                                <w:smartTag w:uri="urn:schemas-microsoft-com:office:smarttags" w:element="PlaceName">
                                  <w:r>
                                    <w:rPr>
                                      <w:sz w:val="22"/>
                                      <w:szCs w:val="22"/>
                                    </w:rPr>
                                    <w:t>Mecosta</w:t>
                                  </w:r>
                                </w:smartTag>
                                <w:r>
                                  <w:rPr>
                                    <w:sz w:val="22"/>
                                    <w:szCs w:val="22"/>
                                  </w:rPr>
                                  <w:t xml:space="preserve"> </w:t>
                                </w:r>
                                <w:smartTag w:uri="urn:schemas-microsoft-com:office:smarttags" w:element="PlaceType">
                                  <w:r>
                                    <w:rPr>
                                      <w:sz w:val="22"/>
                                      <w:szCs w:val="22"/>
                                    </w:rPr>
                                    <w:t>County</w:t>
                                  </w:r>
                                </w:smartTag>
                              </w:smartTag>
                            </w:p>
                            <w:p w:rsidR="00605110" w:rsidRDefault="00605110" w:rsidP="00C01370">
                              <w:pPr>
                                <w:numPr>
                                  <w:ilvl w:val="0"/>
                                  <w:numId w:val="31"/>
                                </w:numPr>
                                <w:rPr>
                                  <w:sz w:val="22"/>
                                  <w:szCs w:val="22"/>
                                </w:rPr>
                              </w:pPr>
                              <w:smartTag w:uri="urn:schemas-microsoft-com:office:smarttags" w:element="place">
                                <w:smartTag w:uri="urn:schemas-microsoft-com:office:smarttags" w:element="PlaceName">
                                  <w:r>
                                    <w:rPr>
                                      <w:sz w:val="22"/>
                                      <w:szCs w:val="22"/>
                                    </w:rPr>
                                    <w:t>Montcalm</w:t>
                                  </w:r>
                                </w:smartTag>
                                <w:r>
                                  <w:rPr>
                                    <w:sz w:val="22"/>
                                    <w:szCs w:val="22"/>
                                  </w:rPr>
                                  <w:t xml:space="preserve"> </w:t>
                                </w:r>
                                <w:smartTag w:uri="urn:schemas-microsoft-com:office:smarttags" w:element="PlaceType">
                                  <w:r>
                                    <w:rPr>
                                      <w:sz w:val="22"/>
                                      <w:szCs w:val="22"/>
                                    </w:rPr>
                                    <w:t>County</w:t>
                                  </w:r>
                                </w:smartTag>
                              </w:smartTag>
                            </w:p>
                            <w:p w:rsidR="00605110" w:rsidRDefault="00605110" w:rsidP="00C01370">
                              <w:pPr>
                                <w:numPr>
                                  <w:ilvl w:val="0"/>
                                  <w:numId w:val="31"/>
                                </w:numPr>
                                <w:rPr>
                                  <w:sz w:val="22"/>
                                  <w:szCs w:val="22"/>
                                </w:rPr>
                              </w:pPr>
                              <w:smartTag w:uri="urn:schemas-microsoft-com:office:smarttags" w:element="place">
                                <w:smartTag w:uri="urn:schemas-microsoft-com:office:smarttags" w:element="PlaceName">
                                  <w:r>
                                    <w:rPr>
                                      <w:sz w:val="22"/>
                                      <w:szCs w:val="22"/>
                                    </w:rPr>
                                    <w:t>Muskegon</w:t>
                                  </w:r>
                                </w:smartTag>
                                <w:r>
                                  <w:rPr>
                                    <w:sz w:val="22"/>
                                    <w:szCs w:val="22"/>
                                  </w:rPr>
                                  <w:t xml:space="preserve"> </w:t>
                                </w:r>
                                <w:smartTag w:uri="urn:schemas-microsoft-com:office:smarttags" w:element="PlaceType">
                                  <w:r>
                                    <w:rPr>
                                      <w:sz w:val="22"/>
                                      <w:szCs w:val="22"/>
                                    </w:rPr>
                                    <w:t>County</w:t>
                                  </w:r>
                                </w:smartTag>
                              </w:smartTag>
                            </w:p>
                            <w:p w:rsidR="00605110" w:rsidRDefault="00605110" w:rsidP="00C01370">
                              <w:pPr>
                                <w:numPr>
                                  <w:ilvl w:val="0"/>
                                  <w:numId w:val="31"/>
                                </w:numPr>
                                <w:rPr>
                                  <w:sz w:val="22"/>
                                  <w:szCs w:val="22"/>
                                </w:rPr>
                              </w:pPr>
                              <w:smartTag w:uri="urn:schemas-microsoft-com:office:smarttags" w:element="place">
                                <w:smartTag w:uri="urn:schemas-microsoft-com:office:smarttags" w:element="PlaceName">
                                  <w:r>
                                    <w:rPr>
                                      <w:sz w:val="22"/>
                                      <w:szCs w:val="22"/>
                                    </w:rPr>
                                    <w:t>Newaygo</w:t>
                                  </w:r>
                                </w:smartTag>
                                <w:r>
                                  <w:rPr>
                                    <w:sz w:val="22"/>
                                    <w:szCs w:val="22"/>
                                  </w:rPr>
                                  <w:t xml:space="preserve"> </w:t>
                                </w:r>
                                <w:smartTag w:uri="urn:schemas-microsoft-com:office:smarttags" w:element="PlaceType">
                                  <w:r>
                                    <w:rPr>
                                      <w:sz w:val="22"/>
                                      <w:szCs w:val="22"/>
                                    </w:rPr>
                                    <w:t>County</w:t>
                                  </w:r>
                                </w:smartTag>
                              </w:smartTag>
                            </w:p>
                            <w:p w:rsidR="00605110" w:rsidRDefault="00605110" w:rsidP="00C01370">
                              <w:pPr>
                                <w:numPr>
                                  <w:ilvl w:val="0"/>
                                  <w:numId w:val="31"/>
                                </w:numPr>
                                <w:rPr>
                                  <w:sz w:val="22"/>
                                  <w:szCs w:val="22"/>
                                </w:rPr>
                              </w:pPr>
                              <w:smartTag w:uri="urn:schemas-microsoft-com:office:smarttags" w:element="place">
                                <w:smartTag w:uri="urn:schemas-microsoft-com:office:smarttags" w:element="PlaceName">
                                  <w:r>
                                    <w:rPr>
                                      <w:sz w:val="22"/>
                                      <w:szCs w:val="22"/>
                                    </w:rPr>
                                    <w:t>Oceana</w:t>
                                  </w:r>
                                </w:smartTag>
                                <w:r>
                                  <w:rPr>
                                    <w:sz w:val="22"/>
                                    <w:szCs w:val="22"/>
                                  </w:rPr>
                                  <w:t xml:space="preserve"> </w:t>
                                </w:r>
                                <w:smartTag w:uri="urn:schemas-microsoft-com:office:smarttags" w:element="PlaceType">
                                  <w:r>
                                    <w:rPr>
                                      <w:sz w:val="22"/>
                                      <w:szCs w:val="22"/>
                                    </w:rPr>
                                    <w:t>County</w:t>
                                  </w:r>
                                </w:smartTag>
                              </w:smartTag>
                            </w:p>
                            <w:p w:rsidR="00605110" w:rsidRDefault="00605110" w:rsidP="00C01370">
                              <w:pPr>
                                <w:numPr>
                                  <w:ilvl w:val="0"/>
                                  <w:numId w:val="31"/>
                                </w:numPr>
                                <w:rPr>
                                  <w:sz w:val="22"/>
                                  <w:szCs w:val="22"/>
                                </w:rPr>
                              </w:pPr>
                              <w:smartTag w:uri="urn:schemas-microsoft-com:office:smarttags" w:element="place">
                                <w:smartTag w:uri="urn:schemas-microsoft-com:office:smarttags" w:element="PlaceName">
                                  <w:r>
                                    <w:rPr>
                                      <w:sz w:val="22"/>
                                      <w:szCs w:val="22"/>
                                    </w:rPr>
                                    <w:t>Osceola</w:t>
                                  </w:r>
                                </w:smartTag>
                                <w:r>
                                  <w:rPr>
                                    <w:sz w:val="22"/>
                                    <w:szCs w:val="22"/>
                                  </w:rPr>
                                  <w:t xml:space="preserve"> </w:t>
                                </w:r>
                                <w:smartTag w:uri="urn:schemas-microsoft-com:office:smarttags" w:element="PlaceType">
                                  <w:r>
                                    <w:rPr>
                                      <w:sz w:val="22"/>
                                      <w:szCs w:val="22"/>
                                    </w:rPr>
                                    <w:t>County</w:t>
                                  </w:r>
                                </w:smartTag>
                              </w:smartTag>
                            </w:p>
                            <w:p w:rsidR="00605110" w:rsidRDefault="00605110" w:rsidP="00C01370">
                              <w:pPr>
                                <w:numPr>
                                  <w:ilvl w:val="0"/>
                                  <w:numId w:val="31"/>
                                </w:numPr>
                                <w:rPr>
                                  <w:sz w:val="22"/>
                                  <w:szCs w:val="22"/>
                                </w:rPr>
                              </w:pPr>
                              <w:smartTag w:uri="urn:schemas-microsoft-com:office:smarttags" w:element="PlaceName">
                                <w:r>
                                  <w:rPr>
                                    <w:sz w:val="22"/>
                                    <w:szCs w:val="22"/>
                                  </w:rPr>
                                  <w:t>Ottawa</w:t>
                                </w:r>
                              </w:smartTag>
                              <w:r>
                                <w:rPr>
                                  <w:sz w:val="22"/>
                                  <w:szCs w:val="22"/>
                                </w:rPr>
                                <w:t xml:space="preserve"> County</w:t>
                              </w:r>
                            </w:p>
                            <w:p w:rsidR="00605110" w:rsidRDefault="00605110" w:rsidP="00C01370">
                              <w:pPr>
                                <w:numPr>
                                  <w:ilvl w:val="0"/>
                                  <w:numId w:val="31"/>
                                </w:numPr>
                                <w:rPr>
                                  <w:sz w:val="22"/>
                                  <w:szCs w:val="22"/>
                                </w:rPr>
                              </w:pPr>
                              <w:r>
                                <w:rPr>
                                  <w:sz w:val="22"/>
                                  <w:szCs w:val="22"/>
                                </w:rPr>
                                <w:t>City of Grand Rapids</w:t>
                              </w:r>
                            </w:p>
                            <w:p w:rsidR="00605110" w:rsidRDefault="00605110" w:rsidP="00C01370">
                              <w:pPr>
                                <w:numPr>
                                  <w:ilvl w:val="0"/>
                                  <w:numId w:val="31"/>
                                </w:numPr>
                                <w:rPr>
                                  <w:sz w:val="22"/>
                                  <w:szCs w:val="22"/>
                                </w:rPr>
                              </w:pPr>
                              <w:r>
                                <w:rPr>
                                  <w:sz w:val="22"/>
                                  <w:szCs w:val="22"/>
                                </w:rPr>
                                <w:t>Saginaw Chippewa Tribe</w:t>
                              </w:r>
                            </w:p>
                          </w:txbxContent>
                        </wps:txbx>
                        <wps:bodyPr rot="0" vert="horz" wrap="square" lIns="91440" tIns="45720" rIns="91440" bIns="45720" anchor="t" anchorCtr="0" upright="1">
                          <a:noAutofit/>
                        </wps:bodyPr>
                      </wps:wsp>
                      <wps:wsp>
                        <wps:cNvPr id="5" name="Text Box 70"/>
                        <wps:cNvSpPr txBox="1">
                          <a:spLocks noChangeArrowheads="1"/>
                        </wps:cNvSpPr>
                        <wps:spPr bwMode="auto">
                          <a:xfrm>
                            <a:off x="4234815" y="588334"/>
                            <a:ext cx="2171700" cy="2512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110" w:rsidRPr="00556B5A" w:rsidRDefault="00605110" w:rsidP="00556B5A">
                              <w:pPr>
                                <w:rPr>
                                  <w:b/>
                                  <w:sz w:val="22"/>
                                  <w:szCs w:val="22"/>
                                  <w:u w:val="single"/>
                                </w:rPr>
                              </w:pPr>
                            </w:p>
                            <w:p w:rsidR="00605110" w:rsidRDefault="00605110" w:rsidP="00C01370">
                              <w:pPr>
                                <w:rPr>
                                  <w:sz w:val="22"/>
                                  <w:szCs w:val="22"/>
                                </w:rPr>
                              </w:pPr>
                            </w:p>
                            <w:p w:rsidR="00605110" w:rsidRDefault="00605110" w:rsidP="00C01370">
                              <w:pPr>
                                <w:rPr>
                                  <w:b/>
                                  <w:sz w:val="22"/>
                                  <w:szCs w:val="22"/>
                                  <w:u w:val="single"/>
                                </w:rPr>
                              </w:pPr>
                              <w:r>
                                <w:rPr>
                                  <w:b/>
                                  <w:sz w:val="22"/>
                                  <w:szCs w:val="22"/>
                                  <w:u w:val="single"/>
                                </w:rPr>
                                <w:t>Non-Voting Representatives</w:t>
                              </w:r>
                            </w:p>
                            <w:p w:rsidR="00605110" w:rsidRDefault="00605110" w:rsidP="00C01370">
                              <w:pPr>
                                <w:numPr>
                                  <w:ilvl w:val="0"/>
                                  <w:numId w:val="31"/>
                                </w:numPr>
                                <w:rPr>
                                  <w:sz w:val="22"/>
                                  <w:szCs w:val="22"/>
                                </w:rPr>
                              </w:pPr>
                              <w:r>
                                <w:rPr>
                                  <w:sz w:val="22"/>
                                  <w:szCs w:val="22"/>
                                </w:rPr>
                                <w:t>Fiduciary Agent</w:t>
                              </w:r>
                            </w:p>
                            <w:p w:rsidR="00605110" w:rsidRDefault="00605110" w:rsidP="00C01370">
                              <w:pPr>
                                <w:numPr>
                                  <w:ilvl w:val="0"/>
                                  <w:numId w:val="31"/>
                                </w:numPr>
                                <w:rPr>
                                  <w:sz w:val="22"/>
                                  <w:szCs w:val="22"/>
                                </w:rPr>
                              </w:pPr>
                              <w:r>
                                <w:rPr>
                                  <w:sz w:val="22"/>
                                  <w:szCs w:val="22"/>
                                </w:rPr>
                                <w:t>MMRS</w:t>
                              </w:r>
                            </w:p>
                            <w:p w:rsidR="00605110" w:rsidRDefault="00605110" w:rsidP="00C01370">
                              <w:pPr>
                                <w:numPr>
                                  <w:ilvl w:val="0"/>
                                  <w:numId w:val="31"/>
                                </w:numPr>
                                <w:rPr>
                                  <w:sz w:val="22"/>
                                  <w:szCs w:val="22"/>
                                </w:rPr>
                              </w:pPr>
                              <w:r>
                                <w:rPr>
                                  <w:sz w:val="22"/>
                                  <w:szCs w:val="22"/>
                                </w:rPr>
                                <w:t>Citizen Corps</w:t>
                              </w:r>
                            </w:p>
                            <w:p w:rsidR="00605110" w:rsidRDefault="00605110" w:rsidP="00C01370">
                              <w:pPr>
                                <w:numPr>
                                  <w:ilvl w:val="0"/>
                                  <w:numId w:val="31"/>
                                </w:numPr>
                                <w:rPr>
                                  <w:sz w:val="22"/>
                                  <w:szCs w:val="22"/>
                                </w:rPr>
                              </w:pPr>
                              <w:r>
                                <w:rPr>
                                  <w:sz w:val="22"/>
                                  <w:szCs w:val="22"/>
                                </w:rPr>
                                <w:t>MSP-EMHSD</w:t>
                              </w:r>
                            </w:p>
                            <w:p w:rsidR="00605110" w:rsidRDefault="00605110" w:rsidP="00C01370">
                              <w:pPr>
                                <w:numPr>
                                  <w:ilvl w:val="0"/>
                                  <w:numId w:val="31"/>
                                </w:numPr>
                                <w:rPr>
                                  <w:sz w:val="22"/>
                                  <w:szCs w:val="22"/>
                                </w:rPr>
                              </w:pPr>
                              <w:r>
                                <w:rPr>
                                  <w:sz w:val="22"/>
                                  <w:szCs w:val="22"/>
                                </w:rPr>
                                <w:t xml:space="preserve">RRT’s </w:t>
                              </w:r>
                            </w:p>
                            <w:p w:rsidR="00605110" w:rsidRPr="00975CDA" w:rsidRDefault="00605110" w:rsidP="00556B5A">
                              <w:pPr>
                                <w:rPr>
                                  <w:b/>
                                  <w:sz w:val="22"/>
                                  <w:szCs w:val="22"/>
                                  <w:u w:val="single"/>
                                </w:rPr>
                              </w:pPr>
                              <w:r>
                                <w:rPr>
                                  <w:b/>
                                  <w:sz w:val="22"/>
                                  <w:szCs w:val="22"/>
                                  <w:u w:val="single"/>
                                </w:rPr>
                                <w:t>Other Representatives</w:t>
                              </w:r>
                            </w:p>
                            <w:p w:rsidR="00605110" w:rsidRPr="00B324ED" w:rsidRDefault="00605110" w:rsidP="00B324ED">
                              <w:pPr>
                                <w:numPr>
                                  <w:ilvl w:val="0"/>
                                  <w:numId w:val="31"/>
                                </w:numPr>
                                <w:rPr>
                                  <w:sz w:val="22"/>
                                  <w:szCs w:val="22"/>
                                </w:rPr>
                              </w:pPr>
                              <w:r>
                                <w:rPr>
                                  <w:sz w:val="22"/>
                                  <w:szCs w:val="22"/>
                                </w:rPr>
                                <w:t>Region 6 Healthcare Coalition.</w:t>
                              </w:r>
                            </w:p>
                            <w:p w:rsidR="00605110" w:rsidRDefault="00605110" w:rsidP="00556B5A">
                              <w:pPr>
                                <w:numPr>
                                  <w:ilvl w:val="0"/>
                                  <w:numId w:val="31"/>
                                </w:numPr>
                                <w:rPr>
                                  <w:sz w:val="22"/>
                                  <w:szCs w:val="22"/>
                                </w:rPr>
                              </w:pPr>
                              <w:r>
                                <w:rPr>
                                  <w:sz w:val="22"/>
                                  <w:szCs w:val="22"/>
                                </w:rPr>
                                <w:t>Public Health</w:t>
                              </w:r>
                            </w:p>
                            <w:p w:rsidR="00605110" w:rsidRDefault="00605110" w:rsidP="00556B5A">
                              <w:pPr>
                                <w:numPr>
                                  <w:ilvl w:val="0"/>
                                  <w:numId w:val="31"/>
                                </w:numPr>
                                <w:rPr>
                                  <w:sz w:val="22"/>
                                  <w:szCs w:val="22"/>
                                </w:rPr>
                              </w:pPr>
                              <w:r>
                                <w:rPr>
                                  <w:sz w:val="22"/>
                                  <w:szCs w:val="22"/>
                                </w:rPr>
                                <w:t>NOAA</w:t>
                              </w:r>
                            </w:p>
                            <w:p w:rsidR="00605110" w:rsidRDefault="00605110" w:rsidP="00556B5A">
                              <w:pPr>
                                <w:ind w:left="360"/>
                                <w:rPr>
                                  <w:sz w:val="22"/>
                                  <w:szCs w:val="22"/>
                                </w:rPr>
                              </w:pPr>
                            </w:p>
                          </w:txbxContent>
                        </wps:txbx>
                        <wps:bodyPr rot="0" vert="horz" wrap="square" lIns="91440" tIns="45720" rIns="91440" bIns="45720" anchor="t" anchorCtr="0" upright="1">
                          <a:noAutofit/>
                        </wps:bodyPr>
                      </wps:wsp>
                      <wps:wsp>
                        <wps:cNvPr id="6" name="Text Box 71"/>
                        <wps:cNvSpPr txBox="1">
                          <a:spLocks noChangeArrowheads="1"/>
                        </wps:cNvSpPr>
                        <wps:spPr bwMode="auto">
                          <a:xfrm>
                            <a:off x="463296" y="0"/>
                            <a:ext cx="5714286" cy="2856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110" w:rsidRDefault="00605110" w:rsidP="00C01370">
                              <w:pPr>
                                <w:jc w:val="center"/>
                                <w:rPr>
                                  <w:sz w:val="28"/>
                                  <w:szCs w:val="28"/>
                                </w:rPr>
                              </w:pPr>
                              <w:r>
                                <w:rPr>
                                  <w:sz w:val="28"/>
                                  <w:szCs w:val="28"/>
                                </w:rPr>
                                <w:t>Region 6 Homeland Security Governing Board</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66" o:spid="_x0000_s1038" editas="canvas" style="position:absolute;left:0;text-align:left;margin-left:0;margin-top:5.85pt;width:513pt;height:262.3pt;z-index:251665408;mso-position-horizontal:left;mso-position-horizontal-relative:margin;mso-position-vertical-relative:line" coordsize="65151,333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">
                <v:shape id="_x0000_s1039" type="#_x0000_t75" style="position:absolute;width:65151;height:33305;visibility:visible;mso-wrap-style:square">
                  <v:fill o:detectmouseclick="t"/>
                  <v:path o:connecttype="none"/>
                </v:shape>
                <v:shape id="Picture 68" o:spid="_x0000_s1040" type="#_x0000_t75" alt="R6_Logo" style="position:absolute;left:2343;top:7025;width:22857;height:22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HWRbCAAAA2gAAAA8AAABkcnMvZG93bnJldi54bWxEj1FrwjAUhd8H/odwhb3NVAdldEYRQVDc&#10;KHPb+6W5ptXmpiRZW/+9GQz2eDjnfIezXI+2FT350DhWMJ9lIIgrpxs2Cr4+d08vIEJE1tg6JgU3&#10;CrBeTR6WWGg38Af1p2hEgnAoUEEdY1dIGaqaLIaZ64iTd3beYkzSG6k9DgluW7nIslxabDgt1NjR&#10;tqbqevqxCt6NOXp5GI+L7dvlUpa8a7P8W6nH6bh5BRFpjP/hv/ZeK3iG3yvpBsjV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7R1kWwgAAANoAAAAPAAAAAAAAAAAAAAAAAJ8C&#10;AABkcnMvZG93bnJldi54bWxQSwUGAAAAAAQABAD3AAAAjgMAAAAA&#10;">
                  <v:imagedata r:id="rId28" o:title="R6_Logo"/>
                </v:shape>
                <v:shape id="Text Box 69" o:spid="_x0000_s1041" type="#_x0000_t202" style="position:absolute;left:25812;top:2380;width:16955;height:30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605110" w:rsidRDefault="00605110" w:rsidP="00C01370">
                        <w:pPr>
                          <w:rPr>
                            <w:b/>
                            <w:sz w:val="22"/>
                            <w:szCs w:val="22"/>
                            <w:u w:val="single"/>
                          </w:rPr>
                        </w:pPr>
                        <w:r>
                          <w:rPr>
                            <w:b/>
                            <w:sz w:val="22"/>
                            <w:szCs w:val="22"/>
                            <w:u w:val="single"/>
                          </w:rPr>
                          <w:t>County/City Programs</w:t>
                        </w:r>
                      </w:p>
                      <w:p w:rsidR="00605110" w:rsidRDefault="00605110" w:rsidP="00C01370">
                        <w:pPr>
                          <w:numPr>
                            <w:ilvl w:val="0"/>
                            <w:numId w:val="31"/>
                          </w:numPr>
                          <w:rPr>
                            <w:sz w:val="22"/>
                            <w:szCs w:val="22"/>
                          </w:rPr>
                        </w:pPr>
                        <w:smartTag w:uri="urn:schemas-microsoft-com:office:smarttags" w:element="place">
                          <w:smartTag w:uri="urn:schemas-microsoft-com:office:smarttags" w:element="PlaceName">
                            <w:r>
                              <w:rPr>
                                <w:sz w:val="22"/>
                                <w:szCs w:val="22"/>
                              </w:rPr>
                              <w:t>Clare</w:t>
                            </w:r>
                          </w:smartTag>
                          <w:r>
                            <w:rPr>
                              <w:sz w:val="22"/>
                              <w:szCs w:val="22"/>
                            </w:rPr>
                            <w:t xml:space="preserve"> </w:t>
                          </w:r>
                          <w:smartTag w:uri="urn:schemas-microsoft-com:office:smarttags" w:element="PlaceName">
                            <w:r>
                              <w:rPr>
                                <w:sz w:val="22"/>
                                <w:szCs w:val="22"/>
                              </w:rPr>
                              <w:t>County</w:t>
                            </w:r>
                          </w:smartTag>
                        </w:smartTag>
                      </w:p>
                      <w:p w:rsidR="00605110" w:rsidRDefault="00605110" w:rsidP="00C01370">
                        <w:pPr>
                          <w:numPr>
                            <w:ilvl w:val="0"/>
                            <w:numId w:val="31"/>
                          </w:numPr>
                          <w:rPr>
                            <w:sz w:val="22"/>
                            <w:szCs w:val="22"/>
                          </w:rPr>
                        </w:pPr>
                        <w:smartTag w:uri="urn:schemas-microsoft-com:office:smarttags" w:element="place">
                          <w:smartTag w:uri="urn:schemas-microsoft-com:office:smarttags" w:element="PlaceName">
                            <w:r>
                              <w:rPr>
                                <w:sz w:val="22"/>
                                <w:szCs w:val="22"/>
                              </w:rPr>
                              <w:t>Ionia</w:t>
                            </w:r>
                          </w:smartTag>
                          <w:r>
                            <w:rPr>
                              <w:sz w:val="22"/>
                              <w:szCs w:val="22"/>
                            </w:rPr>
                            <w:t xml:space="preserve"> </w:t>
                          </w:r>
                          <w:smartTag w:uri="urn:schemas-microsoft-com:office:smarttags" w:element="PlaceType">
                            <w:r>
                              <w:rPr>
                                <w:sz w:val="22"/>
                                <w:szCs w:val="22"/>
                              </w:rPr>
                              <w:t>County</w:t>
                            </w:r>
                          </w:smartTag>
                        </w:smartTag>
                      </w:p>
                      <w:p w:rsidR="00605110" w:rsidRDefault="00605110" w:rsidP="00C01370">
                        <w:pPr>
                          <w:numPr>
                            <w:ilvl w:val="0"/>
                            <w:numId w:val="31"/>
                          </w:numPr>
                          <w:rPr>
                            <w:sz w:val="22"/>
                            <w:szCs w:val="22"/>
                          </w:rPr>
                        </w:pPr>
                        <w:smartTag w:uri="urn:schemas-microsoft-com:office:smarttags" w:element="place">
                          <w:smartTag w:uri="urn:schemas-microsoft-com:office:smarttags" w:element="PlaceName">
                            <w:r>
                              <w:rPr>
                                <w:sz w:val="22"/>
                                <w:szCs w:val="22"/>
                              </w:rPr>
                              <w:t>Isabella</w:t>
                            </w:r>
                          </w:smartTag>
                          <w:r>
                            <w:rPr>
                              <w:sz w:val="22"/>
                              <w:szCs w:val="22"/>
                            </w:rPr>
                            <w:t xml:space="preserve"> </w:t>
                          </w:r>
                          <w:smartTag w:uri="urn:schemas-microsoft-com:office:smarttags" w:element="PlaceName">
                            <w:r>
                              <w:rPr>
                                <w:sz w:val="22"/>
                                <w:szCs w:val="22"/>
                              </w:rPr>
                              <w:t>County</w:t>
                            </w:r>
                          </w:smartTag>
                        </w:smartTag>
                      </w:p>
                      <w:p w:rsidR="00605110" w:rsidRDefault="00605110" w:rsidP="00C01370">
                        <w:pPr>
                          <w:numPr>
                            <w:ilvl w:val="0"/>
                            <w:numId w:val="31"/>
                          </w:numPr>
                          <w:rPr>
                            <w:sz w:val="22"/>
                            <w:szCs w:val="22"/>
                          </w:rPr>
                        </w:pPr>
                        <w:smartTag w:uri="urn:schemas-microsoft-com:office:smarttags" w:element="place">
                          <w:smartTag w:uri="urn:schemas-microsoft-com:office:smarttags" w:element="PlaceName">
                            <w:r>
                              <w:rPr>
                                <w:sz w:val="22"/>
                                <w:szCs w:val="22"/>
                              </w:rPr>
                              <w:t>Kent</w:t>
                            </w:r>
                          </w:smartTag>
                          <w:r>
                            <w:rPr>
                              <w:sz w:val="22"/>
                              <w:szCs w:val="22"/>
                            </w:rPr>
                            <w:t xml:space="preserve"> </w:t>
                          </w:r>
                          <w:smartTag w:uri="urn:schemas-microsoft-com:office:smarttags" w:element="PlaceName">
                            <w:r>
                              <w:rPr>
                                <w:sz w:val="22"/>
                                <w:szCs w:val="22"/>
                              </w:rPr>
                              <w:t>County</w:t>
                            </w:r>
                          </w:smartTag>
                        </w:smartTag>
                      </w:p>
                      <w:p w:rsidR="00605110" w:rsidRDefault="00605110" w:rsidP="00C01370">
                        <w:pPr>
                          <w:numPr>
                            <w:ilvl w:val="0"/>
                            <w:numId w:val="31"/>
                          </w:numPr>
                          <w:rPr>
                            <w:sz w:val="22"/>
                            <w:szCs w:val="22"/>
                          </w:rPr>
                        </w:pPr>
                        <w:smartTag w:uri="urn:schemas-microsoft-com:office:smarttags" w:element="place">
                          <w:smartTag w:uri="urn:schemas-microsoft-com:office:smarttags" w:element="PlaceType">
                            <w:r>
                              <w:rPr>
                                <w:sz w:val="22"/>
                                <w:szCs w:val="22"/>
                              </w:rPr>
                              <w:t>Lake</w:t>
                            </w:r>
                          </w:smartTag>
                          <w:r>
                            <w:rPr>
                              <w:sz w:val="22"/>
                              <w:szCs w:val="22"/>
                            </w:rPr>
                            <w:t xml:space="preserve"> </w:t>
                          </w:r>
                          <w:smartTag w:uri="urn:schemas-microsoft-com:office:smarttags" w:element="PlaceType">
                            <w:r>
                              <w:rPr>
                                <w:sz w:val="22"/>
                                <w:szCs w:val="22"/>
                              </w:rPr>
                              <w:t>County</w:t>
                            </w:r>
                          </w:smartTag>
                        </w:smartTag>
                      </w:p>
                      <w:p w:rsidR="00605110" w:rsidRDefault="00605110" w:rsidP="00C01370">
                        <w:pPr>
                          <w:numPr>
                            <w:ilvl w:val="0"/>
                            <w:numId w:val="31"/>
                          </w:numPr>
                          <w:rPr>
                            <w:sz w:val="22"/>
                            <w:szCs w:val="22"/>
                          </w:rPr>
                        </w:pPr>
                        <w:smartTag w:uri="urn:schemas-microsoft-com:office:smarttags" w:element="place">
                          <w:smartTag w:uri="urn:schemas-microsoft-com:office:smarttags" w:element="PlaceName">
                            <w:r>
                              <w:rPr>
                                <w:sz w:val="22"/>
                                <w:szCs w:val="22"/>
                              </w:rPr>
                              <w:t>Mason</w:t>
                            </w:r>
                          </w:smartTag>
                          <w:r>
                            <w:rPr>
                              <w:sz w:val="22"/>
                              <w:szCs w:val="22"/>
                            </w:rPr>
                            <w:t xml:space="preserve"> </w:t>
                          </w:r>
                          <w:smartTag w:uri="urn:schemas-microsoft-com:office:smarttags" w:element="PlaceName">
                            <w:r>
                              <w:rPr>
                                <w:sz w:val="22"/>
                                <w:szCs w:val="22"/>
                              </w:rPr>
                              <w:t>County</w:t>
                            </w:r>
                          </w:smartTag>
                        </w:smartTag>
                      </w:p>
                      <w:p w:rsidR="00605110" w:rsidRDefault="00605110" w:rsidP="00C01370">
                        <w:pPr>
                          <w:numPr>
                            <w:ilvl w:val="0"/>
                            <w:numId w:val="31"/>
                          </w:numPr>
                          <w:rPr>
                            <w:sz w:val="22"/>
                            <w:szCs w:val="22"/>
                          </w:rPr>
                        </w:pPr>
                        <w:smartTag w:uri="urn:schemas-microsoft-com:office:smarttags" w:element="place">
                          <w:smartTag w:uri="urn:schemas-microsoft-com:office:smarttags" w:element="PlaceName">
                            <w:r>
                              <w:rPr>
                                <w:sz w:val="22"/>
                                <w:szCs w:val="22"/>
                              </w:rPr>
                              <w:t>Mecosta</w:t>
                            </w:r>
                          </w:smartTag>
                          <w:r>
                            <w:rPr>
                              <w:sz w:val="22"/>
                              <w:szCs w:val="22"/>
                            </w:rPr>
                            <w:t xml:space="preserve"> </w:t>
                          </w:r>
                          <w:smartTag w:uri="urn:schemas-microsoft-com:office:smarttags" w:element="PlaceType">
                            <w:r>
                              <w:rPr>
                                <w:sz w:val="22"/>
                                <w:szCs w:val="22"/>
                              </w:rPr>
                              <w:t>County</w:t>
                            </w:r>
                          </w:smartTag>
                        </w:smartTag>
                      </w:p>
                      <w:p w:rsidR="00605110" w:rsidRDefault="00605110" w:rsidP="00C01370">
                        <w:pPr>
                          <w:numPr>
                            <w:ilvl w:val="0"/>
                            <w:numId w:val="31"/>
                          </w:numPr>
                          <w:rPr>
                            <w:sz w:val="22"/>
                            <w:szCs w:val="22"/>
                          </w:rPr>
                        </w:pPr>
                        <w:smartTag w:uri="urn:schemas-microsoft-com:office:smarttags" w:element="place">
                          <w:smartTag w:uri="urn:schemas-microsoft-com:office:smarttags" w:element="PlaceName">
                            <w:r>
                              <w:rPr>
                                <w:sz w:val="22"/>
                                <w:szCs w:val="22"/>
                              </w:rPr>
                              <w:t>Montcalm</w:t>
                            </w:r>
                          </w:smartTag>
                          <w:r>
                            <w:rPr>
                              <w:sz w:val="22"/>
                              <w:szCs w:val="22"/>
                            </w:rPr>
                            <w:t xml:space="preserve"> </w:t>
                          </w:r>
                          <w:smartTag w:uri="urn:schemas-microsoft-com:office:smarttags" w:element="PlaceType">
                            <w:r>
                              <w:rPr>
                                <w:sz w:val="22"/>
                                <w:szCs w:val="22"/>
                              </w:rPr>
                              <w:t>County</w:t>
                            </w:r>
                          </w:smartTag>
                        </w:smartTag>
                      </w:p>
                      <w:p w:rsidR="00605110" w:rsidRDefault="00605110" w:rsidP="00C01370">
                        <w:pPr>
                          <w:numPr>
                            <w:ilvl w:val="0"/>
                            <w:numId w:val="31"/>
                          </w:numPr>
                          <w:rPr>
                            <w:sz w:val="22"/>
                            <w:szCs w:val="22"/>
                          </w:rPr>
                        </w:pPr>
                        <w:smartTag w:uri="urn:schemas-microsoft-com:office:smarttags" w:element="place">
                          <w:smartTag w:uri="urn:schemas-microsoft-com:office:smarttags" w:element="PlaceName">
                            <w:r>
                              <w:rPr>
                                <w:sz w:val="22"/>
                                <w:szCs w:val="22"/>
                              </w:rPr>
                              <w:t>Muskegon</w:t>
                            </w:r>
                          </w:smartTag>
                          <w:r>
                            <w:rPr>
                              <w:sz w:val="22"/>
                              <w:szCs w:val="22"/>
                            </w:rPr>
                            <w:t xml:space="preserve"> </w:t>
                          </w:r>
                          <w:smartTag w:uri="urn:schemas-microsoft-com:office:smarttags" w:element="PlaceType">
                            <w:r>
                              <w:rPr>
                                <w:sz w:val="22"/>
                                <w:szCs w:val="22"/>
                              </w:rPr>
                              <w:t>County</w:t>
                            </w:r>
                          </w:smartTag>
                        </w:smartTag>
                      </w:p>
                      <w:p w:rsidR="00605110" w:rsidRDefault="00605110" w:rsidP="00C01370">
                        <w:pPr>
                          <w:numPr>
                            <w:ilvl w:val="0"/>
                            <w:numId w:val="31"/>
                          </w:numPr>
                          <w:rPr>
                            <w:sz w:val="22"/>
                            <w:szCs w:val="22"/>
                          </w:rPr>
                        </w:pPr>
                        <w:smartTag w:uri="urn:schemas-microsoft-com:office:smarttags" w:element="place">
                          <w:smartTag w:uri="urn:schemas-microsoft-com:office:smarttags" w:element="PlaceName">
                            <w:r>
                              <w:rPr>
                                <w:sz w:val="22"/>
                                <w:szCs w:val="22"/>
                              </w:rPr>
                              <w:t>Newaygo</w:t>
                            </w:r>
                          </w:smartTag>
                          <w:r>
                            <w:rPr>
                              <w:sz w:val="22"/>
                              <w:szCs w:val="22"/>
                            </w:rPr>
                            <w:t xml:space="preserve"> </w:t>
                          </w:r>
                          <w:smartTag w:uri="urn:schemas-microsoft-com:office:smarttags" w:element="PlaceType">
                            <w:r>
                              <w:rPr>
                                <w:sz w:val="22"/>
                                <w:szCs w:val="22"/>
                              </w:rPr>
                              <w:t>County</w:t>
                            </w:r>
                          </w:smartTag>
                        </w:smartTag>
                      </w:p>
                      <w:p w:rsidR="00605110" w:rsidRDefault="00605110" w:rsidP="00C01370">
                        <w:pPr>
                          <w:numPr>
                            <w:ilvl w:val="0"/>
                            <w:numId w:val="31"/>
                          </w:numPr>
                          <w:rPr>
                            <w:sz w:val="22"/>
                            <w:szCs w:val="22"/>
                          </w:rPr>
                        </w:pPr>
                        <w:smartTag w:uri="urn:schemas-microsoft-com:office:smarttags" w:element="place">
                          <w:smartTag w:uri="urn:schemas-microsoft-com:office:smarttags" w:element="PlaceName">
                            <w:r>
                              <w:rPr>
                                <w:sz w:val="22"/>
                                <w:szCs w:val="22"/>
                              </w:rPr>
                              <w:t>Oceana</w:t>
                            </w:r>
                          </w:smartTag>
                          <w:r>
                            <w:rPr>
                              <w:sz w:val="22"/>
                              <w:szCs w:val="22"/>
                            </w:rPr>
                            <w:t xml:space="preserve"> </w:t>
                          </w:r>
                          <w:smartTag w:uri="urn:schemas-microsoft-com:office:smarttags" w:element="PlaceType">
                            <w:r>
                              <w:rPr>
                                <w:sz w:val="22"/>
                                <w:szCs w:val="22"/>
                              </w:rPr>
                              <w:t>County</w:t>
                            </w:r>
                          </w:smartTag>
                        </w:smartTag>
                      </w:p>
                      <w:p w:rsidR="00605110" w:rsidRDefault="00605110" w:rsidP="00C01370">
                        <w:pPr>
                          <w:numPr>
                            <w:ilvl w:val="0"/>
                            <w:numId w:val="31"/>
                          </w:numPr>
                          <w:rPr>
                            <w:sz w:val="22"/>
                            <w:szCs w:val="22"/>
                          </w:rPr>
                        </w:pPr>
                        <w:smartTag w:uri="urn:schemas-microsoft-com:office:smarttags" w:element="place">
                          <w:smartTag w:uri="urn:schemas-microsoft-com:office:smarttags" w:element="PlaceName">
                            <w:r>
                              <w:rPr>
                                <w:sz w:val="22"/>
                                <w:szCs w:val="22"/>
                              </w:rPr>
                              <w:t>Osceola</w:t>
                            </w:r>
                          </w:smartTag>
                          <w:r>
                            <w:rPr>
                              <w:sz w:val="22"/>
                              <w:szCs w:val="22"/>
                            </w:rPr>
                            <w:t xml:space="preserve"> </w:t>
                          </w:r>
                          <w:smartTag w:uri="urn:schemas-microsoft-com:office:smarttags" w:element="PlaceType">
                            <w:r>
                              <w:rPr>
                                <w:sz w:val="22"/>
                                <w:szCs w:val="22"/>
                              </w:rPr>
                              <w:t>County</w:t>
                            </w:r>
                          </w:smartTag>
                        </w:smartTag>
                      </w:p>
                      <w:p w:rsidR="00605110" w:rsidRDefault="00605110" w:rsidP="00C01370">
                        <w:pPr>
                          <w:numPr>
                            <w:ilvl w:val="0"/>
                            <w:numId w:val="31"/>
                          </w:numPr>
                          <w:rPr>
                            <w:sz w:val="22"/>
                            <w:szCs w:val="22"/>
                          </w:rPr>
                        </w:pPr>
                        <w:smartTag w:uri="urn:schemas-microsoft-com:office:smarttags" w:element="PlaceName">
                          <w:r>
                            <w:rPr>
                              <w:sz w:val="22"/>
                              <w:szCs w:val="22"/>
                            </w:rPr>
                            <w:t>Ottawa</w:t>
                          </w:r>
                        </w:smartTag>
                        <w:r>
                          <w:rPr>
                            <w:sz w:val="22"/>
                            <w:szCs w:val="22"/>
                          </w:rPr>
                          <w:t xml:space="preserve"> County</w:t>
                        </w:r>
                      </w:p>
                      <w:p w:rsidR="00605110" w:rsidRDefault="00605110" w:rsidP="00C01370">
                        <w:pPr>
                          <w:numPr>
                            <w:ilvl w:val="0"/>
                            <w:numId w:val="31"/>
                          </w:numPr>
                          <w:rPr>
                            <w:sz w:val="22"/>
                            <w:szCs w:val="22"/>
                          </w:rPr>
                        </w:pPr>
                        <w:r>
                          <w:rPr>
                            <w:sz w:val="22"/>
                            <w:szCs w:val="22"/>
                          </w:rPr>
                          <w:t>City of Grand Rapids</w:t>
                        </w:r>
                      </w:p>
                      <w:p w:rsidR="00605110" w:rsidRDefault="00605110" w:rsidP="00C01370">
                        <w:pPr>
                          <w:numPr>
                            <w:ilvl w:val="0"/>
                            <w:numId w:val="31"/>
                          </w:numPr>
                          <w:rPr>
                            <w:sz w:val="22"/>
                            <w:szCs w:val="22"/>
                          </w:rPr>
                        </w:pPr>
                        <w:r>
                          <w:rPr>
                            <w:sz w:val="22"/>
                            <w:szCs w:val="22"/>
                          </w:rPr>
                          <w:t>Saginaw Chippewa Tribe</w:t>
                        </w:r>
                      </w:p>
                    </w:txbxContent>
                  </v:textbox>
                </v:shape>
                <v:shape id="Text Box 70" o:spid="_x0000_s1042" type="#_x0000_t202" style="position:absolute;left:42348;top:5883;width:21717;height:25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605110" w:rsidRPr="00556B5A" w:rsidRDefault="00605110" w:rsidP="00556B5A">
                        <w:pPr>
                          <w:rPr>
                            <w:b/>
                            <w:sz w:val="22"/>
                            <w:szCs w:val="22"/>
                            <w:u w:val="single"/>
                          </w:rPr>
                        </w:pPr>
                      </w:p>
                      <w:p w:rsidR="00605110" w:rsidRDefault="00605110" w:rsidP="00C01370">
                        <w:pPr>
                          <w:rPr>
                            <w:sz w:val="22"/>
                            <w:szCs w:val="22"/>
                          </w:rPr>
                        </w:pPr>
                      </w:p>
                      <w:p w:rsidR="00605110" w:rsidRDefault="00605110" w:rsidP="00C01370">
                        <w:pPr>
                          <w:rPr>
                            <w:b/>
                            <w:sz w:val="22"/>
                            <w:szCs w:val="22"/>
                            <w:u w:val="single"/>
                          </w:rPr>
                        </w:pPr>
                        <w:r>
                          <w:rPr>
                            <w:b/>
                            <w:sz w:val="22"/>
                            <w:szCs w:val="22"/>
                            <w:u w:val="single"/>
                          </w:rPr>
                          <w:t>Non-Voting Representatives</w:t>
                        </w:r>
                      </w:p>
                      <w:p w:rsidR="00605110" w:rsidRDefault="00605110" w:rsidP="00C01370">
                        <w:pPr>
                          <w:numPr>
                            <w:ilvl w:val="0"/>
                            <w:numId w:val="31"/>
                          </w:numPr>
                          <w:rPr>
                            <w:sz w:val="22"/>
                            <w:szCs w:val="22"/>
                          </w:rPr>
                        </w:pPr>
                        <w:r>
                          <w:rPr>
                            <w:sz w:val="22"/>
                            <w:szCs w:val="22"/>
                          </w:rPr>
                          <w:t>Fiduciary Agent</w:t>
                        </w:r>
                      </w:p>
                      <w:p w:rsidR="00605110" w:rsidRDefault="00605110" w:rsidP="00C01370">
                        <w:pPr>
                          <w:numPr>
                            <w:ilvl w:val="0"/>
                            <w:numId w:val="31"/>
                          </w:numPr>
                          <w:rPr>
                            <w:sz w:val="22"/>
                            <w:szCs w:val="22"/>
                          </w:rPr>
                        </w:pPr>
                        <w:r>
                          <w:rPr>
                            <w:sz w:val="22"/>
                            <w:szCs w:val="22"/>
                          </w:rPr>
                          <w:t>MMRS</w:t>
                        </w:r>
                      </w:p>
                      <w:p w:rsidR="00605110" w:rsidRDefault="00605110" w:rsidP="00C01370">
                        <w:pPr>
                          <w:numPr>
                            <w:ilvl w:val="0"/>
                            <w:numId w:val="31"/>
                          </w:numPr>
                          <w:rPr>
                            <w:sz w:val="22"/>
                            <w:szCs w:val="22"/>
                          </w:rPr>
                        </w:pPr>
                        <w:r>
                          <w:rPr>
                            <w:sz w:val="22"/>
                            <w:szCs w:val="22"/>
                          </w:rPr>
                          <w:t>Citizen Corps</w:t>
                        </w:r>
                      </w:p>
                      <w:p w:rsidR="00605110" w:rsidRDefault="00605110" w:rsidP="00C01370">
                        <w:pPr>
                          <w:numPr>
                            <w:ilvl w:val="0"/>
                            <w:numId w:val="31"/>
                          </w:numPr>
                          <w:rPr>
                            <w:sz w:val="22"/>
                            <w:szCs w:val="22"/>
                          </w:rPr>
                        </w:pPr>
                        <w:r>
                          <w:rPr>
                            <w:sz w:val="22"/>
                            <w:szCs w:val="22"/>
                          </w:rPr>
                          <w:t>MSP-EMHSD</w:t>
                        </w:r>
                      </w:p>
                      <w:p w:rsidR="00605110" w:rsidRDefault="00605110" w:rsidP="00C01370">
                        <w:pPr>
                          <w:numPr>
                            <w:ilvl w:val="0"/>
                            <w:numId w:val="31"/>
                          </w:numPr>
                          <w:rPr>
                            <w:sz w:val="22"/>
                            <w:szCs w:val="22"/>
                          </w:rPr>
                        </w:pPr>
                        <w:r>
                          <w:rPr>
                            <w:sz w:val="22"/>
                            <w:szCs w:val="22"/>
                          </w:rPr>
                          <w:t xml:space="preserve">RRT’s </w:t>
                        </w:r>
                      </w:p>
                      <w:p w:rsidR="00605110" w:rsidRPr="00975CDA" w:rsidRDefault="00605110" w:rsidP="00556B5A">
                        <w:pPr>
                          <w:rPr>
                            <w:b/>
                            <w:sz w:val="22"/>
                            <w:szCs w:val="22"/>
                            <w:u w:val="single"/>
                          </w:rPr>
                        </w:pPr>
                        <w:r>
                          <w:rPr>
                            <w:b/>
                            <w:sz w:val="22"/>
                            <w:szCs w:val="22"/>
                            <w:u w:val="single"/>
                          </w:rPr>
                          <w:t>Other Representatives</w:t>
                        </w:r>
                      </w:p>
                      <w:p w:rsidR="00605110" w:rsidRPr="00B324ED" w:rsidRDefault="00605110" w:rsidP="00B324ED">
                        <w:pPr>
                          <w:numPr>
                            <w:ilvl w:val="0"/>
                            <w:numId w:val="31"/>
                          </w:numPr>
                          <w:rPr>
                            <w:sz w:val="22"/>
                            <w:szCs w:val="22"/>
                          </w:rPr>
                        </w:pPr>
                        <w:r>
                          <w:rPr>
                            <w:sz w:val="22"/>
                            <w:szCs w:val="22"/>
                          </w:rPr>
                          <w:t>Region 6 Healthcare Coalition.</w:t>
                        </w:r>
                      </w:p>
                      <w:p w:rsidR="00605110" w:rsidRDefault="00605110" w:rsidP="00556B5A">
                        <w:pPr>
                          <w:numPr>
                            <w:ilvl w:val="0"/>
                            <w:numId w:val="31"/>
                          </w:numPr>
                          <w:rPr>
                            <w:sz w:val="22"/>
                            <w:szCs w:val="22"/>
                          </w:rPr>
                        </w:pPr>
                        <w:r>
                          <w:rPr>
                            <w:sz w:val="22"/>
                            <w:szCs w:val="22"/>
                          </w:rPr>
                          <w:t>Public Health</w:t>
                        </w:r>
                      </w:p>
                      <w:p w:rsidR="00605110" w:rsidRDefault="00605110" w:rsidP="00556B5A">
                        <w:pPr>
                          <w:numPr>
                            <w:ilvl w:val="0"/>
                            <w:numId w:val="31"/>
                          </w:numPr>
                          <w:rPr>
                            <w:sz w:val="22"/>
                            <w:szCs w:val="22"/>
                          </w:rPr>
                        </w:pPr>
                        <w:r>
                          <w:rPr>
                            <w:sz w:val="22"/>
                            <w:szCs w:val="22"/>
                          </w:rPr>
                          <w:t>NOAA</w:t>
                        </w:r>
                      </w:p>
                      <w:p w:rsidR="00605110" w:rsidRDefault="00605110" w:rsidP="00556B5A">
                        <w:pPr>
                          <w:ind w:left="360"/>
                          <w:rPr>
                            <w:sz w:val="22"/>
                            <w:szCs w:val="22"/>
                          </w:rPr>
                        </w:pPr>
                      </w:p>
                    </w:txbxContent>
                  </v:textbox>
                </v:shape>
                <v:shape id="Text Box 71" o:spid="_x0000_s1043" type="#_x0000_t202" style="position:absolute;left:4632;width:57143;height:2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605110" w:rsidRDefault="00605110" w:rsidP="00C01370">
                        <w:pPr>
                          <w:jc w:val="center"/>
                          <w:rPr>
                            <w:sz w:val="28"/>
                            <w:szCs w:val="28"/>
                          </w:rPr>
                        </w:pPr>
                        <w:r>
                          <w:rPr>
                            <w:sz w:val="28"/>
                            <w:szCs w:val="28"/>
                          </w:rPr>
                          <w:t>Region 6 Homeland Security Governing Board</w:t>
                        </w:r>
                      </w:p>
                    </w:txbxContent>
                  </v:textbox>
                </v:shape>
                <w10:wrap anchorx="margin" anchory="line"/>
              </v:group>
            </w:pict>
          </mc:Fallback>
        </mc:AlternateContent>
      </w:r>
    </w:p>
    <w:p w:rsidR="00C01370" w:rsidRDefault="008B19EE" w:rsidP="00C01370">
      <w:r>
        <w:rPr>
          <w:noProof/>
        </w:rPr>
        <mc:AlternateContent>
          <mc:Choice Requires="wps">
            <w:drawing>
              <wp:inline distT="0" distB="0" distL="0" distR="0">
                <wp:extent cx="6515100" cy="2857500"/>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151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CBFD2F" id="AutoShape 3" o:spid="_x0000_s1026" style="width:513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" filled="f" stroked="f">
                <o:lock v:ext="edit" aspectratio="t"/>
                <w10:anchorlock/>
              </v:rect>
            </w:pict>
          </mc:Fallback>
        </mc:AlternateContent>
      </w:r>
    </w:p>
    <w:p w:rsidR="00C01370" w:rsidRDefault="00C01370" w:rsidP="00C01370"/>
    <w:p w:rsidR="00C01370" w:rsidRDefault="00C01370" w:rsidP="00C01370"/>
    <w:p w:rsidR="002E44B2" w:rsidRDefault="002E44B2" w:rsidP="00C01370">
      <w:pPr>
        <w:pStyle w:val="Heading7"/>
        <w:jc w:val="left"/>
        <w:rPr>
          <w:b w:val="0"/>
          <w:sz w:val="22"/>
          <w:szCs w:val="22"/>
        </w:rPr>
      </w:pPr>
    </w:p>
    <w:p w:rsidR="00C01370" w:rsidRDefault="00C01370" w:rsidP="00C01370">
      <w:pPr>
        <w:pStyle w:val="Heading7"/>
        <w:jc w:val="left"/>
        <w:rPr>
          <w:b w:val="0"/>
          <w:sz w:val="22"/>
          <w:szCs w:val="22"/>
        </w:rPr>
      </w:pPr>
      <w:r>
        <w:rPr>
          <w:b w:val="0"/>
          <w:sz w:val="22"/>
          <w:szCs w:val="22"/>
        </w:rPr>
        <w:t xml:space="preserve">The current Homeland Security Governing Board consists of </w:t>
      </w:r>
      <w:r w:rsidR="00C74AD0">
        <w:rPr>
          <w:b w:val="0"/>
          <w:sz w:val="22"/>
          <w:szCs w:val="22"/>
        </w:rPr>
        <w:t>5</w:t>
      </w:r>
      <w:r>
        <w:rPr>
          <w:b w:val="0"/>
          <w:sz w:val="22"/>
          <w:szCs w:val="22"/>
        </w:rPr>
        <w:t xml:space="preserve"> </w:t>
      </w:r>
      <w:r w:rsidR="00C74AD0">
        <w:rPr>
          <w:b w:val="0"/>
          <w:sz w:val="22"/>
          <w:szCs w:val="22"/>
        </w:rPr>
        <w:t xml:space="preserve">combined </w:t>
      </w:r>
      <w:r>
        <w:rPr>
          <w:b w:val="0"/>
          <w:sz w:val="22"/>
          <w:szCs w:val="22"/>
        </w:rPr>
        <w:t>committees, each assigned to make recommendations to the board regarding established solution areas or projects.  Funds that are sub-allocated to local jurisdictions by the board are managed by Local Planning Teams composed of agencies representing the community’s primary response disciplines.</w:t>
      </w:r>
    </w:p>
    <w:p w:rsidR="00C01370" w:rsidRDefault="00C01370" w:rsidP="00C01370"/>
    <w:p w:rsidR="00C01370" w:rsidRPr="004711BE" w:rsidRDefault="00B32ECB" w:rsidP="00C01370">
      <w:pPr>
        <w:rPr>
          <w:sz w:val="22"/>
          <w:szCs w:val="22"/>
        </w:rPr>
      </w:pPr>
      <w:r w:rsidRPr="004711BE">
        <w:rPr>
          <w:sz w:val="22"/>
          <w:szCs w:val="22"/>
        </w:rPr>
        <w:t>Starting in the FY09 Grant year the Region 6 Homeland Secu</w:t>
      </w:r>
      <w:r w:rsidR="00BD526B">
        <w:rPr>
          <w:sz w:val="22"/>
          <w:szCs w:val="22"/>
        </w:rPr>
        <w:t>rity Planning Board restructured</w:t>
      </w:r>
      <w:r w:rsidRPr="004711BE">
        <w:rPr>
          <w:sz w:val="22"/>
          <w:szCs w:val="22"/>
        </w:rPr>
        <w:t xml:space="preserve"> its management structure based on an updated Regional Homeland Se</w:t>
      </w:r>
      <w:r w:rsidR="003655EE">
        <w:rPr>
          <w:sz w:val="22"/>
          <w:szCs w:val="22"/>
        </w:rPr>
        <w:t>curity Strategy (RHSS). This</w:t>
      </w:r>
      <w:r w:rsidRPr="004711BE">
        <w:rPr>
          <w:sz w:val="22"/>
          <w:szCs w:val="22"/>
        </w:rPr>
        <w:t xml:space="preserve"> approach is based on p</w:t>
      </w:r>
      <w:r w:rsidR="00FA28AB">
        <w:rPr>
          <w:sz w:val="22"/>
          <w:szCs w:val="22"/>
        </w:rPr>
        <w:t>rojects lead by</w:t>
      </w:r>
      <w:r w:rsidRPr="004711BE">
        <w:rPr>
          <w:sz w:val="22"/>
          <w:szCs w:val="22"/>
        </w:rPr>
        <w:t xml:space="preserve"> broad-based regional teams. Projects are prioritized based on various factors such as the RHSS, targeted capabilities </w:t>
      </w:r>
      <w:r w:rsidR="004711BE">
        <w:rPr>
          <w:sz w:val="22"/>
          <w:szCs w:val="22"/>
        </w:rPr>
        <w:t>list, hazard vulnerabil</w:t>
      </w:r>
      <w:r w:rsidRPr="004711BE">
        <w:rPr>
          <w:sz w:val="22"/>
          <w:szCs w:val="22"/>
        </w:rPr>
        <w:t>it</w:t>
      </w:r>
      <w:r w:rsidR="004711BE">
        <w:rPr>
          <w:sz w:val="22"/>
          <w:szCs w:val="22"/>
        </w:rPr>
        <w:t>i</w:t>
      </w:r>
      <w:r w:rsidRPr="004711BE">
        <w:rPr>
          <w:sz w:val="22"/>
          <w:szCs w:val="22"/>
        </w:rPr>
        <w:t xml:space="preserve">es assessment, and the State of </w:t>
      </w:r>
      <w:smartTag w:uri="urn:schemas-microsoft-com:office:smarttags" w:element="State">
        <w:smartTag w:uri="urn:schemas-microsoft-com:office:smarttags" w:element="place">
          <w:r w:rsidRPr="004711BE">
            <w:rPr>
              <w:sz w:val="22"/>
              <w:szCs w:val="22"/>
            </w:rPr>
            <w:t>Michigan</w:t>
          </w:r>
        </w:smartTag>
      </w:smartTag>
      <w:r w:rsidRPr="004711BE">
        <w:rPr>
          <w:sz w:val="22"/>
          <w:szCs w:val="22"/>
        </w:rPr>
        <w:t>’s grant investments. Each team is tasked with managing prioritized projects from start to finish utilizing solution areas of planning, training, and exercising. Thi</w:t>
      </w:r>
      <w:r w:rsidR="003655EE">
        <w:rPr>
          <w:sz w:val="22"/>
          <w:szCs w:val="22"/>
        </w:rPr>
        <w:t>s system is</w:t>
      </w:r>
      <w:r w:rsidRPr="004711BE">
        <w:rPr>
          <w:sz w:val="22"/>
          <w:szCs w:val="22"/>
        </w:rPr>
        <w:t xml:space="preserve"> a more effective use of the Homeland Security Grant Program Funds.</w:t>
      </w:r>
      <w:r w:rsidR="00C01370" w:rsidRPr="004711BE">
        <w:rPr>
          <w:sz w:val="22"/>
          <w:szCs w:val="22"/>
        </w:rPr>
        <w:br w:type="page"/>
      </w:r>
    </w:p>
    <w:p w:rsidR="00C01370" w:rsidRDefault="00C01370" w:rsidP="00C01370"/>
    <w:p w:rsidR="00C01370" w:rsidRDefault="00C01370" w:rsidP="00C013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8302"/>
      </w:tblGrid>
      <w:tr w:rsidR="00C01370" w:rsidTr="00F4008E">
        <w:tc>
          <w:tcPr>
            <w:tcW w:w="2088" w:type="dxa"/>
          </w:tcPr>
          <w:p w:rsidR="00C01370" w:rsidRDefault="00975CDA" w:rsidP="00F4008E">
            <w:pPr>
              <w:spacing w:before="20" w:after="20"/>
              <w:rPr>
                <w:b/>
                <w:sz w:val="22"/>
                <w:szCs w:val="22"/>
                <w:u w:val="single"/>
              </w:rPr>
            </w:pPr>
            <w:r>
              <w:rPr>
                <w:b/>
                <w:sz w:val="22"/>
                <w:szCs w:val="22"/>
                <w:u w:val="single"/>
              </w:rPr>
              <w:t>Region 6 Actions</w:t>
            </w:r>
          </w:p>
        </w:tc>
        <w:tc>
          <w:tcPr>
            <w:tcW w:w="8496" w:type="dxa"/>
          </w:tcPr>
          <w:p w:rsidR="00C01370" w:rsidRDefault="00975CDA" w:rsidP="00F4008E">
            <w:pPr>
              <w:spacing w:before="20" w:after="20"/>
              <w:rPr>
                <w:b/>
                <w:sz w:val="22"/>
                <w:szCs w:val="22"/>
                <w:u w:val="single"/>
              </w:rPr>
            </w:pPr>
            <w:r>
              <w:rPr>
                <w:b/>
                <w:sz w:val="22"/>
                <w:szCs w:val="22"/>
                <w:u w:val="single"/>
              </w:rPr>
              <w:t>Update Regional/Local TIC Plans (Tactical Interop Communications)</w:t>
            </w:r>
          </w:p>
        </w:tc>
      </w:tr>
      <w:tr w:rsidR="00C01370" w:rsidTr="00F4008E">
        <w:tc>
          <w:tcPr>
            <w:tcW w:w="2088" w:type="dxa"/>
          </w:tcPr>
          <w:p w:rsidR="00C01370" w:rsidRPr="006F6EAB" w:rsidRDefault="00C01370" w:rsidP="00F4008E">
            <w:pPr>
              <w:spacing w:before="20" w:after="20"/>
            </w:pPr>
          </w:p>
        </w:tc>
        <w:tc>
          <w:tcPr>
            <w:tcW w:w="8496" w:type="dxa"/>
          </w:tcPr>
          <w:p w:rsidR="00C01370" w:rsidRPr="006F6EAB" w:rsidRDefault="00975CDA" w:rsidP="00F4008E">
            <w:pPr>
              <w:spacing w:before="20" w:after="20"/>
            </w:pPr>
            <w:r>
              <w:t>Update Animal Care and Shelter Plans</w:t>
            </w:r>
          </w:p>
        </w:tc>
      </w:tr>
      <w:tr w:rsidR="00C01370" w:rsidTr="00F4008E">
        <w:tc>
          <w:tcPr>
            <w:tcW w:w="2088" w:type="dxa"/>
          </w:tcPr>
          <w:p w:rsidR="00C01370" w:rsidRPr="006F6EAB" w:rsidRDefault="00C01370" w:rsidP="00F4008E">
            <w:pPr>
              <w:spacing w:before="20" w:after="20"/>
            </w:pPr>
          </w:p>
        </w:tc>
        <w:tc>
          <w:tcPr>
            <w:tcW w:w="8496" w:type="dxa"/>
          </w:tcPr>
          <w:p w:rsidR="00C01370" w:rsidRPr="006F6EAB" w:rsidRDefault="00975CDA" w:rsidP="00F4008E">
            <w:pPr>
              <w:spacing w:before="20" w:after="20"/>
            </w:pPr>
            <w:r>
              <w:t>Update/Maintain THIRA/SPR</w:t>
            </w:r>
          </w:p>
        </w:tc>
      </w:tr>
      <w:tr w:rsidR="00C01370" w:rsidTr="00F4008E">
        <w:tc>
          <w:tcPr>
            <w:tcW w:w="2088" w:type="dxa"/>
          </w:tcPr>
          <w:p w:rsidR="00C01370" w:rsidRPr="006F6EAB" w:rsidRDefault="00C01370" w:rsidP="00F4008E">
            <w:pPr>
              <w:spacing w:before="20" w:after="20"/>
            </w:pPr>
          </w:p>
        </w:tc>
        <w:tc>
          <w:tcPr>
            <w:tcW w:w="8496" w:type="dxa"/>
          </w:tcPr>
          <w:p w:rsidR="00C01370" w:rsidRPr="006F6EAB" w:rsidRDefault="00A00655" w:rsidP="00F4008E">
            <w:pPr>
              <w:spacing w:before="20" w:after="20"/>
            </w:pPr>
            <w:r>
              <w:t>Maintain Regional RHSS</w:t>
            </w:r>
          </w:p>
        </w:tc>
      </w:tr>
      <w:tr w:rsidR="00C01370" w:rsidTr="00F4008E">
        <w:tc>
          <w:tcPr>
            <w:tcW w:w="2088" w:type="dxa"/>
          </w:tcPr>
          <w:p w:rsidR="00C01370" w:rsidRPr="006F6EAB" w:rsidRDefault="00C01370" w:rsidP="00F4008E">
            <w:pPr>
              <w:spacing w:before="20" w:after="20"/>
            </w:pPr>
          </w:p>
        </w:tc>
        <w:tc>
          <w:tcPr>
            <w:tcW w:w="8496" w:type="dxa"/>
          </w:tcPr>
          <w:p w:rsidR="00C01370" w:rsidRPr="006F6EAB" w:rsidRDefault="00556B5A" w:rsidP="00F4008E">
            <w:pPr>
              <w:spacing w:before="20" w:after="20"/>
            </w:pPr>
            <w:r>
              <w:t>Develop FY Regional Project Workbooks addressing CIKR Priorities</w:t>
            </w:r>
          </w:p>
        </w:tc>
      </w:tr>
      <w:tr w:rsidR="00C01370" w:rsidTr="00F4008E">
        <w:tc>
          <w:tcPr>
            <w:tcW w:w="2088" w:type="dxa"/>
          </w:tcPr>
          <w:p w:rsidR="00C01370" w:rsidRPr="006F6EAB" w:rsidRDefault="00C01370" w:rsidP="00F4008E">
            <w:pPr>
              <w:spacing w:before="20" w:after="20"/>
            </w:pPr>
          </w:p>
        </w:tc>
        <w:tc>
          <w:tcPr>
            <w:tcW w:w="8496" w:type="dxa"/>
          </w:tcPr>
          <w:p w:rsidR="00C01370" w:rsidRPr="006F6EAB" w:rsidRDefault="00C01370" w:rsidP="00F4008E">
            <w:pPr>
              <w:spacing w:before="20" w:after="20"/>
            </w:pPr>
          </w:p>
        </w:tc>
      </w:tr>
      <w:tr w:rsidR="00C01370" w:rsidTr="00294F35">
        <w:trPr>
          <w:trHeight w:val="47"/>
        </w:trPr>
        <w:tc>
          <w:tcPr>
            <w:tcW w:w="2088" w:type="dxa"/>
          </w:tcPr>
          <w:p w:rsidR="00C01370" w:rsidRPr="006F6EAB" w:rsidRDefault="00C01370" w:rsidP="00F4008E">
            <w:pPr>
              <w:spacing w:before="20" w:after="20"/>
            </w:pPr>
          </w:p>
        </w:tc>
        <w:tc>
          <w:tcPr>
            <w:tcW w:w="8496" w:type="dxa"/>
          </w:tcPr>
          <w:p w:rsidR="00C01370" w:rsidRPr="006F6EAB" w:rsidRDefault="00C01370" w:rsidP="00F4008E">
            <w:pPr>
              <w:spacing w:before="20" w:after="20"/>
            </w:pPr>
          </w:p>
        </w:tc>
      </w:tr>
    </w:tbl>
    <w:p w:rsidR="00C01370" w:rsidRDefault="00C01370" w:rsidP="00C01370"/>
    <w:p w:rsidR="00C01370" w:rsidRPr="006F6EAB" w:rsidRDefault="006F6EAB" w:rsidP="006F6EAB">
      <w:pPr>
        <w:pStyle w:val="Heading7"/>
        <w:rPr>
          <w:i/>
          <w:sz w:val="22"/>
          <w:szCs w:val="22"/>
        </w:rPr>
      </w:pPr>
      <w:r w:rsidRPr="006F6EAB">
        <w:rPr>
          <w:i/>
          <w:sz w:val="22"/>
          <w:szCs w:val="22"/>
        </w:rPr>
        <w:t xml:space="preserve">Homeland Security Planning </w:t>
      </w:r>
      <w:r w:rsidR="00A115F1">
        <w:rPr>
          <w:i/>
          <w:sz w:val="22"/>
          <w:szCs w:val="22"/>
        </w:rPr>
        <w:t>Board RHSS Team Structure Post 2012</w:t>
      </w:r>
    </w:p>
    <w:p w:rsidR="006F6EAB" w:rsidRPr="006F6EAB" w:rsidRDefault="006F6EAB" w:rsidP="006F6E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8290"/>
      </w:tblGrid>
      <w:tr w:rsidR="004711BE" w:rsidTr="006F6EAB">
        <w:trPr>
          <w:trHeight w:val="301"/>
        </w:trPr>
        <w:tc>
          <w:tcPr>
            <w:tcW w:w="2088" w:type="dxa"/>
          </w:tcPr>
          <w:p w:rsidR="004711BE" w:rsidRDefault="004711BE" w:rsidP="00C61A40">
            <w:pPr>
              <w:spacing w:before="20" w:after="20"/>
              <w:rPr>
                <w:b/>
                <w:sz w:val="22"/>
                <w:szCs w:val="22"/>
                <w:u w:val="single"/>
              </w:rPr>
            </w:pPr>
            <w:r>
              <w:rPr>
                <w:b/>
                <w:sz w:val="22"/>
                <w:szCs w:val="22"/>
                <w:u w:val="single"/>
              </w:rPr>
              <w:t>Committee</w:t>
            </w:r>
          </w:p>
        </w:tc>
        <w:tc>
          <w:tcPr>
            <w:tcW w:w="8496" w:type="dxa"/>
          </w:tcPr>
          <w:p w:rsidR="004711BE" w:rsidRDefault="004711BE" w:rsidP="00C61A40">
            <w:pPr>
              <w:spacing w:before="20" w:after="20"/>
              <w:rPr>
                <w:b/>
                <w:sz w:val="22"/>
                <w:szCs w:val="22"/>
                <w:u w:val="single"/>
              </w:rPr>
            </w:pPr>
            <w:r>
              <w:rPr>
                <w:b/>
                <w:sz w:val="22"/>
                <w:szCs w:val="22"/>
                <w:u w:val="single"/>
              </w:rPr>
              <w:t>Description and Projects</w:t>
            </w:r>
          </w:p>
        </w:tc>
      </w:tr>
      <w:tr w:rsidR="004711BE" w:rsidTr="006F6EAB">
        <w:trPr>
          <w:trHeight w:val="948"/>
        </w:trPr>
        <w:tc>
          <w:tcPr>
            <w:tcW w:w="2088" w:type="dxa"/>
          </w:tcPr>
          <w:p w:rsidR="004711BE" w:rsidRPr="006F6EAB" w:rsidRDefault="004711BE" w:rsidP="00C61A40">
            <w:pPr>
              <w:spacing w:before="20" w:after="20"/>
            </w:pPr>
            <w:r w:rsidRPr="006F6EAB">
              <w:t>Strategic Planning</w:t>
            </w:r>
          </w:p>
        </w:tc>
        <w:tc>
          <w:tcPr>
            <w:tcW w:w="8496" w:type="dxa"/>
          </w:tcPr>
          <w:p w:rsidR="004711BE" w:rsidRPr="006F6EAB" w:rsidRDefault="004711BE" w:rsidP="00C61A40">
            <w:pPr>
              <w:spacing w:before="20" w:after="20"/>
            </w:pPr>
            <w:r w:rsidRPr="006F6EAB">
              <w:t xml:space="preserve">Coordinates region wide planning efforts and acts as the coordination point for other regional initiatives.  Primary projects have included maintaining local and regional planning personnel, developing region-wide plans/procedures, implementing statewide initiatives such as the Regional Homeland Security Strategy and statewide capability assessments.  </w:t>
            </w:r>
          </w:p>
        </w:tc>
      </w:tr>
      <w:tr w:rsidR="004711BE" w:rsidTr="006F6EAB">
        <w:trPr>
          <w:trHeight w:val="722"/>
        </w:trPr>
        <w:tc>
          <w:tcPr>
            <w:tcW w:w="2088" w:type="dxa"/>
          </w:tcPr>
          <w:p w:rsidR="004711BE" w:rsidRDefault="00A115F1" w:rsidP="00C61A40">
            <w:pPr>
              <w:spacing w:before="20" w:after="20"/>
            </w:pPr>
            <w:r>
              <w:t xml:space="preserve">Operational Readiness/ LETPA </w:t>
            </w:r>
          </w:p>
          <w:p w:rsidR="00A115F1" w:rsidRPr="006F6EAB" w:rsidRDefault="00A115F1" w:rsidP="00C61A40">
            <w:pPr>
              <w:spacing w:before="20" w:after="20"/>
            </w:pPr>
            <w:r>
              <w:t>Law Enforcement Terrorism Prevention Group</w:t>
            </w:r>
          </w:p>
        </w:tc>
        <w:tc>
          <w:tcPr>
            <w:tcW w:w="8496" w:type="dxa"/>
          </w:tcPr>
          <w:p w:rsidR="004711BE" w:rsidRDefault="004711BE" w:rsidP="006F6EAB">
            <w:pPr>
              <w:spacing w:before="20" w:after="20"/>
            </w:pPr>
            <w:r w:rsidRPr="006F6EAB">
              <w:t xml:space="preserve">Coordinated improving capability gaps. Some projects include </w:t>
            </w:r>
            <w:r w:rsidR="006F6EAB" w:rsidRPr="006F6EAB">
              <w:t>interoperability communications, interoperability accountability, Improvised Explosive Device, and Chemical, Biological, Radiological, Nuclear, and Explosive capability enhancements.</w:t>
            </w:r>
          </w:p>
          <w:p w:rsidR="00A115F1" w:rsidRPr="006F6EAB" w:rsidRDefault="00A115F1" w:rsidP="006F6EAB">
            <w:pPr>
              <w:spacing w:before="20" w:after="20"/>
            </w:pPr>
            <w:r w:rsidRPr="006F6EAB">
              <w:t>Coordinates the reserved set-aside of grant funds dedicated to policed known as the Law Enforcement Terrorism Preparedne</w:t>
            </w:r>
            <w:r>
              <w:t>ss Program (LETPA</w:t>
            </w:r>
            <w:r w:rsidRPr="006F6EAB">
              <w:t>).  Past projects have included purchase of information sharing network, purchase of law enforcement communications equipment; funding of Law Enforcement training and exercises.</w:t>
            </w:r>
          </w:p>
        </w:tc>
      </w:tr>
      <w:tr w:rsidR="004711BE" w:rsidTr="006F6EAB">
        <w:trPr>
          <w:trHeight w:val="948"/>
        </w:trPr>
        <w:tc>
          <w:tcPr>
            <w:tcW w:w="2088" w:type="dxa"/>
          </w:tcPr>
          <w:p w:rsidR="004711BE" w:rsidRPr="006F6EAB" w:rsidRDefault="004711BE" w:rsidP="00C61A40">
            <w:pPr>
              <w:spacing w:before="20" w:after="20"/>
            </w:pPr>
            <w:r w:rsidRPr="006F6EAB">
              <w:t>Critical Infrastructure</w:t>
            </w:r>
            <w:r w:rsidR="00B23AF2">
              <w:t>/ Interop</w:t>
            </w:r>
          </w:p>
        </w:tc>
        <w:tc>
          <w:tcPr>
            <w:tcW w:w="8496" w:type="dxa"/>
          </w:tcPr>
          <w:p w:rsidR="004711BE" w:rsidRPr="006F6EAB" w:rsidRDefault="006F6EAB" w:rsidP="006F6EAB">
            <w:pPr>
              <w:spacing w:before="20" w:after="20"/>
            </w:pPr>
            <w:r w:rsidRPr="006F6EAB">
              <w:t xml:space="preserve">Coordinates protection of local, regional, state, and federal critical infrastructure. This team will assist critical infrastructure sites, </w:t>
            </w:r>
            <w:r w:rsidR="00B23AF2" w:rsidRPr="006F6EAB">
              <w:t>identify</w:t>
            </w:r>
            <w:r w:rsidRPr="006F6EAB">
              <w:t xml:space="preserve"> hazards, vulnerabilities, risks, and develop continuity of operations plans. This team will work closely with the Department of Homeland Security and their subject matter experts. </w:t>
            </w:r>
            <w:r w:rsidR="00B23AF2">
              <w:t>Communication Interop Activities as needed or assignment by DTMB/EMHSD needs.</w:t>
            </w:r>
          </w:p>
        </w:tc>
      </w:tr>
      <w:tr w:rsidR="004711BE" w:rsidTr="006F6EAB">
        <w:trPr>
          <w:trHeight w:val="1173"/>
        </w:trPr>
        <w:tc>
          <w:tcPr>
            <w:tcW w:w="2088" w:type="dxa"/>
          </w:tcPr>
          <w:p w:rsidR="004711BE" w:rsidRPr="006F6EAB" w:rsidRDefault="004711BE" w:rsidP="00C61A40">
            <w:pPr>
              <w:spacing w:before="20" w:after="20"/>
            </w:pPr>
            <w:r w:rsidRPr="006F6EAB">
              <w:t>Collaboration</w:t>
            </w:r>
          </w:p>
        </w:tc>
        <w:tc>
          <w:tcPr>
            <w:tcW w:w="8496" w:type="dxa"/>
          </w:tcPr>
          <w:p w:rsidR="004711BE" w:rsidRPr="006F6EAB" w:rsidRDefault="006F6EAB" w:rsidP="00C61A40">
            <w:pPr>
              <w:spacing w:before="20" w:after="20"/>
            </w:pPr>
            <w:r w:rsidRPr="006F6EAB">
              <w:t>Coordinates intelligence and information sharing between agencies. Continues Regional Training prioritie</w:t>
            </w:r>
            <w:r w:rsidR="00ED1D81">
              <w:t>s that include, NIMS-ICS, WEBEOC</w:t>
            </w:r>
            <w:r w:rsidRPr="006F6EAB">
              <w:t>, and other identified training needs. This team will also provide expertise on the HSEEP exercise design and development to the other teams. Along with the collaboration with the other teams, this team will collaborate with other grant funded programs in the Region.</w:t>
            </w:r>
          </w:p>
        </w:tc>
      </w:tr>
      <w:tr w:rsidR="004711BE" w:rsidTr="006F6EAB">
        <w:trPr>
          <w:trHeight w:val="948"/>
        </w:trPr>
        <w:tc>
          <w:tcPr>
            <w:tcW w:w="2088" w:type="dxa"/>
          </w:tcPr>
          <w:p w:rsidR="004711BE" w:rsidRPr="006F6EAB" w:rsidRDefault="004711BE" w:rsidP="00C61A40">
            <w:pPr>
              <w:spacing w:before="20" w:after="20"/>
            </w:pPr>
            <w:r w:rsidRPr="006F6EAB">
              <w:t>Citiz</w:t>
            </w:r>
            <w:r w:rsidR="00A115F1">
              <w:t>ens Core</w:t>
            </w:r>
          </w:p>
        </w:tc>
        <w:tc>
          <w:tcPr>
            <w:tcW w:w="8496" w:type="dxa"/>
          </w:tcPr>
          <w:p w:rsidR="004711BE" w:rsidRPr="006F6EAB" w:rsidRDefault="006F6EAB" w:rsidP="00C61A40">
            <w:pPr>
              <w:spacing w:before="20" w:after="20"/>
            </w:pPr>
            <w:r w:rsidRPr="006F6EAB">
              <w:t xml:space="preserve">Coordinates </w:t>
            </w:r>
            <w:r w:rsidR="00CD3E45" w:rsidRPr="006F6EAB">
              <w:t>citizen’s</w:t>
            </w:r>
            <w:r w:rsidRPr="006F6EAB">
              <w:t xml:space="preserve"> preparedness activities region wide. These include the Citizens Corps programs (CE</w:t>
            </w:r>
            <w:r w:rsidR="00ED1D81">
              <w:t>RT, MRC, VIPS, Fire Corps, and Neighborhood Watch</w:t>
            </w:r>
            <w:r w:rsidRPr="006F6EAB">
              <w:t>), Special Needs population planning, and also school preparedness. There are many public preparedness campaigns available, and this team will help coordinate these campaigns.</w:t>
            </w:r>
          </w:p>
        </w:tc>
      </w:tr>
      <w:tr w:rsidR="004711BE" w:rsidTr="006F6EAB">
        <w:trPr>
          <w:trHeight w:val="301"/>
        </w:trPr>
        <w:tc>
          <w:tcPr>
            <w:tcW w:w="2088" w:type="dxa"/>
          </w:tcPr>
          <w:p w:rsidR="004711BE" w:rsidRDefault="004711BE" w:rsidP="00C61A40">
            <w:pPr>
              <w:spacing w:before="20" w:after="20"/>
              <w:rPr>
                <w:sz w:val="22"/>
                <w:szCs w:val="22"/>
              </w:rPr>
            </w:pPr>
          </w:p>
        </w:tc>
        <w:tc>
          <w:tcPr>
            <w:tcW w:w="8496" w:type="dxa"/>
          </w:tcPr>
          <w:p w:rsidR="004711BE" w:rsidRDefault="004711BE" w:rsidP="00C61A40">
            <w:pPr>
              <w:spacing w:before="20" w:after="20"/>
              <w:rPr>
                <w:sz w:val="22"/>
                <w:szCs w:val="22"/>
              </w:rPr>
            </w:pPr>
          </w:p>
        </w:tc>
      </w:tr>
    </w:tbl>
    <w:p w:rsidR="00C01370" w:rsidRDefault="00C01370" w:rsidP="00C01370">
      <w:pPr>
        <w:pStyle w:val="Heading7"/>
        <w:jc w:val="left"/>
      </w:pPr>
    </w:p>
    <w:p w:rsidR="00C01370" w:rsidRDefault="00C01370" w:rsidP="00C01370">
      <w:pPr>
        <w:pStyle w:val="Heading7"/>
        <w:jc w:val="left"/>
      </w:pPr>
      <w:r>
        <w:br w:type="page"/>
      </w:r>
    </w:p>
    <w:p w:rsidR="00C01370" w:rsidRDefault="00C01370" w:rsidP="00C01370">
      <w:pPr>
        <w:pStyle w:val="Heading7"/>
        <w:jc w:val="left"/>
      </w:pPr>
    </w:p>
    <w:p w:rsidR="00C01370" w:rsidRDefault="00C01370" w:rsidP="00C01370">
      <w:pPr>
        <w:pStyle w:val="Heading7"/>
        <w:jc w:val="left"/>
      </w:pPr>
    </w:p>
    <w:p w:rsidR="00D409E2" w:rsidRPr="00D97B4B" w:rsidRDefault="00D409E2" w:rsidP="00D409E2">
      <w:pPr>
        <w:rPr>
          <w:rFonts w:cs="Arial"/>
          <w:sz w:val="22"/>
          <w:szCs w:val="22"/>
          <w:u w:val="single"/>
        </w:rPr>
      </w:pPr>
      <w:r w:rsidRPr="00D97B4B">
        <w:rPr>
          <w:rFonts w:cs="Arial"/>
          <w:sz w:val="22"/>
          <w:szCs w:val="22"/>
          <w:u w:val="single"/>
        </w:rPr>
        <w:t>Emergency Management and Homeland Security Division Publications:</w:t>
      </w:r>
    </w:p>
    <w:p w:rsidR="00D409E2" w:rsidRPr="00D97B4B" w:rsidRDefault="00D409E2" w:rsidP="00D409E2">
      <w:pPr>
        <w:rPr>
          <w:rFonts w:cs="Arial"/>
          <w:sz w:val="22"/>
          <w:szCs w:val="22"/>
        </w:rPr>
      </w:pPr>
    </w:p>
    <w:p w:rsidR="00D409E2" w:rsidRPr="00D97B4B" w:rsidRDefault="00D409E2" w:rsidP="00D409E2">
      <w:pPr>
        <w:rPr>
          <w:rFonts w:cs="Arial"/>
          <w:sz w:val="22"/>
          <w:szCs w:val="22"/>
        </w:rPr>
      </w:pPr>
      <w:smartTag w:uri="urn:schemas-microsoft-com:office:smarttags" w:element="stockticker">
        <w:r w:rsidRPr="00D97B4B">
          <w:rPr>
            <w:rFonts w:cs="Arial"/>
            <w:sz w:val="22"/>
            <w:szCs w:val="22"/>
          </w:rPr>
          <w:t>PUB</w:t>
        </w:r>
      </w:smartTag>
      <w:r w:rsidRPr="00D97B4B">
        <w:rPr>
          <w:rFonts w:cs="Arial"/>
          <w:sz w:val="22"/>
          <w:szCs w:val="22"/>
        </w:rPr>
        <w:t>-102</w:t>
      </w:r>
      <w:r w:rsidRPr="00D97B4B">
        <w:rPr>
          <w:rFonts w:cs="Arial"/>
          <w:sz w:val="22"/>
          <w:szCs w:val="22"/>
        </w:rPr>
        <w:tab/>
        <w:t xml:space="preserve"> </w:t>
      </w:r>
      <w:smartTag w:uri="urn:schemas-microsoft-com:office:smarttags" w:element="State">
        <w:smartTag w:uri="urn:schemas-microsoft-com:office:smarttags" w:element="place">
          <w:r w:rsidRPr="00D97B4B">
            <w:rPr>
              <w:rFonts w:cs="Arial"/>
              <w:sz w:val="22"/>
              <w:szCs w:val="22"/>
            </w:rPr>
            <w:t>Michigan</w:t>
          </w:r>
        </w:smartTag>
      </w:smartTag>
      <w:r w:rsidRPr="00D97B4B">
        <w:rPr>
          <w:rFonts w:cs="Arial"/>
          <w:sz w:val="22"/>
          <w:szCs w:val="22"/>
        </w:rPr>
        <w:t xml:space="preserve"> Emergency Management Act</w:t>
      </w:r>
    </w:p>
    <w:p w:rsidR="00D409E2" w:rsidRPr="00D97B4B" w:rsidRDefault="00D409E2" w:rsidP="00D409E2">
      <w:pPr>
        <w:rPr>
          <w:rFonts w:cs="Arial"/>
          <w:sz w:val="22"/>
          <w:szCs w:val="22"/>
        </w:rPr>
      </w:pPr>
      <w:smartTag w:uri="urn:schemas-microsoft-com:office:smarttags" w:element="stockticker">
        <w:r w:rsidRPr="00D97B4B">
          <w:rPr>
            <w:rFonts w:cs="Arial"/>
            <w:sz w:val="22"/>
            <w:szCs w:val="22"/>
          </w:rPr>
          <w:t>PUB</w:t>
        </w:r>
      </w:smartTag>
      <w:r w:rsidRPr="00D97B4B">
        <w:rPr>
          <w:rFonts w:cs="Arial"/>
          <w:sz w:val="22"/>
          <w:szCs w:val="22"/>
        </w:rPr>
        <w:t>-103</w:t>
      </w:r>
      <w:r w:rsidRPr="00D97B4B">
        <w:rPr>
          <w:rFonts w:cs="Arial"/>
          <w:sz w:val="22"/>
          <w:szCs w:val="22"/>
        </w:rPr>
        <w:tab/>
        <w:t xml:space="preserve"> </w:t>
      </w:r>
      <w:smartTag w:uri="urn:schemas-microsoft-com:office:smarttags" w:element="State">
        <w:smartTag w:uri="urn:schemas-microsoft-com:office:smarttags" w:element="place">
          <w:r w:rsidRPr="00D97B4B">
            <w:rPr>
              <w:rFonts w:cs="Arial"/>
              <w:sz w:val="22"/>
              <w:szCs w:val="22"/>
            </w:rPr>
            <w:t>Michigan</w:t>
          </w:r>
        </w:smartTag>
      </w:smartTag>
      <w:r w:rsidRPr="00D97B4B">
        <w:rPr>
          <w:rFonts w:cs="Arial"/>
          <w:sz w:val="22"/>
          <w:szCs w:val="22"/>
        </w:rPr>
        <w:t xml:space="preserve"> Hazard Analysis</w:t>
      </w:r>
    </w:p>
    <w:p w:rsidR="00D409E2" w:rsidRPr="00D97B4B" w:rsidRDefault="00D409E2" w:rsidP="00D409E2">
      <w:pPr>
        <w:rPr>
          <w:rFonts w:cs="Arial"/>
          <w:sz w:val="22"/>
          <w:szCs w:val="22"/>
        </w:rPr>
      </w:pPr>
      <w:smartTag w:uri="urn:schemas-microsoft-com:office:smarttags" w:element="stockticker">
        <w:r w:rsidRPr="00D97B4B">
          <w:rPr>
            <w:rFonts w:cs="Arial"/>
            <w:sz w:val="22"/>
            <w:szCs w:val="22"/>
          </w:rPr>
          <w:t>PUB</w:t>
        </w:r>
      </w:smartTag>
      <w:r w:rsidRPr="00D97B4B">
        <w:rPr>
          <w:rFonts w:cs="Arial"/>
          <w:sz w:val="22"/>
          <w:szCs w:val="22"/>
        </w:rPr>
        <w:t>-201</w:t>
      </w:r>
      <w:r w:rsidRPr="00D97B4B">
        <w:rPr>
          <w:rFonts w:cs="Arial"/>
          <w:sz w:val="22"/>
          <w:szCs w:val="22"/>
        </w:rPr>
        <w:tab/>
        <w:t xml:space="preserve"> Local Emergency Planning Workbook</w:t>
      </w:r>
    </w:p>
    <w:p w:rsidR="00D409E2" w:rsidRPr="00D97B4B" w:rsidRDefault="00D409E2" w:rsidP="00D409E2">
      <w:pPr>
        <w:rPr>
          <w:rFonts w:cs="Arial"/>
          <w:sz w:val="22"/>
          <w:szCs w:val="22"/>
        </w:rPr>
      </w:pPr>
      <w:smartTag w:uri="urn:schemas-microsoft-com:office:smarttags" w:element="stockticker">
        <w:r w:rsidRPr="00D97B4B">
          <w:rPr>
            <w:rFonts w:cs="Arial"/>
            <w:sz w:val="22"/>
            <w:szCs w:val="22"/>
          </w:rPr>
          <w:t>PUB</w:t>
        </w:r>
      </w:smartTag>
      <w:r w:rsidRPr="00D97B4B">
        <w:rPr>
          <w:rFonts w:cs="Arial"/>
          <w:sz w:val="22"/>
          <w:szCs w:val="22"/>
        </w:rPr>
        <w:t>-201a Review Gu</w:t>
      </w:r>
      <w:r>
        <w:rPr>
          <w:rFonts w:cs="Arial"/>
          <w:sz w:val="22"/>
          <w:szCs w:val="22"/>
        </w:rPr>
        <w:t>ide for Local Emergency</w:t>
      </w:r>
      <w:r w:rsidRPr="00D97B4B">
        <w:rPr>
          <w:rFonts w:cs="Arial"/>
          <w:sz w:val="22"/>
          <w:szCs w:val="22"/>
        </w:rPr>
        <w:t xml:space="preserve"> </w:t>
      </w:r>
      <w:r>
        <w:rPr>
          <w:rFonts w:cs="Arial"/>
          <w:sz w:val="22"/>
          <w:szCs w:val="22"/>
        </w:rPr>
        <w:t>Operations Plans and Emergency Action Guidelines</w:t>
      </w:r>
    </w:p>
    <w:p w:rsidR="00D409E2" w:rsidRPr="00D97B4B" w:rsidRDefault="00D409E2" w:rsidP="00D409E2">
      <w:pPr>
        <w:rPr>
          <w:rFonts w:cs="Arial"/>
          <w:sz w:val="22"/>
          <w:szCs w:val="22"/>
        </w:rPr>
      </w:pPr>
      <w:smartTag w:uri="urn:schemas-microsoft-com:office:smarttags" w:element="stockticker">
        <w:r w:rsidRPr="00D97B4B">
          <w:rPr>
            <w:rFonts w:cs="Arial"/>
            <w:sz w:val="22"/>
            <w:szCs w:val="22"/>
          </w:rPr>
          <w:t>PUB</w:t>
        </w:r>
      </w:smartTag>
      <w:r w:rsidRPr="00D97B4B">
        <w:rPr>
          <w:rFonts w:cs="Arial"/>
          <w:sz w:val="22"/>
          <w:szCs w:val="22"/>
        </w:rPr>
        <w:t>-204</w:t>
      </w:r>
      <w:r w:rsidRPr="00D97B4B">
        <w:rPr>
          <w:rFonts w:cs="Arial"/>
          <w:sz w:val="22"/>
          <w:szCs w:val="22"/>
        </w:rPr>
        <w:tab/>
        <w:t xml:space="preserve"> Local Support Plan Guide</w:t>
      </w:r>
    </w:p>
    <w:p w:rsidR="00D409E2" w:rsidRPr="00D97B4B" w:rsidRDefault="00D409E2" w:rsidP="00D409E2">
      <w:pPr>
        <w:rPr>
          <w:rFonts w:cs="Arial"/>
          <w:sz w:val="22"/>
          <w:szCs w:val="22"/>
        </w:rPr>
      </w:pPr>
      <w:smartTag w:uri="urn:schemas-microsoft-com:office:smarttags" w:element="stockticker">
        <w:r w:rsidRPr="00D97B4B">
          <w:rPr>
            <w:rFonts w:cs="Arial"/>
            <w:sz w:val="22"/>
            <w:szCs w:val="22"/>
          </w:rPr>
          <w:t>PUB</w:t>
        </w:r>
      </w:smartTag>
      <w:r w:rsidRPr="00D97B4B">
        <w:rPr>
          <w:rFonts w:cs="Arial"/>
          <w:sz w:val="22"/>
          <w:szCs w:val="22"/>
        </w:rPr>
        <w:t>-206</w:t>
      </w:r>
      <w:r w:rsidRPr="00D97B4B">
        <w:rPr>
          <w:rFonts w:cs="Arial"/>
          <w:sz w:val="22"/>
          <w:szCs w:val="22"/>
        </w:rPr>
        <w:tab/>
        <w:t xml:space="preserve"> Local Emergency Management Standards</w:t>
      </w:r>
    </w:p>
    <w:p w:rsidR="00D409E2" w:rsidRPr="00D97B4B" w:rsidRDefault="00D409E2" w:rsidP="00D409E2">
      <w:pPr>
        <w:rPr>
          <w:rFonts w:cs="Arial"/>
          <w:sz w:val="22"/>
          <w:szCs w:val="22"/>
        </w:rPr>
      </w:pPr>
      <w:smartTag w:uri="urn:schemas-microsoft-com:office:smarttags" w:element="stockticker">
        <w:r w:rsidRPr="00D97B4B">
          <w:rPr>
            <w:rFonts w:cs="Arial"/>
            <w:sz w:val="22"/>
            <w:szCs w:val="22"/>
          </w:rPr>
          <w:t>PUB</w:t>
        </w:r>
      </w:smartTag>
      <w:r w:rsidRPr="00D97B4B">
        <w:rPr>
          <w:rFonts w:cs="Arial"/>
          <w:sz w:val="22"/>
          <w:szCs w:val="22"/>
        </w:rPr>
        <w:t xml:space="preserve">-206a Emergency Management Standards Workbook and Assessment Guide for </w:t>
      </w:r>
      <w:r w:rsidRPr="00D97B4B">
        <w:rPr>
          <w:rFonts w:cs="Arial"/>
          <w:sz w:val="22"/>
          <w:szCs w:val="22"/>
        </w:rPr>
        <w:tab/>
      </w:r>
      <w:r w:rsidRPr="00D97B4B">
        <w:rPr>
          <w:rFonts w:cs="Arial"/>
          <w:sz w:val="22"/>
          <w:szCs w:val="22"/>
        </w:rPr>
        <w:tab/>
        <w:t xml:space="preserve"> Local Jurisdictions</w:t>
      </w:r>
    </w:p>
    <w:p w:rsidR="00D409E2" w:rsidRPr="00D97B4B" w:rsidRDefault="00D409E2" w:rsidP="00D409E2">
      <w:pPr>
        <w:rPr>
          <w:rFonts w:cs="Arial"/>
          <w:sz w:val="22"/>
          <w:szCs w:val="22"/>
        </w:rPr>
      </w:pPr>
      <w:smartTag w:uri="urn:schemas-microsoft-com:office:smarttags" w:element="stockticker">
        <w:r w:rsidRPr="00D97B4B">
          <w:rPr>
            <w:rFonts w:cs="Arial"/>
            <w:sz w:val="22"/>
            <w:szCs w:val="22"/>
          </w:rPr>
          <w:t>PUB</w:t>
        </w:r>
      </w:smartTag>
      <w:r w:rsidRPr="00D97B4B">
        <w:rPr>
          <w:rFonts w:cs="Arial"/>
          <w:sz w:val="22"/>
          <w:szCs w:val="22"/>
        </w:rPr>
        <w:t>-207</w:t>
      </w:r>
      <w:r w:rsidRPr="00D97B4B">
        <w:rPr>
          <w:rFonts w:cs="Arial"/>
          <w:sz w:val="22"/>
          <w:szCs w:val="22"/>
        </w:rPr>
        <w:tab/>
        <w:t xml:space="preserve"> Local Hazard Mitigation Planning Workbook</w:t>
      </w:r>
    </w:p>
    <w:p w:rsidR="00D409E2" w:rsidRPr="00D97B4B" w:rsidRDefault="00D409E2" w:rsidP="00D409E2">
      <w:pPr>
        <w:rPr>
          <w:rFonts w:cs="Arial"/>
          <w:sz w:val="22"/>
          <w:szCs w:val="22"/>
        </w:rPr>
      </w:pPr>
      <w:r w:rsidRPr="00D97B4B">
        <w:rPr>
          <w:rFonts w:cs="Arial"/>
          <w:sz w:val="22"/>
          <w:szCs w:val="22"/>
        </w:rPr>
        <w:t>PUB-305</w:t>
      </w:r>
      <w:r w:rsidRPr="00D97B4B">
        <w:rPr>
          <w:rFonts w:cs="Arial"/>
          <w:sz w:val="22"/>
          <w:szCs w:val="22"/>
        </w:rPr>
        <w:tab/>
        <w:t xml:space="preserve"> LEPCs:  Organizing for Success</w:t>
      </w:r>
    </w:p>
    <w:p w:rsidR="00D409E2" w:rsidRPr="00D97B4B" w:rsidRDefault="00D409E2" w:rsidP="00D409E2">
      <w:pPr>
        <w:rPr>
          <w:rFonts w:cs="Arial"/>
          <w:sz w:val="22"/>
          <w:szCs w:val="22"/>
        </w:rPr>
      </w:pPr>
      <w:smartTag w:uri="urn:schemas-microsoft-com:office:smarttags" w:element="stockticker">
        <w:r w:rsidRPr="00D97B4B">
          <w:rPr>
            <w:rFonts w:cs="Arial"/>
            <w:sz w:val="22"/>
            <w:szCs w:val="22"/>
          </w:rPr>
          <w:t>PUB</w:t>
        </w:r>
      </w:smartTag>
      <w:r w:rsidRPr="00D97B4B">
        <w:rPr>
          <w:rFonts w:cs="Arial"/>
          <w:sz w:val="22"/>
          <w:szCs w:val="22"/>
        </w:rPr>
        <w:t xml:space="preserve"> 308</w:t>
      </w:r>
      <w:r w:rsidRPr="00D97B4B">
        <w:rPr>
          <w:rFonts w:cs="Arial"/>
          <w:sz w:val="22"/>
          <w:szCs w:val="22"/>
        </w:rPr>
        <w:tab/>
        <w:t xml:space="preserve"> Planning Guidance for Community Hazmat Response Plans</w:t>
      </w:r>
    </w:p>
    <w:p w:rsidR="00D409E2" w:rsidRPr="00D97B4B" w:rsidRDefault="00D409E2" w:rsidP="00D409E2">
      <w:pPr>
        <w:rPr>
          <w:rFonts w:cs="Arial"/>
          <w:sz w:val="22"/>
          <w:szCs w:val="22"/>
        </w:rPr>
      </w:pPr>
      <w:smartTag w:uri="urn:schemas-microsoft-com:office:smarttags" w:element="stockticker">
        <w:r w:rsidRPr="00D97B4B">
          <w:rPr>
            <w:rFonts w:cs="Arial"/>
            <w:sz w:val="22"/>
            <w:szCs w:val="22"/>
          </w:rPr>
          <w:t>PUB</w:t>
        </w:r>
      </w:smartTag>
      <w:r w:rsidRPr="00D97B4B">
        <w:rPr>
          <w:rFonts w:cs="Arial"/>
          <w:sz w:val="22"/>
          <w:szCs w:val="22"/>
        </w:rPr>
        <w:t>-401</w:t>
      </w:r>
      <w:r w:rsidRPr="00D97B4B">
        <w:rPr>
          <w:rFonts w:cs="Arial"/>
          <w:sz w:val="22"/>
          <w:szCs w:val="22"/>
        </w:rPr>
        <w:tab/>
        <w:t xml:space="preserve"> Emergency Information Procedures Workbook</w:t>
      </w:r>
    </w:p>
    <w:p w:rsidR="00D409E2" w:rsidRPr="00D97B4B" w:rsidRDefault="00D409E2" w:rsidP="00D409E2">
      <w:pPr>
        <w:rPr>
          <w:rFonts w:cs="Arial"/>
          <w:sz w:val="22"/>
          <w:szCs w:val="22"/>
        </w:rPr>
      </w:pPr>
      <w:r w:rsidRPr="00D97B4B">
        <w:rPr>
          <w:rFonts w:cs="Arial"/>
          <w:sz w:val="22"/>
          <w:szCs w:val="22"/>
        </w:rPr>
        <w:t>PUB-701</w:t>
      </w:r>
      <w:r w:rsidRPr="00D97B4B">
        <w:rPr>
          <w:rFonts w:cs="Arial"/>
          <w:sz w:val="22"/>
          <w:szCs w:val="22"/>
        </w:rPr>
        <w:tab/>
        <w:t xml:space="preserve"> Emergency Management Training Curriculum Guide</w:t>
      </w:r>
    </w:p>
    <w:p w:rsidR="00D409E2" w:rsidRPr="00D97B4B" w:rsidRDefault="00D409E2" w:rsidP="00D409E2">
      <w:pPr>
        <w:rPr>
          <w:rFonts w:cs="Arial"/>
          <w:sz w:val="22"/>
          <w:szCs w:val="22"/>
        </w:rPr>
      </w:pPr>
      <w:smartTag w:uri="urn:schemas-microsoft-com:office:smarttags" w:element="stockticker">
        <w:r w:rsidRPr="00D97B4B">
          <w:rPr>
            <w:rFonts w:cs="Arial"/>
            <w:sz w:val="22"/>
            <w:szCs w:val="22"/>
          </w:rPr>
          <w:t>PUB</w:t>
        </w:r>
      </w:smartTag>
      <w:r w:rsidRPr="00D97B4B">
        <w:rPr>
          <w:rFonts w:cs="Arial"/>
          <w:sz w:val="22"/>
          <w:szCs w:val="22"/>
        </w:rPr>
        <w:t>-702</w:t>
      </w:r>
      <w:r w:rsidRPr="00D97B4B">
        <w:rPr>
          <w:rFonts w:cs="Arial"/>
          <w:sz w:val="22"/>
          <w:szCs w:val="22"/>
        </w:rPr>
        <w:tab/>
        <w:t xml:space="preserve"> Disaster Exercise Manual</w:t>
      </w:r>
    </w:p>
    <w:p w:rsidR="00D409E2" w:rsidRPr="00D97B4B" w:rsidRDefault="00D409E2" w:rsidP="00D409E2">
      <w:pPr>
        <w:rPr>
          <w:rFonts w:cs="Arial"/>
          <w:sz w:val="22"/>
          <w:szCs w:val="22"/>
        </w:rPr>
      </w:pPr>
      <w:r w:rsidRPr="00D97B4B">
        <w:rPr>
          <w:rFonts w:cs="Arial"/>
          <w:sz w:val="22"/>
          <w:szCs w:val="22"/>
        </w:rPr>
        <w:t>PUB-901</w:t>
      </w:r>
      <w:r w:rsidRPr="00D97B4B">
        <w:rPr>
          <w:rFonts w:cs="Arial"/>
          <w:sz w:val="22"/>
          <w:szCs w:val="22"/>
        </w:rPr>
        <w:tab/>
        <w:t xml:space="preserve"> </w:t>
      </w:r>
      <w:r>
        <w:rPr>
          <w:rFonts w:cs="Arial"/>
          <w:sz w:val="22"/>
          <w:szCs w:val="22"/>
        </w:rPr>
        <w:t xml:space="preserve">Michigan </w:t>
      </w:r>
      <w:r w:rsidRPr="00D97B4B">
        <w:rPr>
          <w:rFonts w:cs="Arial"/>
          <w:sz w:val="22"/>
          <w:szCs w:val="22"/>
        </w:rPr>
        <w:t>Damage Assessment Handbook</w:t>
      </w:r>
    </w:p>
    <w:p w:rsidR="00C01370" w:rsidRDefault="00C01370" w:rsidP="00C01370">
      <w:pPr>
        <w:tabs>
          <w:tab w:val="left" w:pos="-720"/>
          <w:tab w:val="left" w:pos="360"/>
        </w:tabs>
        <w:ind w:left="360" w:hanging="360"/>
        <w:jc w:val="center"/>
        <w:rPr>
          <w:sz w:val="24"/>
        </w:rPr>
      </w:pPr>
    </w:p>
    <w:p w:rsidR="00C01370" w:rsidRDefault="00C01370" w:rsidP="00C01370">
      <w:pPr>
        <w:pStyle w:val="Heading7"/>
        <w:jc w:val="left"/>
      </w:pPr>
      <w:r>
        <w:br w:type="page"/>
      </w:r>
    </w:p>
    <w:p w:rsidR="00C01370" w:rsidRDefault="00C01370" w:rsidP="00C01370">
      <w:pPr>
        <w:pStyle w:val="Heading7"/>
        <w:rPr>
          <w:sz w:val="28"/>
        </w:rPr>
      </w:pPr>
      <w:r>
        <w:t>CONCLUSION</w:t>
      </w:r>
    </w:p>
    <w:p w:rsidR="00C01370" w:rsidRDefault="00C01370" w:rsidP="00C01370">
      <w:pPr>
        <w:tabs>
          <w:tab w:val="left" w:pos="720"/>
          <w:tab w:val="left" w:pos="1440"/>
        </w:tabs>
        <w:jc w:val="center"/>
        <w:rPr>
          <w:b/>
          <w:sz w:val="28"/>
        </w:rPr>
      </w:pPr>
    </w:p>
    <w:p w:rsidR="00C01370" w:rsidRDefault="00C01370" w:rsidP="00C01370">
      <w:pPr>
        <w:pStyle w:val="Subtitle"/>
        <w:rPr>
          <w:sz w:val="24"/>
        </w:rPr>
      </w:pPr>
      <w:r>
        <w:t>Purpose</w:t>
      </w:r>
    </w:p>
    <w:p w:rsidR="00C01370" w:rsidRDefault="00C01370" w:rsidP="00C01370">
      <w:pPr>
        <w:tabs>
          <w:tab w:val="left" w:pos="720"/>
          <w:tab w:val="left" w:pos="1440"/>
        </w:tabs>
        <w:jc w:val="both"/>
        <w:rPr>
          <w:sz w:val="22"/>
        </w:rPr>
      </w:pPr>
      <w:r>
        <w:rPr>
          <w:sz w:val="22"/>
        </w:rPr>
        <w:t xml:space="preserve">Emergency Management programs that successfully implement the various concepts described in this document will provide an excellent emergency management framework that will benefit the community regularly in emergency and disaster activities.  However, ultimately the jurisdiction’s emergency/disaster capability is only as good as how actively the community’s government, public, and private officials take advantage of that structure and implement it within their individual agencies and organizations.    </w:t>
      </w:r>
    </w:p>
    <w:p w:rsidR="00C01370" w:rsidRDefault="00C01370" w:rsidP="00C01370">
      <w:pPr>
        <w:tabs>
          <w:tab w:val="left" w:pos="720"/>
          <w:tab w:val="left" w:pos="1440"/>
        </w:tabs>
        <w:jc w:val="both"/>
        <w:rPr>
          <w:sz w:val="22"/>
        </w:rPr>
      </w:pPr>
    </w:p>
    <w:p w:rsidR="00C01370" w:rsidRDefault="00C01370" w:rsidP="00C01370">
      <w:pPr>
        <w:pStyle w:val="Subtitle"/>
        <w:rPr>
          <w:sz w:val="24"/>
        </w:rPr>
      </w:pPr>
      <w:smartTag w:uri="urn:schemas-microsoft-com:office:smarttags" w:element="place">
        <w:smartTag w:uri="urn:schemas-microsoft-com:office:smarttags" w:element="PlaceName">
          <w:r w:rsidRPr="001431F8">
            <w:t>Clare</w:t>
          </w:r>
        </w:smartTag>
        <w:r>
          <w:t xml:space="preserve"> </w:t>
        </w:r>
        <w:smartTag w:uri="urn:schemas-microsoft-com:office:smarttags" w:element="PlaceName">
          <w:r>
            <w:t>County</w:t>
          </w:r>
        </w:smartTag>
      </w:smartTag>
      <w:r>
        <w:t xml:space="preserve"> Recommendations</w:t>
      </w:r>
    </w:p>
    <w:p w:rsidR="00C01370" w:rsidRDefault="00C01370" w:rsidP="00C01370">
      <w:pPr>
        <w:tabs>
          <w:tab w:val="left" w:pos="720"/>
          <w:tab w:val="left" w:pos="1440"/>
        </w:tabs>
        <w:jc w:val="both"/>
        <w:rPr>
          <w:sz w:val="22"/>
        </w:rPr>
      </w:pPr>
      <w:r>
        <w:rPr>
          <w:sz w:val="22"/>
        </w:rPr>
        <w:t>In order for the established emergency management program to be effective, it is critical that local agencies and organizations familiarize themselves with emergency management activities and actively participate in efforts of planning, capability assessment, hazard management, training, education, exercising, and even response.</w:t>
      </w:r>
    </w:p>
    <w:p w:rsidR="00C01370" w:rsidRDefault="00C01370" w:rsidP="00C01370">
      <w:pPr>
        <w:tabs>
          <w:tab w:val="left" w:pos="720"/>
          <w:tab w:val="left" w:pos="1440"/>
        </w:tabs>
        <w:jc w:val="both"/>
        <w:rPr>
          <w:sz w:val="22"/>
        </w:rPr>
      </w:pPr>
    </w:p>
    <w:p w:rsidR="00C01370" w:rsidRDefault="00C01370" w:rsidP="00C01370">
      <w:pPr>
        <w:tabs>
          <w:tab w:val="left" w:pos="720"/>
          <w:tab w:val="left" w:pos="1440"/>
        </w:tabs>
        <w:jc w:val="both"/>
        <w:rPr>
          <w:sz w:val="22"/>
        </w:rPr>
      </w:pPr>
      <w:r>
        <w:rPr>
          <w:sz w:val="22"/>
        </w:rPr>
        <w:t xml:space="preserve">Specifically, each organization in the community should ask themselves how effectively they are fitting into the existing emergency management structure in regards to critical areas.  These specifically include:  </w:t>
      </w:r>
    </w:p>
    <w:p w:rsidR="00C01370" w:rsidRDefault="00C01370" w:rsidP="00C01370">
      <w:pPr>
        <w:tabs>
          <w:tab w:val="left" w:pos="720"/>
          <w:tab w:val="left" w:pos="1440"/>
        </w:tabs>
        <w:jc w:val="both"/>
        <w:rPr>
          <w:sz w:val="22"/>
        </w:rPr>
      </w:pPr>
    </w:p>
    <w:p w:rsidR="00C01370" w:rsidRDefault="00C01370" w:rsidP="00C01370">
      <w:pPr>
        <w:numPr>
          <w:ilvl w:val="0"/>
          <w:numId w:val="22"/>
        </w:numPr>
        <w:tabs>
          <w:tab w:val="left" w:pos="1440"/>
        </w:tabs>
        <w:jc w:val="both"/>
        <w:rPr>
          <w:sz w:val="22"/>
        </w:rPr>
      </w:pPr>
      <w:r>
        <w:rPr>
          <w:sz w:val="22"/>
        </w:rPr>
        <w:t xml:space="preserve">Ensuring that their organization is familiar with and actively attending/participating in Local Emergency Planning </w:t>
      </w:r>
      <w:r w:rsidRPr="001431F8">
        <w:rPr>
          <w:sz w:val="22"/>
        </w:rPr>
        <w:t>Committee</w:t>
      </w:r>
      <w:r>
        <w:rPr>
          <w:sz w:val="22"/>
        </w:rPr>
        <w:t xml:space="preserve"> activities.  At minimum, quarterly meetings allow meeting with officials to discuss a comprehensive range of emergency management efforts and activities.  Attendance at regular meetings will allow for information on what community officials are doing and what is necessary for those activities to be successful.</w:t>
      </w:r>
    </w:p>
    <w:p w:rsidR="00C01370" w:rsidRDefault="00C01370" w:rsidP="00C01370">
      <w:pPr>
        <w:numPr>
          <w:ilvl w:val="0"/>
          <w:numId w:val="22"/>
        </w:numPr>
        <w:tabs>
          <w:tab w:val="left" w:pos="1440"/>
        </w:tabs>
        <w:jc w:val="both"/>
        <w:rPr>
          <w:sz w:val="22"/>
        </w:rPr>
      </w:pPr>
      <w:r>
        <w:rPr>
          <w:sz w:val="22"/>
        </w:rPr>
        <w:t>Ensuring that their organization is an integral part of the community planning process through active participation in efforts in planning, capability assessment, hazard analysis, mitigation, response, and exercising.  This also can be easily addressed by attending the variou</w:t>
      </w:r>
      <w:r w:rsidR="001431F8">
        <w:rPr>
          <w:sz w:val="22"/>
        </w:rPr>
        <w:t xml:space="preserve">s Local Emergency Planning Committee </w:t>
      </w:r>
      <w:r>
        <w:rPr>
          <w:sz w:val="22"/>
        </w:rPr>
        <w:t>sessions which are focused on such issues.</w:t>
      </w:r>
    </w:p>
    <w:p w:rsidR="00C01370" w:rsidRDefault="00C01370" w:rsidP="00C01370">
      <w:pPr>
        <w:numPr>
          <w:ilvl w:val="0"/>
          <w:numId w:val="22"/>
        </w:numPr>
        <w:tabs>
          <w:tab w:val="left" w:pos="1440"/>
        </w:tabs>
        <w:jc w:val="both"/>
        <w:rPr>
          <w:sz w:val="22"/>
        </w:rPr>
      </w:pPr>
      <w:r>
        <w:rPr>
          <w:sz w:val="22"/>
        </w:rPr>
        <w:t>Ensuring that your organization or agency preparedness program reflects community emergency management activities to build on the broad program components and expand them individually to your organization/agency.  This includes being prepared for basic emergency provisions for up to 72 hours as described in standard preparedness guidance provided by the American Red Cross and Federal Emergency Management Agency.</w:t>
      </w:r>
    </w:p>
    <w:p w:rsidR="00C01370" w:rsidRDefault="00C01370" w:rsidP="00C01370">
      <w:pPr>
        <w:tabs>
          <w:tab w:val="left" w:pos="720"/>
          <w:tab w:val="left" w:pos="1440"/>
        </w:tabs>
        <w:ind w:left="360"/>
        <w:jc w:val="both"/>
        <w:rPr>
          <w:sz w:val="22"/>
        </w:rPr>
      </w:pPr>
    </w:p>
    <w:p w:rsidR="00C01370" w:rsidRDefault="00C01370" w:rsidP="00C01370">
      <w:pPr>
        <w:pStyle w:val="Subtitle"/>
        <w:rPr>
          <w:sz w:val="24"/>
        </w:rPr>
      </w:pPr>
      <w:r>
        <w:t>Conclusion</w:t>
      </w:r>
    </w:p>
    <w:p w:rsidR="005D2CA1" w:rsidRPr="00860958" w:rsidRDefault="00C01370" w:rsidP="00860958">
      <w:pPr>
        <w:tabs>
          <w:tab w:val="left" w:pos="720"/>
          <w:tab w:val="left" w:pos="1440"/>
        </w:tabs>
        <w:jc w:val="both"/>
        <w:rPr>
          <w:sz w:val="22"/>
        </w:rPr>
      </w:pPr>
      <w:r>
        <w:rPr>
          <w:sz w:val="22"/>
        </w:rPr>
        <w:t xml:space="preserve">The </w:t>
      </w:r>
      <w:r w:rsidRPr="001431F8">
        <w:rPr>
          <w:sz w:val="22"/>
        </w:rPr>
        <w:t>Clare</w:t>
      </w:r>
      <w:r>
        <w:rPr>
          <w:sz w:val="22"/>
        </w:rPr>
        <w:t xml:space="preserve"> County Board of Commissioners and Emergency Management </w:t>
      </w:r>
      <w:r w:rsidR="00E97066">
        <w:rPr>
          <w:sz w:val="22"/>
        </w:rPr>
        <w:t>Homeland Security Division</w:t>
      </w:r>
      <w:r>
        <w:rPr>
          <w:sz w:val="22"/>
        </w:rPr>
        <w:t xml:space="preserve"> has provided a quality emergency management program for the jurisdiction throughout its years of services.  Although emergencies and disasters are inherently can result in loss of life, property, and damage to the environment, it is our intention that providing these comprehensive services to the existing local hazards of the jurisdiction can be successfully managed through community partnerships and teamwork.</w:t>
      </w:r>
      <w:bookmarkStart w:id="24" w:name="_Osceola_County_Capability_Progressi"/>
      <w:bookmarkEnd w:id="24"/>
    </w:p>
    <w:sectPr w:rsidR="005D2CA1" w:rsidRPr="00860958" w:rsidSect="009E2C8D">
      <w:headerReference w:type="default" r:id="rId29"/>
      <w:pgSz w:w="12240" w:h="15840" w:code="1"/>
      <w:pgMar w:top="1008" w:right="720" w:bottom="1008" w:left="720" w:header="720" w:footer="720" w:gutter="4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110" w:rsidRDefault="00605110">
      <w:r>
        <w:separator/>
      </w:r>
    </w:p>
  </w:endnote>
  <w:endnote w:type="continuationSeparator" w:id="0">
    <w:p w:rsidR="00605110" w:rsidRDefault="0060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110" w:rsidRDefault="00605110">
    <w:pPr>
      <w:pStyle w:val="Footer"/>
      <w:framePr w:w="869" w:wrap="around" w:vAnchor="text" w:hAnchor="page" w:x="10162" w:y="13"/>
      <w:jc w:val="center"/>
      <w:rPr>
        <w:rStyle w:val="PageNumber"/>
        <w:sz w:val="22"/>
      </w:rPr>
    </w:pPr>
    <w:smartTag w:uri="urn:schemas-microsoft-com:office:smarttags" w:element="place">
      <w:r>
        <w:rPr>
          <w:rStyle w:val="PageNumber"/>
          <w:sz w:val="22"/>
        </w:rPr>
        <w:t>PO</w:t>
      </w:r>
    </w:smartTag>
    <w:r>
      <w:rPr>
        <w:rStyle w:val="PageNumber"/>
        <w:sz w:val="22"/>
      </w:rPr>
      <w:t xml:space="preserve"> - </w:t>
    </w:r>
    <w:r>
      <w:rPr>
        <w:rStyle w:val="PageNumber"/>
        <w:sz w:val="22"/>
      </w:rPr>
      <w:fldChar w:fldCharType="begin"/>
    </w:r>
    <w:r>
      <w:rPr>
        <w:rStyle w:val="PageNumber"/>
        <w:sz w:val="22"/>
      </w:rPr>
      <w:instrText xml:space="preserve">PAGE  </w:instrText>
    </w:r>
    <w:r>
      <w:rPr>
        <w:rStyle w:val="PageNumber"/>
        <w:sz w:val="22"/>
      </w:rPr>
      <w:fldChar w:fldCharType="separate"/>
    </w:r>
    <w:r w:rsidR="00ED2AF6">
      <w:rPr>
        <w:rStyle w:val="PageNumber"/>
        <w:noProof/>
        <w:sz w:val="22"/>
      </w:rPr>
      <w:t>11</w:t>
    </w:r>
    <w:r>
      <w:rPr>
        <w:rStyle w:val="PageNumber"/>
        <w:sz w:val="22"/>
      </w:rPr>
      <w:fldChar w:fldCharType="end"/>
    </w:r>
  </w:p>
  <w:p w:rsidR="00605110" w:rsidRDefault="00605110">
    <w:pPr>
      <w:pStyle w:val="Footer"/>
      <w:pBdr>
        <w:top w:val="double" w:sz="6" w:space="1" w:color="auto"/>
      </w:pBdr>
      <w:tabs>
        <w:tab w:val="clear" w:pos="4320"/>
        <w:tab w:val="clear" w:pos="8640"/>
        <w:tab w:val="right" w:pos="10260"/>
        <w:tab w:val="right" w:pos="11250"/>
      </w:tabs>
      <w:ind w:right="18"/>
      <w:rPr>
        <w:sz w:val="22"/>
      </w:rPr>
    </w:pPr>
    <w:r w:rsidRPr="00447FEF">
      <w:rPr>
        <w:sz w:val="22"/>
      </w:rPr>
      <w:t>Basic Plan</w:t>
    </w:r>
    <w:r>
      <w:rPr>
        <w:noProof/>
        <w:sz w:val="22"/>
      </w:rPr>
      <w:drawing>
        <wp:inline distT="0" distB="0" distL="0" distR="0">
          <wp:extent cx="819150" cy="799490"/>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CWEB-LOGO-1 (2).png"/>
                  <pic:cNvPicPr/>
                </pic:nvPicPr>
                <pic:blipFill>
                  <a:blip r:embed="rId1">
                    <a:extLst>
                      <a:ext uri="{28A0092B-C50C-407E-A947-70E740481C1C}">
                        <a14:useLocalDpi xmlns:a14="http://schemas.microsoft.com/office/drawing/2010/main" val="0"/>
                      </a:ext>
                    </a:extLst>
                  </a:blip>
                  <a:stretch>
                    <a:fillRect/>
                  </a:stretch>
                </pic:blipFill>
                <pic:spPr>
                  <a:xfrm>
                    <a:off x="0" y="0"/>
                    <a:ext cx="835815" cy="815756"/>
                  </a:xfrm>
                  <a:prstGeom prst="rect">
                    <a:avLst/>
                  </a:prstGeom>
                </pic:spPr>
              </pic:pic>
            </a:graphicData>
          </a:graphic>
        </wp:inline>
      </w:drawing>
    </w:r>
    <w:r>
      <w:rPr>
        <w:sz w:val="22"/>
      </w:rPr>
      <w:tab/>
    </w:r>
    <w:r>
      <w:rPr>
        <w:sz w:val="22"/>
      </w:rPr>
      <w:tab/>
    </w:r>
    <w:r>
      <w:rPr>
        <w:sz w:val="22"/>
      </w:rPr>
      <w:tab/>
    </w:r>
    <w:r>
      <w:rPr>
        <w:sz w:val="22"/>
      </w:rPr>
      <w:tab/>
    </w:r>
  </w:p>
  <w:p w:rsidR="00605110" w:rsidRDefault="006051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110" w:rsidRDefault="00605110" w:rsidP="00B56DAB">
    <w:pPr>
      <w:pStyle w:val="Footer"/>
      <w:pBdr>
        <w:top w:val="double" w:sz="6" w:space="1" w:color="auto"/>
      </w:pBdr>
      <w:tabs>
        <w:tab w:val="clear" w:pos="4320"/>
        <w:tab w:val="clear" w:pos="8640"/>
        <w:tab w:val="right" w:pos="10260"/>
        <w:tab w:val="right" w:pos="11250"/>
      </w:tabs>
      <w:ind w:right="18"/>
      <w:rPr>
        <w:sz w:val="22"/>
      </w:rPr>
    </w:pPr>
    <w:r w:rsidRPr="002E4D78">
      <w:rPr>
        <w:noProof/>
        <w:sz w:val="22"/>
      </w:rPr>
      <w:drawing>
        <wp:inline distT="0" distB="0" distL="0" distR="0">
          <wp:extent cx="628520" cy="613435"/>
          <wp:effectExtent l="0" t="0" r="635" b="0"/>
          <wp:docPr id="29" name="Picture 29" descr="C:\Users\beckerj\Pictures\CCWEB-LOGO-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ckerj\Pictures\CCWEB-LOGO-1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949" cy="638254"/>
                  </a:xfrm>
                  <a:prstGeom prst="rect">
                    <a:avLst/>
                  </a:prstGeom>
                  <a:noFill/>
                  <a:ln>
                    <a:noFill/>
                  </a:ln>
                </pic:spPr>
              </pic:pic>
            </a:graphicData>
          </a:graphic>
        </wp:inline>
      </w:drawing>
    </w:r>
    <w:r w:rsidRPr="00447FEF">
      <w:rPr>
        <w:sz w:val="22"/>
      </w:rPr>
      <w:t>Basic Plan</w:t>
    </w:r>
    <w:r>
      <w:rPr>
        <w:sz w:val="22"/>
      </w:rPr>
      <w:t xml:space="preserve">- </w:t>
    </w:r>
  </w:p>
  <w:p w:rsidR="00605110" w:rsidRDefault="00605110" w:rsidP="00B56DAB">
    <w:pPr>
      <w:pStyle w:val="Footer"/>
      <w:pBdr>
        <w:top w:val="double" w:sz="6" w:space="1" w:color="auto"/>
      </w:pBdr>
      <w:tabs>
        <w:tab w:val="clear" w:pos="4320"/>
        <w:tab w:val="clear" w:pos="8640"/>
        <w:tab w:val="right" w:pos="10260"/>
        <w:tab w:val="right" w:pos="11250"/>
      </w:tabs>
      <w:ind w:right="18"/>
      <w:rPr>
        <w:sz w:val="22"/>
      </w:rPr>
    </w:pPr>
    <w:r>
      <w:rPr>
        <w:sz w:val="22"/>
      </w:rPr>
      <w:t xml:space="preserve"> Rev. 01/2023 </w:t>
    </w:r>
  </w:p>
  <w:p w:rsidR="00605110" w:rsidRDefault="00605110" w:rsidP="00B56DAB">
    <w:pPr>
      <w:pStyle w:val="Footer"/>
      <w:pBdr>
        <w:top w:val="double" w:sz="6" w:space="1" w:color="auto"/>
      </w:pBdr>
      <w:tabs>
        <w:tab w:val="clear" w:pos="4320"/>
        <w:tab w:val="clear" w:pos="8640"/>
        <w:tab w:val="right" w:pos="10260"/>
        <w:tab w:val="right" w:pos="11250"/>
      </w:tabs>
      <w:ind w:right="18"/>
      <w:rPr>
        <w:sz w:val="22"/>
      </w:rPr>
    </w:pPr>
    <w:r>
      <w:rPr>
        <w:sz w:val="22"/>
      </w:rPr>
      <w:tab/>
    </w:r>
    <w:r>
      <w:rPr>
        <w:sz w:val="22"/>
      </w:rPr>
      <w:tab/>
    </w:r>
    <w:r>
      <w:rPr>
        <w:sz w:val="22"/>
      </w:rPr>
      <w:tab/>
    </w:r>
    <w:r>
      <w:rPr>
        <w:sz w:val="22"/>
      </w:rPr>
      <w:tab/>
    </w:r>
  </w:p>
  <w:p w:rsidR="00605110" w:rsidRDefault="00605110" w:rsidP="00B56DAB">
    <w:pPr>
      <w:pStyle w:val="Footer"/>
    </w:pPr>
  </w:p>
  <w:p w:rsidR="00605110" w:rsidRDefault="006051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110" w:rsidRDefault="00605110">
    <w:pPr>
      <w:pStyle w:val="Footer"/>
      <w:framePr w:w="989" w:h="275" w:hRule="exact" w:wrap="around" w:vAnchor="text" w:hAnchor="page" w:x="743" w:y="123"/>
      <w:jc w:val="center"/>
      <w:rPr>
        <w:rStyle w:val="PageNumber"/>
        <w:sz w:val="22"/>
      </w:rPr>
    </w:pPr>
    <w:smartTag w:uri="urn:schemas-microsoft-com:office:smarttags" w:element="place">
      <w:r>
        <w:rPr>
          <w:rStyle w:val="PageNumber"/>
          <w:sz w:val="22"/>
        </w:rPr>
        <w:t>PO</w:t>
      </w:r>
    </w:smartTag>
    <w:r>
      <w:rPr>
        <w:rStyle w:val="PageNumber"/>
        <w:sz w:val="22"/>
      </w:rPr>
      <w:t xml:space="preserve"> - </w:t>
    </w:r>
    <w:r>
      <w:rPr>
        <w:rStyle w:val="PageNumber"/>
        <w:sz w:val="22"/>
      </w:rPr>
      <w:fldChar w:fldCharType="begin"/>
    </w:r>
    <w:r>
      <w:rPr>
        <w:rStyle w:val="PageNumber"/>
        <w:sz w:val="22"/>
      </w:rPr>
      <w:instrText xml:space="preserve">PAGE  </w:instrText>
    </w:r>
    <w:r>
      <w:rPr>
        <w:rStyle w:val="PageNumber"/>
        <w:sz w:val="22"/>
      </w:rPr>
      <w:fldChar w:fldCharType="separate"/>
    </w:r>
    <w:r>
      <w:rPr>
        <w:rStyle w:val="PageNumber"/>
        <w:noProof/>
        <w:sz w:val="22"/>
      </w:rPr>
      <w:t>2</w:t>
    </w:r>
    <w:r>
      <w:rPr>
        <w:rStyle w:val="PageNumber"/>
        <w:sz w:val="22"/>
      </w:rPr>
      <w:fldChar w:fldCharType="end"/>
    </w:r>
  </w:p>
  <w:p w:rsidR="00605110" w:rsidRDefault="00605110">
    <w:pPr>
      <w:pStyle w:val="Footer"/>
      <w:pBdr>
        <w:top w:val="double" w:sz="6" w:space="1" w:color="auto"/>
      </w:pBdr>
      <w:tabs>
        <w:tab w:val="clear" w:pos="4320"/>
        <w:tab w:val="clear" w:pos="8640"/>
        <w:tab w:val="left" w:pos="7740"/>
        <w:tab w:val="right" w:pos="10260"/>
        <w:tab w:val="right" w:pos="11250"/>
      </w:tabs>
      <w:ind w:right="18"/>
      <w:jc w:val="right"/>
      <w:rPr>
        <w:sz w:val="22"/>
      </w:rPr>
    </w:pPr>
    <w:r>
      <w:rPr>
        <w:rStyle w:val="PageNumber"/>
        <w:sz w:val="22"/>
      </w:rPr>
      <w:t>Program Overview</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110" w:rsidRDefault="00605110">
    <w:pPr>
      <w:pStyle w:val="Footer"/>
      <w:framePr w:w="869" w:wrap="around" w:vAnchor="text" w:hAnchor="page" w:x="10513" w:y="83"/>
      <w:jc w:val="center"/>
      <w:rPr>
        <w:rStyle w:val="PageNumber"/>
        <w:sz w:val="22"/>
      </w:rPr>
    </w:pPr>
    <w:smartTag w:uri="urn:schemas-microsoft-com:office:smarttags" w:element="place">
      <w:r>
        <w:rPr>
          <w:rStyle w:val="PageNumber"/>
          <w:sz w:val="22"/>
        </w:rPr>
        <w:t>PO</w:t>
      </w:r>
    </w:smartTag>
    <w:r>
      <w:rPr>
        <w:rStyle w:val="PageNumber"/>
        <w:sz w:val="22"/>
      </w:rPr>
      <w:t xml:space="preserve"> - </w:t>
    </w:r>
    <w:r>
      <w:rPr>
        <w:rStyle w:val="PageNumber"/>
        <w:sz w:val="22"/>
      </w:rPr>
      <w:fldChar w:fldCharType="begin"/>
    </w:r>
    <w:r>
      <w:rPr>
        <w:rStyle w:val="PageNumber"/>
        <w:sz w:val="22"/>
      </w:rPr>
      <w:instrText xml:space="preserve">PAGE  </w:instrText>
    </w:r>
    <w:r>
      <w:rPr>
        <w:rStyle w:val="PageNumber"/>
        <w:sz w:val="22"/>
      </w:rPr>
      <w:fldChar w:fldCharType="separate"/>
    </w:r>
    <w:r w:rsidR="00ED2AF6">
      <w:rPr>
        <w:rStyle w:val="PageNumber"/>
        <w:noProof/>
        <w:sz w:val="22"/>
      </w:rPr>
      <w:t>60</w:t>
    </w:r>
    <w:r>
      <w:rPr>
        <w:rStyle w:val="PageNumber"/>
        <w:sz w:val="22"/>
      </w:rPr>
      <w:fldChar w:fldCharType="end"/>
    </w:r>
  </w:p>
  <w:p w:rsidR="00605110" w:rsidRDefault="00605110">
    <w:pPr>
      <w:pStyle w:val="Footer"/>
      <w:pBdr>
        <w:top w:val="double" w:sz="6" w:space="1" w:color="auto"/>
      </w:pBdr>
      <w:tabs>
        <w:tab w:val="clear" w:pos="4320"/>
        <w:tab w:val="clear" w:pos="8640"/>
        <w:tab w:val="right" w:pos="10260"/>
        <w:tab w:val="right" w:pos="11250"/>
      </w:tabs>
      <w:ind w:right="18"/>
      <w:rPr>
        <w:sz w:val="22"/>
      </w:rPr>
    </w:pPr>
    <w:r w:rsidRPr="00447FEF">
      <w:rPr>
        <w:sz w:val="22"/>
      </w:rPr>
      <w:t>Basic Plan</w:t>
    </w:r>
    <w:r>
      <w:rPr>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110" w:rsidRDefault="00605110">
      <w:r>
        <w:separator/>
      </w:r>
    </w:p>
  </w:footnote>
  <w:footnote w:type="continuationSeparator" w:id="0">
    <w:p w:rsidR="00605110" w:rsidRDefault="00605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110" w:rsidRDefault="00605110">
    <w:pPr>
      <w:pStyle w:val="Header"/>
      <w:pBdr>
        <w:bottom w:val="double" w:sz="6" w:space="1" w:color="auto"/>
      </w:pBdr>
      <w:tabs>
        <w:tab w:val="clear" w:pos="8640"/>
        <w:tab w:val="right" w:pos="10260"/>
      </w:tabs>
      <w:rPr>
        <w:sz w:val="22"/>
      </w:rPr>
    </w:pPr>
    <w:r>
      <w:rPr>
        <w:sz w:val="22"/>
      </w:rPr>
      <w:t>Clare County Emergency Operations Plan 2023                                 Emergency Action Guidelines</w:t>
    </w:r>
  </w:p>
  <w:p w:rsidR="00605110" w:rsidRDefault="006051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110" w:rsidRDefault="00605110" w:rsidP="00B56DAB">
    <w:pPr>
      <w:pStyle w:val="Header"/>
      <w:pBdr>
        <w:bottom w:val="double" w:sz="6" w:space="1" w:color="auto"/>
      </w:pBdr>
      <w:tabs>
        <w:tab w:val="clear" w:pos="8640"/>
        <w:tab w:val="right" w:pos="10260"/>
      </w:tabs>
      <w:rPr>
        <w:sz w:val="22"/>
      </w:rPr>
    </w:pPr>
    <w:r>
      <w:rPr>
        <w:sz w:val="22"/>
      </w:rPr>
      <w:t>Clare County Emergency Operations Plan 2022                                    Emergency Action Guidelines</w:t>
    </w:r>
  </w:p>
  <w:p w:rsidR="00605110" w:rsidRDefault="00605110">
    <w:pPr>
      <w:pStyle w:val="Header"/>
      <w:tabs>
        <w:tab w:val="clear" w:pos="8640"/>
        <w:tab w:val="right" w:pos="10260"/>
      </w:tabs>
      <w:rPr>
        <w:sz w:val="16"/>
      </w:rPr>
    </w:pPr>
  </w:p>
  <w:p w:rsidR="00605110" w:rsidRDefault="006051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110" w:rsidRDefault="00605110">
    <w:pPr>
      <w:pStyle w:val="Header"/>
      <w:pBdr>
        <w:bottom w:val="double" w:sz="6" w:space="1" w:color="auto"/>
      </w:pBdr>
      <w:tabs>
        <w:tab w:val="clear" w:pos="4320"/>
        <w:tab w:val="clear" w:pos="8640"/>
        <w:tab w:val="right" w:pos="10260"/>
        <w:tab w:val="center" w:pos="10800"/>
        <w:tab w:val="right" w:pos="11250"/>
        <w:tab w:val="left" w:pos="11700"/>
      </w:tabs>
      <w:rPr>
        <w:sz w:val="22"/>
      </w:rPr>
    </w:pPr>
    <w:smartTag w:uri="urn:schemas-microsoft-com:office:smarttags" w:element="place">
      <w:smartTag w:uri="urn:schemas-microsoft-com:office:smarttags" w:element="PlaceName">
        <w:r>
          <w:rPr>
            <w:sz w:val="22"/>
          </w:rPr>
          <w:t>Osceola</w:t>
        </w:r>
      </w:smartTag>
      <w:r>
        <w:rPr>
          <w:sz w:val="22"/>
        </w:rPr>
        <w:t xml:space="preserve"> </w:t>
      </w:r>
      <w:smartTag w:uri="urn:schemas-microsoft-com:office:smarttags" w:element="PlaceType">
        <w:r>
          <w:rPr>
            <w:sz w:val="22"/>
          </w:rPr>
          <w:t>County</w:t>
        </w:r>
      </w:smartTag>
    </w:smartTag>
    <w:r>
      <w:rPr>
        <w:sz w:val="22"/>
      </w:rPr>
      <w:t xml:space="preserve"> Emergency Operations Plan 2008</w:t>
    </w:r>
    <w:r>
      <w:rPr>
        <w:sz w:val="22"/>
      </w:rPr>
      <w:tab/>
      <w:t>Emergency Action Guidelines</w:t>
    </w:r>
  </w:p>
  <w:p w:rsidR="00605110" w:rsidRDefault="00605110">
    <w:pPr>
      <w:pStyle w:val="Header"/>
      <w:tabs>
        <w:tab w:val="clear" w:pos="4320"/>
        <w:tab w:val="clear" w:pos="8640"/>
        <w:tab w:val="left" w:pos="10260"/>
        <w:tab w:val="center" w:pos="10800"/>
        <w:tab w:val="right" w:pos="11250"/>
      </w:tabs>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110" w:rsidRDefault="00605110">
    <w:pPr>
      <w:pStyle w:val="Header"/>
      <w:pBdr>
        <w:bottom w:val="double" w:sz="6" w:space="1" w:color="auto"/>
      </w:pBdr>
      <w:tabs>
        <w:tab w:val="clear" w:pos="8640"/>
        <w:tab w:val="right" w:pos="10260"/>
      </w:tabs>
      <w:rPr>
        <w:sz w:val="22"/>
      </w:rPr>
    </w:pPr>
    <w:r>
      <w:rPr>
        <w:sz w:val="22"/>
      </w:rPr>
      <w:t>Clare County Emergency Operations Plan 2023</w:t>
    </w:r>
    <w:r>
      <w:rPr>
        <w:sz w:val="22"/>
      </w:rPr>
      <w:tab/>
      <w:t>Emergency Action Guidelines</w:t>
    </w:r>
  </w:p>
  <w:p w:rsidR="00605110" w:rsidRDefault="00605110">
    <w:pPr>
      <w:pStyle w:val="Header"/>
      <w:tabs>
        <w:tab w:val="clear" w:pos="8640"/>
        <w:tab w:val="right" w:pos="10260"/>
      </w:tabs>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110" w:rsidRDefault="00605110">
    <w:pPr>
      <w:pStyle w:val="Header"/>
      <w:pBdr>
        <w:bottom w:val="double" w:sz="6" w:space="1" w:color="auto"/>
      </w:pBdr>
      <w:tabs>
        <w:tab w:val="clear" w:pos="8640"/>
        <w:tab w:val="right" w:pos="10260"/>
      </w:tabs>
      <w:rPr>
        <w:sz w:val="22"/>
      </w:rPr>
    </w:pPr>
    <w:r>
      <w:rPr>
        <w:sz w:val="22"/>
      </w:rPr>
      <w:t>Clare County Emergency Response Plan 2023</w:t>
    </w:r>
    <w:r>
      <w:rPr>
        <w:sz w:val="22"/>
      </w:rPr>
      <w:tab/>
      <w:t>Emergency Action Guidelines</w:t>
    </w:r>
  </w:p>
  <w:p w:rsidR="00605110" w:rsidRDefault="00605110">
    <w:pPr>
      <w:pStyle w:val="Header"/>
      <w:tabs>
        <w:tab w:val="left" w:pos="8640"/>
        <w:tab w:val="right" w:pos="9720"/>
      </w:tabs>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701C1"/>
    <w:multiLevelType w:val="hybridMultilevel"/>
    <w:tmpl w:val="E558E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D48D3"/>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086C4F67"/>
    <w:multiLevelType w:val="hybridMultilevel"/>
    <w:tmpl w:val="C70CC6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77052"/>
    <w:multiLevelType w:val="hybridMultilevel"/>
    <w:tmpl w:val="A46A01FE"/>
    <w:lvl w:ilvl="0" w:tplc="BCB29360">
      <w:start w:val="1"/>
      <w:numFmt w:val="bullet"/>
      <w:lvlText w:val=""/>
      <w:lvlJc w:val="left"/>
      <w:pPr>
        <w:tabs>
          <w:tab w:val="num" w:pos="144"/>
        </w:tabs>
        <w:ind w:left="144" w:hanging="144"/>
      </w:pPr>
      <w:rPr>
        <w:rFonts w:ascii="Wingdings" w:hAnsi="Wingdings" w:hint="default"/>
        <w:b w:val="0"/>
        <w:i w:val="0"/>
        <w:strike w:val="0"/>
        <w:dstrike w:val="0"/>
        <w:color w:val="auto"/>
        <w:sz w:val="16"/>
        <w:szCs w:val="16"/>
        <w:u w:val="none"/>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A4EB5"/>
    <w:multiLevelType w:val="hybridMultilevel"/>
    <w:tmpl w:val="98E65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640064"/>
    <w:multiLevelType w:val="hybridMultilevel"/>
    <w:tmpl w:val="A5D430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104025"/>
    <w:multiLevelType w:val="hybridMultilevel"/>
    <w:tmpl w:val="FA6E0F4E"/>
    <w:lvl w:ilvl="0" w:tplc="BB5E96C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A6459F"/>
    <w:multiLevelType w:val="hybridMultilevel"/>
    <w:tmpl w:val="2F26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949D4"/>
    <w:multiLevelType w:val="hybridMultilevel"/>
    <w:tmpl w:val="1E5296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8F2C39"/>
    <w:multiLevelType w:val="singleLevel"/>
    <w:tmpl w:val="84448E90"/>
    <w:lvl w:ilvl="0">
      <w:start w:val="1"/>
      <w:numFmt w:val="decimal"/>
      <w:lvlText w:val="%1."/>
      <w:legacy w:legacy="1" w:legacySpace="0" w:legacyIndent="360"/>
      <w:lvlJc w:val="left"/>
      <w:pPr>
        <w:ind w:left="360" w:hanging="360"/>
      </w:pPr>
    </w:lvl>
  </w:abstractNum>
  <w:abstractNum w:abstractNumId="11" w15:restartNumberingAfterBreak="0">
    <w:nsid w:val="2C9B6F2C"/>
    <w:multiLevelType w:val="hybridMultilevel"/>
    <w:tmpl w:val="4666448A"/>
    <w:lvl w:ilvl="0" w:tplc="BCB29360">
      <w:start w:val="1"/>
      <w:numFmt w:val="bullet"/>
      <w:lvlText w:val=""/>
      <w:lvlJc w:val="left"/>
      <w:pPr>
        <w:tabs>
          <w:tab w:val="num" w:pos="144"/>
        </w:tabs>
        <w:ind w:left="144" w:hanging="144"/>
      </w:pPr>
      <w:rPr>
        <w:rFonts w:ascii="Wingdings" w:hAnsi="Wingdings" w:hint="default"/>
        <w:b w:val="0"/>
        <w:i w:val="0"/>
        <w:strike w:val="0"/>
        <w:dstrike w:val="0"/>
        <w:color w:val="auto"/>
        <w:sz w:val="16"/>
        <w:szCs w:val="16"/>
        <w:u w:val="none"/>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9B3EE2"/>
    <w:multiLevelType w:val="singleLevel"/>
    <w:tmpl w:val="0409000F"/>
    <w:lvl w:ilvl="0">
      <w:start w:val="7"/>
      <w:numFmt w:val="decimal"/>
      <w:lvlText w:val="%1."/>
      <w:lvlJc w:val="left"/>
      <w:pPr>
        <w:tabs>
          <w:tab w:val="num" w:pos="360"/>
        </w:tabs>
        <w:ind w:left="360" w:hanging="360"/>
      </w:pPr>
      <w:rPr>
        <w:rFonts w:hint="default"/>
      </w:rPr>
    </w:lvl>
  </w:abstractNum>
  <w:abstractNum w:abstractNumId="13" w15:restartNumberingAfterBreak="0">
    <w:nsid w:val="339801DC"/>
    <w:multiLevelType w:val="hybridMultilevel"/>
    <w:tmpl w:val="F5E299D2"/>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4" w15:restartNumberingAfterBreak="0">
    <w:nsid w:val="37992A90"/>
    <w:multiLevelType w:val="hybridMultilevel"/>
    <w:tmpl w:val="1EFE3F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B40C7D"/>
    <w:multiLevelType w:val="hybridMultilevel"/>
    <w:tmpl w:val="8CC876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BC235AB"/>
    <w:multiLevelType w:val="hybridMultilevel"/>
    <w:tmpl w:val="584AA0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595C1A"/>
    <w:multiLevelType w:val="hybridMultilevel"/>
    <w:tmpl w:val="B712A01A"/>
    <w:lvl w:ilvl="0" w:tplc="9C526BCC">
      <w:start w:val="1"/>
      <w:numFmt w:val="bullet"/>
      <w:pStyle w:val="Bullet1"/>
      <w:lvlText w:val=""/>
      <w:lvlJc w:val="left"/>
      <w:pPr>
        <w:ind w:left="720" w:hanging="360"/>
      </w:pPr>
      <w:rPr>
        <w:rFonts w:ascii="Symbol" w:hAnsi="Symbol" w:hint="default"/>
      </w:rPr>
    </w:lvl>
    <w:lvl w:ilvl="1" w:tplc="9E88504C">
      <w:start w:val="1"/>
      <w:numFmt w:val="bullet"/>
      <w:pStyle w:val="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BD4709"/>
    <w:multiLevelType w:val="hybridMultilevel"/>
    <w:tmpl w:val="EF343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FD2C6E"/>
    <w:multiLevelType w:val="hybridMultilevel"/>
    <w:tmpl w:val="1C123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D57B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4502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871AE9"/>
    <w:multiLevelType w:val="hybridMultilevel"/>
    <w:tmpl w:val="34282F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3E823BF"/>
    <w:multiLevelType w:val="hybridMultilevel"/>
    <w:tmpl w:val="124C745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4" w15:restartNumberingAfterBreak="0">
    <w:nsid w:val="544103B2"/>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56205EC7"/>
    <w:multiLevelType w:val="hybridMultilevel"/>
    <w:tmpl w:val="AB066F90"/>
    <w:lvl w:ilvl="0" w:tplc="BCB29360">
      <w:start w:val="1"/>
      <w:numFmt w:val="bullet"/>
      <w:lvlText w:val=""/>
      <w:lvlJc w:val="left"/>
      <w:pPr>
        <w:tabs>
          <w:tab w:val="num" w:pos="288"/>
        </w:tabs>
        <w:ind w:left="288" w:hanging="144"/>
      </w:pPr>
      <w:rPr>
        <w:rFonts w:ascii="Wingdings" w:hAnsi="Wingdings" w:hint="default"/>
        <w:b w:val="0"/>
        <w:i w:val="0"/>
        <w:strike w:val="0"/>
        <w:dstrike w:val="0"/>
        <w:color w:val="auto"/>
        <w:sz w:val="16"/>
        <w:szCs w:val="16"/>
        <w:u w:val="none"/>
        <w:effect w:val="none"/>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6" w15:restartNumberingAfterBreak="0">
    <w:nsid w:val="58BB4E90"/>
    <w:multiLevelType w:val="hybridMultilevel"/>
    <w:tmpl w:val="AA2E595A"/>
    <w:lvl w:ilvl="0" w:tplc="BCB29360">
      <w:start w:val="1"/>
      <w:numFmt w:val="bullet"/>
      <w:lvlText w:val=""/>
      <w:lvlJc w:val="left"/>
      <w:pPr>
        <w:tabs>
          <w:tab w:val="num" w:pos="144"/>
        </w:tabs>
        <w:ind w:left="144" w:hanging="144"/>
      </w:pPr>
      <w:rPr>
        <w:rFonts w:ascii="Wingdings" w:hAnsi="Wingdings" w:hint="default"/>
        <w:b w:val="0"/>
        <w:i w:val="0"/>
        <w:strike w:val="0"/>
        <w:dstrike w:val="0"/>
        <w:color w:val="auto"/>
        <w:sz w:val="16"/>
        <w:szCs w:val="16"/>
        <w:u w:val="none"/>
        <w:effect w:val="none"/>
      </w:rPr>
    </w:lvl>
    <w:lvl w:ilvl="1" w:tplc="BCB29360">
      <w:start w:val="1"/>
      <w:numFmt w:val="bullet"/>
      <w:lvlText w:val=""/>
      <w:lvlJc w:val="left"/>
      <w:pPr>
        <w:tabs>
          <w:tab w:val="num" w:pos="144"/>
        </w:tabs>
        <w:ind w:left="144" w:hanging="144"/>
      </w:pPr>
      <w:rPr>
        <w:rFonts w:ascii="Wingdings" w:hAnsi="Wingdings" w:hint="default"/>
        <w:b w:val="0"/>
        <w:i w:val="0"/>
        <w:strike w:val="0"/>
        <w:dstrike w:val="0"/>
        <w:color w:val="auto"/>
        <w:sz w:val="16"/>
        <w:szCs w:val="16"/>
        <w:u w:val="none"/>
        <w:effect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6F2B04"/>
    <w:multiLevelType w:val="hybridMultilevel"/>
    <w:tmpl w:val="E124C84A"/>
    <w:lvl w:ilvl="0" w:tplc="AB70547E">
      <w:start w:val="1"/>
      <w:numFmt w:val="bullet"/>
      <w:lvlText w:val=""/>
      <w:lvlJc w:val="left"/>
      <w:pPr>
        <w:tabs>
          <w:tab w:val="num" w:pos="144"/>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C739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4AD1F09"/>
    <w:multiLevelType w:val="hybridMultilevel"/>
    <w:tmpl w:val="8C263852"/>
    <w:lvl w:ilvl="0" w:tplc="BCB29360">
      <w:start w:val="1"/>
      <w:numFmt w:val="bullet"/>
      <w:lvlText w:val=""/>
      <w:lvlJc w:val="left"/>
      <w:pPr>
        <w:tabs>
          <w:tab w:val="num" w:pos="144"/>
        </w:tabs>
        <w:ind w:left="144" w:hanging="144"/>
      </w:pPr>
      <w:rPr>
        <w:rFonts w:ascii="Wingdings" w:hAnsi="Wingdings" w:hint="default"/>
        <w:b w:val="0"/>
        <w:i w:val="0"/>
        <w:strike w:val="0"/>
        <w:dstrike w:val="0"/>
        <w:color w:val="auto"/>
        <w:sz w:val="16"/>
        <w:szCs w:val="16"/>
        <w:u w:val="none"/>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216EFA"/>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6C9B4EAB"/>
    <w:multiLevelType w:val="hybridMultilevel"/>
    <w:tmpl w:val="651C3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4405D5"/>
    <w:multiLevelType w:val="multilevel"/>
    <w:tmpl w:val="B808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217A2D"/>
    <w:multiLevelType w:val="hybridMultilevel"/>
    <w:tmpl w:val="AF7CB9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2C13236"/>
    <w:multiLevelType w:val="hybridMultilevel"/>
    <w:tmpl w:val="E53E2C7A"/>
    <w:lvl w:ilvl="0" w:tplc="32C2CDA8">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0722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3E972FC"/>
    <w:multiLevelType w:val="hybridMultilevel"/>
    <w:tmpl w:val="18E0C10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7" w15:restartNumberingAfterBreak="0">
    <w:nsid w:val="7DBD001E"/>
    <w:multiLevelType w:val="hybridMultilevel"/>
    <w:tmpl w:val="80A00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0"/>
  </w:num>
  <w:num w:numId="3">
    <w:abstractNumId w:val="12"/>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10"/>
  </w:num>
  <w:num w:numId="6">
    <w:abstractNumId w:val="10"/>
    <w:lvlOverride w:ilvl="0">
      <w:lvl w:ilvl="0">
        <w:start w:val="1"/>
        <w:numFmt w:val="decimal"/>
        <w:lvlText w:val="%1."/>
        <w:legacy w:legacy="1" w:legacySpace="0" w:legacyIndent="360"/>
        <w:lvlJc w:val="left"/>
        <w:pPr>
          <w:ind w:left="360" w:hanging="360"/>
        </w:pPr>
      </w:lvl>
    </w:lvlOverride>
  </w:num>
  <w:num w:numId="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28"/>
  </w:num>
  <w:num w:numId="10">
    <w:abstractNumId w:val="35"/>
  </w:num>
  <w:num w:numId="11">
    <w:abstractNumId w:val="20"/>
  </w:num>
  <w:num w:numId="12">
    <w:abstractNumId w:val="21"/>
  </w:num>
  <w:num w:numId="13">
    <w:abstractNumId w:val="2"/>
  </w:num>
  <w:num w:numId="14">
    <w:abstractNumId w:val="1"/>
  </w:num>
  <w:num w:numId="15">
    <w:abstractNumId w:val="5"/>
  </w:num>
  <w:num w:numId="16">
    <w:abstractNumId w:val="33"/>
  </w:num>
  <w:num w:numId="17">
    <w:abstractNumId w:val="16"/>
  </w:num>
  <w:num w:numId="18">
    <w:abstractNumId w:val="15"/>
  </w:num>
  <w:num w:numId="19">
    <w:abstractNumId w:val="37"/>
  </w:num>
  <w:num w:numId="20">
    <w:abstractNumId w:val="31"/>
  </w:num>
  <w:num w:numId="21">
    <w:abstractNumId w:val="18"/>
  </w:num>
  <w:num w:numId="22">
    <w:abstractNumId w:val="14"/>
  </w:num>
  <w:num w:numId="23">
    <w:abstractNumId w:val="27"/>
  </w:num>
  <w:num w:numId="24">
    <w:abstractNumId w:val="34"/>
  </w:num>
  <w:num w:numId="25">
    <w:abstractNumId w:val="7"/>
  </w:num>
  <w:num w:numId="26">
    <w:abstractNumId w:val="11"/>
  </w:num>
  <w:num w:numId="27">
    <w:abstractNumId w:val="29"/>
  </w:num>
  <w:num w:numId="28">
    <w:abstractNumId w:val="26"/>
  </w:num>
  <w:num w:numId="29">
    <w:abstractNumId w:val="4"/>
  </w:num>
  <w:num w:numId="30">
    <w:abstractNumId w:val="25"/>
  </w:num>
  <w:num w:numId="31">
    <w:abstractNumId w:val="22"/>
  </w:num>
  <w:num w:numId="32">
    <w:abstractNumId w:val="9"/>
  </w:num>
  <w:num w:numId="33">
    <w:abstractNumId w:val="3"/>
  </w:num>
  <w:num w:numId="34">
    <w:abstractNumId w:val="8"/>
  </w:num>
  <w:num w:numId="35">
    <w:abstractNumId w:val="36"/>
  </w:num>
  <w:num w:numId="36">
    <w:abstractNumId w:val="23"/>
  </w:num>
  <w:num w:numId="37">
    <w:abstractNumId w:val="13"/>
  </w:num>
  <w:num w:numId="38">
    <w:abstractNumId w:val="19"/>
  </w:num>
  <w:num w:numId="39">
    <w:abstractNumId w:val="32"/>
  </w:num>
  <w:num w:numId="40">
    <w:abstractNumId w:val="6"/>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F5"/>
    <w:rsid w:val="00004FE6"/>
    <w:rsid w:val="00020BF6"/>
    <w:rsid w:val="00026F67"/>
    <w:rsid w:val="0003604C"/>
    <w:rsid w:val="00050E3B"/>
    <w:rsid w:val="00053F7D"/>
    <w:rsid w:val="00055696"/>
    <w:rsid w:val="00061438"/>
    <w:rsid w:val="00061F15"/>
    <w:rsid w:val="00064144"/>
    <w:rsid w:val="00087B49"/>
    <w:rsid w:val="00091DC1"/>
    <w:rsid w:val="00093585"/>
    <w:rsid w:val="000A2F32"/>
    <w:rsid w:val="000B0848"/>
    <w:rsid w:val="000B19C4"/>
    <w:rsid w:val="000B1DBF"/>
    <w:rsid w:val="000C39BB"/>
    <w:rsid w:val="000D44A2"/>
    <w:rsid w:val="000E6F23"/>
    <w:rsid w:val="0010115A"/>
    <w:rsid w:val="00112C26"/>
    <w:rsid w:val="001431F8"/>
    <w:rsid w:val="00154449"/>
    <w:rsid w:val="001739A4"/>
    <w:rsid w:val="00182F8C"/>
    <w:rsid w:val="00185E0C"/>
    <w:rsid w:val="00185EC5"/>
    <w:rsid w:val="001A2A7F"/>
    <w:rsid w:val="001B268F"/>
    <w:rsid w:val="001D6B7B"/>
    <w:rsid w:val="001E36C0"/>
    <w:rsid w:val="001E5477"/>
    <w:rsid w:val="001F22C8"/>
    <w:rsid w:val="001F7FC6"/>
    <w:rsid w:val="00255BE6"/>
    <w:rsid w:val="00261A6E"/>
    <w:rsid w:val="0026381B"/>
    <w:rsid w:val="002677DD"/>
    <w:rsid w:val="002766D1"/>
    <w:rsid w:val="0028382C"/>
    <w:rsid w:val="00294F35"/>
    <w:rsid w:val="00297F4B"/>
    <w:rsid w:val="002A5252"/>
    <w:rsid w:val="002A77E9"/>
    <w:rsid w:val="002B2161"/>
    <w:rsid w:val="002B5E69"/>
    <w:rsid w:val="002D617E"/>
    <w:rsid w:val="002E44B2"/>
    <w:rsid w:val="002E4798"/>
    <w:rsid w:val="002E4D78"/>
    <w:rsid w:val="002E60E4"/>
    <w:rsid w:val="002F5A4E"/>
    <w:rsid w:val="002F6A09"/>
    <w:rsid w:val="00312195"/>
    <w:rsid w:val="0033147F"/>
    <w:rsid w:val="0033162F"/>
    <w:rsid w:val="003655EE"/>
    <w:rsid w:val="00371F5B"/>
    <w:rsid w:val="00397CA3"/>
    <w:rsid w:val="003A3161"/>
    <w:rsid w:val="003B1958"/>
    <w:rsid w:val="003D2A87"/>
    <w:rsid w:val="003E1A50"/>
    <w:rsid w:val="003E1EF9"/>
    <w:rsid w:val="003E48D3"/>
    <w:rsid w:val="00414395"/>
    <w:rsid w:val="004258C6"/>
    <w:rsid w:val="00425D7F"/>
    <w:rsid w:val="0044113A"/>
    <w:rsid w:val="00447FEF"/>
    <w:rsid w:val="00451A07"/>
    <w:rsid w:val="0045382C"/>
    <w:rsid w:val="00454E06"/>
    <w:rsid w:val="0046336D"/>
    <w:rsid w:val="004711BE"/>
    <w:rsid w:val="00471F07"/>
    <w:rsid w:val="004A1FC3"/>
    <w:rsid w:val="004B18D1"/>
    <w:rsid w:val="004B3502"/>
    <w:rsid w:val="004B362B"/>
    <w:rsid w:val="004C1D35"/>
    <w:rsid w:val="004E2A89"/>
    <w:rsid w:val="00503B12"/>
    <w:rsid w:val="005069B2"/>
    <w:rsid w:val="005162B6"/>
    <w:rsid w:val="00527264"/>
    <w:rsid w:val="005326E7"/>
    <w:rsid w:val="00543C56"/>
    <w:rsid w:val="00544895"/>
    <w:rsid w:val="00555370"/>
    <w:rsid w:val="00556B5A"/>
    <w:rsid w:val="005705A8"/>
    <w:rsid w:val="005976F7"/>
    <w:rsid w:val="005B39B8"/>
    <w:rsid w:val="005B3D41"/>
    <w:rsid w:val="005D2CA1"/>
    <w:rsid w:val="005D42BC"/>
    <w:rsid w:val="005E41DD"/>
    <w:rsid w:val="005E5990"/>
    <w:rsid w:val="006025E7"/>
    <w:rsid w:val="0060402D"/>
    <w:rsid w:val="00605110"/>
    <w:rsid w:val="0061357B"/>
    <w:rsid w:val="006138F0"/>
    <w:rsid w:val="00621CA4"/>
    <w:rsid w:val="00631B53"/>
    <w:rsid w:val="006415F6"/>
    <w:rsid w:val="006768A3"/>
    <w:rsid w:val="00682463"/>
    <w:rsid w:val="006867AC"/>
    <w:rsid w:val="006912E1"/>
    <w:rsid w:val="006B31AD"/>
    <w:rsid w:val="006B5E52"/>
    <w:rsid w:val="006E189E"/>
    <w:rsid w:val="006E6C89"/>
    <w:rsid w:val="006F6EAB"/>
    <w:rsid w:val="007175F5"/>
    <w:rsid w:val="007252C4"/>
    <w:rsid w:val="00740715"/>
    <w:rsid w:val="00746A1E"/>
    <w:rsid w:val="00753E67"/>
    <w:rsid w:val="0076349A"/>
    <w:rsid w:val="007659DF"/>
    <w:rsid w:val="00770414"/>
    <w:rsid w:val="00771817"/>
    <w:rsid w:val="007A2B52"/>
    <w:rsid w:val="007B7FFB"/>
    <w:rsid w:val="008156FB"/>
    <w:rsid w:val="00860958"/>
    <w:rsid w:val="0087757F"/>
    <w:rsid w:val="00885700"/>
    <w:rsid w:val="00896E16"/>
    <w:rsid w:val="008B19EE"/>
    <w:rsid w:val="008B3E6C"/>
    <w:rsid w:val="008C68B5"/>
    <w:rsid w:val="00907518"/>
    <w:rsid w:val="00922A33"/>
    <w:rsid w:val="00946441"/>
    <w:rsid w:val="00952BF0"/>
    <w:rsid w:val="00962690"/>
    <w:rsid w:val="00963FBA"/>
    <w:rsid w:val="00975CDA"/>
    <w:rsid w:val="0098224A"/>
    <w:rsid w:val="009B1E0A"/>
    <w:rsid w:val="009B3C8E"/>
    <w:rsid w:val="009C4602"/>
    <w:rsid w:val="009D6270"/>
    <w:rsid w:val="009E095A"/>
    <w:rsid w:val="009E2C8D"/>
    <w:rsid w:val="009F1447"/>
    <w:rsid w:val="00A00655"/>
    <w:rsid w:val="00A01F04"/>
    <w:rsid w:val="00A115F1"/>
    <w:rsid w:val="00A33777"/>
    <w:rsid w:val="00A50443"/>
    <w:rsid w:val="00A53841"/>
    <w:rsid w:val="00A83319"/>
    <w:rsid w:val="00AA04C0"/>
    <w:rsid w:val="00AD2ED8"/>
    <w:rsid w:val="00AE6838"/>
    <w:rsid w:val="00AE71E2"/>
    <w:rsid w:val="00AF74BD"/>
    <w:rsid w:val="00AF77B6"/>
    <w:rsid w:val="00B01762"/>
    <w:rsid w:val="00B03D8D"/>
    <w:rsid w:val="00B1556E"/>
    <w:rsid w:val="00B23AF2"/>
    <w:rsid w:val="00B324ED"/>
    <w:rsid w:val="00B32ECB"/>
    <w:rsid w:val="00B56DAB"/>
    <w:rsid w:val="00BD06B4"/>
    <w:rsid w:val="00BD526B"/>
    <w:rsid w:val="00BE5174"/>
    <w:rsid w:val="00BE5CA3"/>
    <w:rsid w:val="00BF4639"/>
    <w:rsid w:val="00C01370"/>
    <w:rsid w:val="00C12B26"/>
    <w:rsid w:val="00C13A9F"/>
    <w:rsid w:val="00C223D3"/>
    <w:rsid w:val="00C412F2"/>
    <w:rsid w:val="00C45991"/>
    <w:rsid w:val="00C4777F"/>
    <w:rsid w:val="00C502B2"/>
    <w:rsid w:val="00C563F5"/>
    <w:rsid w:val="00C565FB"/>
    <w:rsid w:val="00C61A40"/>
    <w:rsid w:val="00C62E74"/>
    <w:rsid w:val="00C715AA"/>
    <w:rsid w:val="00C73DAF"/>
    <w:rsid w:val="00C74AD0"/>
    <w:rsid w:val="00C7782B"/>
    <w:rsid w:val="00C82057"/>
    <w:rsid w:val="00C95224"/>
    <w:rsid w:val="00CB3BE8"/>
    <w:rsid w:val="00CD3E45"/>
    <w:rsid w:val="00CE4E90"/>
    <w:rsid w:val="00CF3E99"/>
    <w:rsid w:val="00D409E2"/>
    <w:rsid w:val="00D45833"/>
    <w:rsid w:val="00D575B3"/>
    <w:rsid w:val="00D57FCE"/>
    <w:rsid w:val="00D77D38"/>
    <w:rsid w:val="00DB35CA"/>
    <w:rsid w:val="00DD2B56"/>
    <w:rsid w:val="00DE6452"/>
    <w:rsid w:val="00E02435"/>
    <w:rsid w:val="00E12B3B"/>
    <w:rsid w:val="00E30A37"/>
    <w:rsid w:val="00E30ADD"/>
    <w:rsid w:val="00E41DB3"/>
    <w:rsid w:val="00E41EDA"/>
    <w:rsid w:val="00E4553A"/>
    <w:rsid w:val="00E572DB"/>
    <w:rsid w:val="00E850C5"/>
    <w:rsid w:val="00E91B22"/>
    <w:rsid w:val="00E97066"/>
    <w:rsid w:val="00EB675C"/>
    <w:rsid w:val="00ED04D5"/>
    <w:rsid w:val="00ED1D81"/>
    <w:rsid w:val="00ED2544"/>
    <w:rsid w:val="00ED2AF6"/>
    <w:rsid w:val="00ED59E3"/>
    <w:rsid w:val="00EE330F"/>
    <w:rsid w:val="00EF4099"/>
    <w:rsid w:val="00F02C19"/>
    <w:rsid w:val="00F03846"/>
    <w:rsid w:val="00F4008E"/>
    <w:rsid w:val="00F5642A"/>
    <w:rsid w:val="00F611BF"/>
    <w:rsid w:val="00F62C1B"/>
    <w:rsid w:val="00F6366B"/>
    <w:rsid w:val="00F71D4E"/>
    <w:rsid w:val="00F73A33"/>
    <w:rsid w:val="00F74CD3"/>
    <w:rsid w:val="00F84C01"/>
    <w:rsid w:val="00F850CC"/>
    <w:rsid w:val="00FA28AB"/>
    <w:rsid w:val="00FC1715"/>
    <w:rsid w:val="00FC2DCA"/>
    <w:rsid w:val="00FE2FF4"/>
    <w:rsid w:val="00FF0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
  <w:shapeDefaults>
    <o:shapedefaults v:ext="edit" spidmax="43009"/>
    <o:shapelayout v:ext="edit">
      <o:idmap v:ext="edit" data="1"/>
    </o:shapelayout>
  </w:shapeDefaults>
  <w:decimalSymbol w:val="."/>
  <w:listSeparator w:val=","/>
  <w15:docId w15:val="{69E7DBF5-0D5C-478C-A845-CE4C6AE2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C8D"/>
    <w:rPr>
      <w:rFonts w:ascii="Arial" w:hAnsi="Arial"/>
    </w:rPr>
  </w:style>
  <w:style w:type="paragraph" w:styleId="Heading1">
    <w:name w:val="heading 1"/>
    <w:basedOn w:val="Normal"/>
    <w:next w:val="Normal"/>
    <w:qFormat/>
    <w:rsid w:val="009E2C8D"/>
    <w:pPr>
      <w:keepNext/>
      <w:suppressLineNumbers/>
      <w:tabs>
        <w:tab w:val="left" w:pos="1413"/>
        <w:tab w:val="left" w:pos="6624"/>
        <w:tab w:val="left" w:pos="7344"/>
        <w:tab w:val="left" w:pos="7776"/>
        <w:tab w:val="left" w:pos="8496"/>
        <w:tab w:val="left" w:pos="8928"/>
        <w:tab w:val="left" w:pos="9504"/>
        <w:tab w:val="left" w:pos="10224"/>
        <w:tab w:val="left" w:pos="10800"/>
        <w:tab w:val="left" w:pos="11664"/>
      </w:tabs>
      <w:jc w:val="center"/>
      <w:outlineLvl w:val="0"/>
    </w:pPr>
    <w:rPr>
      <w:b/>
      <w:sz w:val="16"/>
    </w:rPr>
  </w:style>
  <w:style w:type="paragraph" w:styleId="Heading2">
    <w:name w:val="heading 2"/>
    <w:basedOn w:val="Normal"/>
    <w:next w:val="Normal"/>
    <w:qFormat/>
    <w:rsid w:val="009E2C8D"/>
    <w:pPr>
      <w:keepNext/>
      <w:suppressLineNumbers/>
      <w:tabs>
        <w:tab w:val="left" w:pos="1413"/>
        <w:tab w:val="left" w:pos="6624"/>
        <w:tab w:val="left" w:pos="7344"/>
        <w:tab w:val="left" w:pos="7776"/>
        <w:tab w:val="left" w:pos="8496"/>
        <w:tab w:val="left" w:pos="8928"/>
        <w:tab w:val="left" w:pos="9504"/>
        <w:tab w:val="left" w:pos="10224"/>
        <w:tab w:val="left" w:pos="10800"/>
        <w:tab w:val="left" w:pos="11664"/>
      </w:tabs>
      <w:outlineLvl w:val="1"/>
    </w:pPr>
    <w:rPr>
      <w:b/>
      <w:sz w:val="22"/>
    </w:rPr>
  </w:style>
  <w:style w:type="paragraph" w:styleId="Heading3">
    <w:name w:val="heading 3"/>
    <w:basedOn w:val="Normal"/>
    <w:next w:val="Normal"/>
    <w:qFormat/>
    <w:rsid w:val="009E2C8D"/>
    <w:pPr>
      <w:keepNext/>
      <w:suppressLineNumbers/>
      <w:tabs>
        <w:tab w:val="left" w:pos="423"/>
        <w:tab w:val="left" w:pos="6624"/>
        <w:tab w:val="left" w:pos="7344"/>
        <w:tab w:val="left" w:pos="7776"/>
        <w:tab w:val="left" w:pos="8496"/>
        <w:tab w:val="left" w:pos="8928"/>
        <w:tab w:val="left" w:pos="9504"/>
        <w:tab w:val="left" w:pos="10224"/>
        <w:tab w:val="left" w:pos="10800"/>
        <w:tab w:val="left" w:pos="11664"/>
      </w:tabs>
      <w:jc w:val="center"/>
      <w:outlineLvl w:val="2"/>
    </w:pPr>
    <w:rPr>
      <w:b/>
      <w:sz w:val="22"/>
    </w:rPr>
  </w:style>
  <w:style w:type="paragraph" w:styleId="Heading4">
    <w:name w:val="heading 4"/>
    <w:basedOn w:val="Normal"/>
    <w:next w:val="Normal"/>
    <w:qFormat/>
    <w:rsid w:val="009E2C8D"/>
    <w:pPr>
      <w:keepNext/>
      <w:suppressLineNumbers/>
      <w:tabs>
        <w:tab w:val="left" w:pos="423"/>
        <w:tab w:val="left" w:pos="6624"/>
        <w:tab w:val="left" w:pos="7344"/>
        <w:tab w:val="left" w:pos="7776"/>
        <w:tab w:val="left" w:pos="8496"/>
        <w:tab w:val="left" w:pos="8928"/>
        <w:tab w:val="left" w:pos="9504"/>
        <w:tab w:val="left" w:pos="10224"/>
        <w:tab w:val="left" w:pos="10800"/>
        <w:tab w:val="left" w:pos="11664"/>
      </w:tabs>
      <w:outlineLvl w:val="3"/>
    </w:pPr>
    <w:rPr>
      <w:b/>
    </w:rPr>
  </w:style>
  <w:style w:type="paragraph" w:styleId="Heading5">
    <w:name w:val="heading 5"/>
    <w:basedOn w:val="Normal"/>
    <w:next w:val="Normal"/>
    <w:qFormat/>
    <w:rsid w:val="009E2C8D"/>
    <w:pPr>
      <w:keepNext/>
      <w:suppressLineNumbers/>
      <w:tabs>
        <w:tab w:val="left" w:pos="260"/>
        <w:tab w:val="left" w:pos="423"/>
        <w:tab w:val="left" w:pos="6624"/>
        <w:tab w:val="left" w:pos="7344"/>
        <w:tab w:val="left" w:pos="7776"/>
        <w:tab w:val="left" w:pos="8496"/>
        <w:tab w:val="left" w:pos="8928"/>
        <w:tab w:val="left" w:pos="9504"/>
        <w:tab w:val="left" w:pos="10224"/>
        <w:tab w:val="left" w:pos="10800"/>
        <w:tab w:val="left" w:pos="11664"/>
      </w:tabs>
      <w:jc w:val="center"/>
      <w:outlineLvl w:val="4"/>
    </w:pPr>
    <w:rPr>
      <w:b/>
    </w:rPr>
  </w:style>
  <w:style w:type="paragraph" w:styleId="Heading6">
    <w:name w:val="heading 6"/>
    <w:basedOn w:val="Normal"/>
    <w:next w:val="Normal"/>
    <w:qFormat/>
    <w:rsid w:val="009E2C8D"/>
    <w:pPr>
      <w:keepNext/>
      <w:ind w:left="252" w:hanging="252"/>
      <w:outlineLvl w:val="5"/>
    </w:pPr>
    <w:rPr>
      <w:b/>
      <w:u w:val="single"/>
    </w:rPr>
  </w:style>
  <w:style w:type="paragraph" w:styleId="Heading7">
    <w:name w:val="heading 7"/>
    <w:basedOn w:val="Normal"/>
    <w:next w:val="Normal"/>
    <w:qFormat/>
    <w:rsid w:val="009E2C8D"/>
    <w:pPr>
      <w:keepNext/>
      <w:tabs>
        <w:tab w:val="left" w:pos="720"/>
        <w:tab w:val="left" w:pos="1440"/>
      </w:tabs>
      <w:jc w:val="center"/>
      <w:outlineLvl w:val="6"/>
    </w:pPr>
    <w:rPr>
      <w:b/>
      <w:sz w:val="32"/>
    </w:rPr>
  </w:style>
  <w:style w:type="paragraph" w:styleId="Heading8">
    <w:name w:val="heading 8"/>
    <w:basedOn w:val="Normal"/>
    <w:next w:val="Normal"/>
    <w:qFormat/>
    <w:rsid w:val="009E2C8D"/>
    <w:pPr>
      <w:keepNext/>
      <w:suppressLineNumbers/>
      <w:tabs>
        <w:tab w:val="left" w:pos="6624"/>
        <w:tab w:val="left" w:pos="7344"/>
        <w:tab w:val="left" w:pos="7776"/>
        <w:tab w:val="left" w:pos="8496"/>
        <w:tab w:val="left" w:pos="8928"/>
        <w:tab w:val="left" w:pos="9504"/>
        <w:tab w:val="left" w:pos="10224"/>
        <w:tab w:val="left" w:pos="10800"/>
        <w:tab w:val="left" w:pos="11664"/>
      </w:tabs>
      <w:jc w:val="center"/>
      <w:outlineLvl w:val="7"/>
    </w:pPr>
    <w:rPr>
      <w:b/>
      <w:sz w:val="28"/>
    </w:rPr>
  </w:style>
  <w:style w:type="paragraph" w:styleId="Heading9">
    <w:name w:val="heading 9"/>
    <w:basedOn w:val="Normal"/>
    <w:next w:val="Normal"/>
    <w:qFormat/>
    <w:rsid w:val="009E2C8D"/>
    <w:pPr>
      <w:keepNext/>
      <w:spacing w:after="60"/>
      <w:outlineLvl w:val="8"/>
    </w:pPr>
    <w:rPr>
      <w:b/>
      <w:i/>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rsid w:val="009E2C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Title">
    <w:name w:val="Title"/>
    <w:basedOn w:val="Normal"/>
    <w:qFormat/>
    <w:rsid w:val="009E2C8D"/>
    <w:pPr>
      <w:spacing w:before="240" w:after="240"/>
      <w:jc w:val="center"/>
    </w:pPr>
    <w:rPr>
      <w:b/>
      <w:kern w:val="28"/>
      <w:sz w:val="32"/>
    </w:rPr>
  </w:style>
  <w:style w:type="paragraph" w:styleId="Header">
    <w:name w:val="header"/>
    <w:basedOn w:val="Normal"/>
    <w:semiHidden/>
    <w:rsid w:val="009E2C8D"/>
    <w:pPr>
      <w:tabs>
        <w:tab w:val="center" w:pos="4320"/>
        <w:tab w:val="right" w:pos="8640"/>
      </w:tabs>
    </w:pPr>
  </w:style>
  <w:style w:type="paragraph" w:styleId="Footer">
    <w:name w:val="footer"/>
    <w:basedOn w:val="Normal"/>
    <w:semiHidden/>
    <w:rsid w:val="009E2C8D"/>
    <w:pPr>
      <w:tabs>
        <w:tab w:val="center" w:pos="4320"/>
        <w:tab w:val="right" w:pos="8640"/>
      </w:tabs>
    </w:pPr>
  </w:style>
  <w:style w:type="character" w:styleId="PageNumber">
    <w:name w:val="page number"/>
    <w:basedOn w:val="DefaultParagraphFont"/>
    <w:semiHidden/>
    <w:rsid w:val="009E2C8D"/>
  </w:style>
  <w:style w:type="paragraph" w:styleId="Caption">
    <w:name w:val="caption"/>
    <w:basedOn w:val="Normal"/>
    <w:next w:val="Normal"/>
    <w:qFormat/>
    <w:rsid w:val="009E2C8D"/>
    <w:pPr>
      <w:spacing w:before="120" w:after="120"/>
    </w:pPr>
    <w:rPr>
      <w:rFonts w:ascii="Times New Roman" w:hAnsi="Times New Roman"/>
      <w:b/>
    </w:rPr>
  </w:style>
  <w:style w:type="paragraph" w:styleId="BodyText">
    <w:name w:val="Body Text"/>
    <w:basedOn w:val="Normal"/>
    <w:semiHidden/>
    <w:rsid w:val="009E2C8D"/>
    <w:pPr>
      <w:suppressLineNumbers/>
      <w:tabs>
        <w:tab w:val="left" w:pos="1413"/>
        <w:tab w:val="left" w:pos="6624"/>
        <w:tab w:val="left" w:pos="7344"/>
        <w:tab w:val="left" w:pos="7776"/>
        <w:tab w:val="left" w:pos="8496"/>
        <w:tab w:val="left" w:pos="8928"/>
        <w:tab w:val="left" w:pos="9504"/>
        <w:tab w:val="left" w:pos="10224"/>
        <w:tab w:val="left" w:pos="10800"/>
        <w:tab w:val="left" w:pos="11664"/>
      </w:tabs>
      <w:jc w:val="center"/>
    </w:pPr>
    <w:rPr>
      <w:b/>
    </w:rPr>
  </w:style>
  <w:style w:type="paragraph" w:styleId="BodyText2">
    <w:name w:val="Body Text 2"/>
    <w:basedOn w:val="Normal"/>
    <w:semiHidden/>
    <w:rsid w:val="009E2C8D"/>
    <w:pPr>
      <w:suppressLineNumbers/>
      <w:tabs>
        <w:tab w:val="left" w:pos="260"/>
        <w:tab w:val="left" w:pos="423"/>
        <w:tab w:val="left" w:pos="6624"/>
        <w:tab w:val="left" w:pos="7344"/>
        <w:tab w:val="left" w:pos="7776"/>
        <w:tab w:val="left" w:pos="8496"/>
        <w:tab w:val="left" w:pos="8928"/>
        <w:tab w:val="left" w:pos="9504"/>
        <w:tab w:val="left" w:pos="10224"/>
        <w:tab w:val="left" w:pos="10800"/>
        <w:tab w:val="left" w:pos="11664"/>
      </w:tabs>
      <w:jc w:val="right"/>
    </w:pPr>
    <w:rPr>
      <w:b/>
    </w:rPr>
  </w:style>
  <w:style w:type="paragraph" w:styleId="BodyText3">
    <w:name w:val="Body Text 3"/>
    <w:basedOn w:val="Normal"/>
    <w:semiHidden/>
    <w:rsid w:val="009E2C8D"/>
    <w:pPr>
      <w:suppressLineNumbers/>
      <w:tabs>
        <w:tab w:val="left" w:pos="423"/>
        <w:tab w:val="left" w:pos="6624"/>
        <w:tab w:val="left" w:pos="7344"/>
        <w:tab w:val="left" w:pos="7776"/>
        <w:tab w:val="left" w:pos="8496"/>
        <w:tab w:val="left" w:pos="8928"/>
        <w:tab w:val="left" w:pos="9504"/>
        <w:tab w:val="left" w:pos="10224"/>
        <w:tab w:val="left" w:pos="10800"/>
        <w:tab w:val="left" w:pos="11664"/>
      </w:tabs>
    </w:pPr>
    <w:rPr>
      <w:b/>
    </w:rPr>
  </w:style>
  <w:style w:type="paragraph" w:customStyle="1" w:styleId="stylews">
    <w:name w:val="stylews"/>
    <w:basedOn w:val="Normal"/>
    <w:rsid w:val="009E2C8D"/>
    <w:pPr>
      <w:spacing w:after="120"/>
      <w:jc w:val="center"/>
    </w:pPr>
    <w:rPr>
      <w:rFonts w:ascii="Times New Roman Bold" w:hAnsi="Times New Roman Bold"/>
      <w:b/>
      <w:noProof/>
      <w:sz w:val="32"/>
    </w:rPr>
  </w:style>
  <w:style w:type="paragraph" w:styleId="Subtitle">
    <w:name w:val="Subtitle"/>
    <w:basedOn w:val="Normal"/>
    <w:qFormat/>
    <w:rsid w:val="009E2C8D"/>
    <w:pPr>
      <w:tabs>
        <w:tab w:val="left" w:pos="-720"/>
        <w:tab w:val="left" w:pos="360"/>
      </w:tabs>
      <w:jc w:val="both"/>
    </w:pPr>
    <w:rPr>
      <w:b/>
      <w:i/>
      <w:sz w:val="28"/>
    </w:rPr>
  </w:style>
  <w:style w:type="paragraph" w:styleId="DocumentMap">
    <w:name w:val="Document Map"/>
    <w:basedOn w:val="Normal"/>
    <w:semiHidden/>
    <w:rsid w:val="008B3E6C"/>
    <w:pPr>
      <w:shd w:val="clear" w:color="auto" w:fill="000080"/>
    </w:pPr>
    <w:rPr>
      <w:rFonts w:ascii="Tahoma" w:hAnsi="Tahoma" w:cs="Tahoma"/>
    </w:rPr>
  </w:style>
  <w:style w:type="paragraph" w:styleId="List">
    <w:name w:val="List"/>
    <w:basedOn w:val="Normal"/>
    <w:semiHidden/>
    <w:rsid w:val="009E2C8D"/>
    <w:pPr>
      <w:ind w:left="360" w:hanging="360"/>
    </w:pPr>
    <w:rPr>
      <w:rFonts w:ascii="Times New Roman" w:hAnsi="Times New Roman"/>
      <w:sz w:val="24"/>
    </w:rPr>
  </w:style>
  <w:style w:type="character" w:styleId="Hyperlink">
    <w:name w:val="Hyperlink"/>
    <w:basedOn w:val="DefaultParagraphFont"/>
    <w:semiHidden/>
    <w:rsid w:val="009E2C8D"/>
    <w:rPr>
      <w:color w:val="0000FF"/>
      <w:u w:val="single"/>
    </w:rPr>
  </w:style>
  <w:style w:type="character" w:styleId="FollowedHyperlink">
    <w:name w:val="FollowedHyperlink"/>
    <w:basedOn w:val="DefaultParagraphFont"/>
    <w:semiHidden/>
    <w:rsid w:val="009E2C8D"/>
    <w:rPr>
      <w:color w:val="800080"/>
      <w:u w:val="single"/>
    </w:rPr>
  </w:style>
  <w:style w:type="character" w:styleId="Emphasis">
    <w:name w:val="Emphasis"/>
    <w:basedOn w:val="DefaultParagraphFont"/>
    <w:qFormat/>
    <w:rsid w:val="009E2C8D"/>
    <w:rPr>
      <w:i/>
      <w:iCs/>
    </w:rPr>
  </w:style>
  <w:style w:type="character" w:styleId="Strong">
    <w:name w:val="Strong"/>
    <w:basedOn w:val="DefaultParagraphFont"/>
    <w:qFormat/>
    <w:rsid w:val="009E2C8D"/>
    <w:rPr>
      <w:b/>
      <w:bCs/>
    </w:rPr>
  </w:style>
  <w:style w:type="paragraph" w:styleId="NormalWeb">
    <w:name w:val="Normal (Web)"/>
    <w:basedOn w:val="Normal"/>
    <w:rsid w:val="009E2C8D"/>
    <w:pPr>
      <w:spacing w:before="100" w:beforeAutospacing="1" w:after="100" w:afterAutospacing="1"/>
    </w:pPr>
    <w:rPr>
      <w:rFonts w:ascii="Times New Roman" w:hAnsi="Times New Roman"/>
      <w:color w:val="000000"/>
      <w:sz w:val="24"/>
      <w:szCs w:val="24"/>
    </w:rPr>
  </w:style>
  <w:style w:type="paragraph" w:customStyle="1" w:styleId="Default">
    <w:name w:val="Default"/>
    <w:rsid w:val="009E2C8D"/>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2D617E"/>
    <w:rPr>
      <w:rFonts w:ascii="Tahoma" w:hAnsi="Tahoma" w:cs="Tahoma"/>
      <w:sz w:val="16"/>
      <w:szCs w:val="16"/>
    </w:rPr>
  </w:style>
  <w:style w:type="character" w:customStyle="1" w:styleId="BalloonTextChar">
    <w:name w:val="Balloon Text Char"/>
    <w:basedOn w:val="DefaultParagraphFont"/>
    <w:link w:val="BalloonText"/>
    <w:uiPriority w:val="99"/>
    <w:semiHidden/>
    <w:rsid w:val="002D617E"/>
    <w:rPr>
      <w:rFonts w:ascii="Tahoma" w:hAnsi="Tahoma" w:cs="Tahoma"/>
      <w:sz w:val="16"/>
      <w:szCs w:val="16"/>
    </w:rPr>
  </w:style>
  <w:style w:type="paragraph" w:styleId="ListParagraph">
    <w:name w:val="List Paragraph"/>
    <w:basedOn w:val="Normal"/>
    <w:uiPriority w:val="34"/>
    <w:qFormat/>
    <w:rsid w:val="0061357B"/>
    <w:pPr>
      <w:ind w:left="720"/>
      <w:contextualSpacing/>
    </w:pPr>
  </w:style>
  <w:style w:type="paragraph" w:customStyle="1" w:styleId="Bullet1">
    <w:name w:val="Bullet 1"/>
    <w:basedOn w:val="ListParagraph"/>
    <w:qFormat/>
    <w:rsid w:val="00ED2AF6"/>
    <w:pPr>
      <w:numPr>
        <w:numId w:val="41"/>
      </w:numPr>
      <w:tabs>
        <w:tab w:val="num" w:pos="360"/>
      </w:tabs>
      <w:spacing w:after="160" w:line="276" w:lineRule="auto"/>
      <w:ind w:firstLine="0"/>
    </w:pPr>
    <w:rPr>
      <w:rFonts w:asciiTheme="minorHAnsi" w:eastAsia="Arial" w:hAnsiTheme="minorHAnsi"/>
      <w:szCs w:val="24"/>
    </w:rPr>
  </w:style>
  <w:style w:type="paragraph" w:customStyle="1" w:styleId="Bullet2">
    <w:name w:val="Bullet 2"/>
    <w:basedOn w:val="Bullet1"/>
    <w:qFormat/>
    <w:rsid w:val="00ED2AF6"/>
    <w:pPr>
      <w:numPr>
        <w:ilvl w:val="1"/>
      </w:numPr>
      <w:tabs>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86587">
      <w:bodyDiv w:val="1"/>
      <w:marLeft w:val="0"/>
      <w:marRight w:val="0"/>
      <w:marTop w:val="0"/>
      <w:marBottom w:val="0"/>
      <w:divBdr>
        <w:top w:val="none" w:sz="0" w:space="0" w:color="auto"/>
        <w:left w:val="none" w:sz="0" w:space="0" w:color="auto"/>
        <w:bottom w:val="none" w:sz="0" w:space="0" w:color="auto"/>
        <w:right w:val="none" w:sz="0" w:space="0" w:color="auto"/>
      </w:divBdr>
    </w:div>
    <w:div w:id="1691106712">
      <w:bodyDiv w:val="1"/>
      <w:marLeft w:val="0"/>
      <w:marRight w:val="0"/>
      <w:marTop w:val="0"/>
      <w:marBottom w:val="0"/>
      <w:divBdr>
        <w:top w:val="none" w:sz="0" w:space="0" w:color="auto"/>
        <w:left w:val="none" w:sz="0" w:space="0" w:color="auto"/>
        <w:bottom w:val="none" w:sz="0" w:space="0" w:color="auto"/>
        <w:right w:val="none" w:sz="0" w:space="0" w:color="auto"/>
      </w:divBdr>
      <w:divsChild>
        <w:div w:id="73743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867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ponline.org/?22" TargetMode="Externa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5.gif"/><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Microsoft_Word_97_-_2003_Document1.doc"/><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clareco.net"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6.wmf"/><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fema.gov" TargetMode="External"/><Relationship Id="rId28" Type="http://schemas.openxmlformats.org/officeDocument/2006/relationships/image" Target="media/image9.jpeg"/><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training.fema.gov/is/crslist.aspx" TargetMode="External"/><Relationship Id="rId27" Type="http://schemas.openxmlformats.org/officeDocument/2006/relationships/image" Target="media/image8.jpe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20832</Words>
  <Characters>133802</Characters>
  <Application>Microsoft Office Word</Application>
  <DocSecurity>0</DocSecurity>
  <Lines>1115</Lines>
  <Paragraphs>308</Paragraphs>
  <ScaleCrop>false</ScaleCrop>
  <HeadingPairs>
    <vt:vector size="2" baseType="variant">
      <vt:variant>
        <vt:lpstr>Title</vt:lpstr>
      </vt:variant>
      <vt:variant>
        <vt:i4>1</vt:i4>
      </vt:variant>
    </vt:vector>
  </HeadingPairs>
  <TitlesOfParts>
    <vt:vector size="1" baseType="lpstr">
      <vt:lpstr>EAG A-Program Overview</vt:lpstr>
    </vt:vector>
  </TitlesOfParts>
  <Company> </Company>
  <LinksUpToDate>false</LinksUpToDate>
  <CharactersWithSpaces>154326</CharactersWithSpaces>
  <SharedDoc>false</SharedDoc>
  <HLinks>
    <vt:vector size="108" baseType="variant">
      <vt:variant>
        <vt:i4>5111877</vt:i4>
      </vt:variant>
      <vt:variant>
        <vt:i4>51</vt:i4>
      </vt:variant>
      <vt:variant>
        <vt:i4>0</vt:i4>
      </vt:variant>
      <vt:variant>
        <vt:i4>5</vt:i4>
      </vt:variant>
      <vt:variant>
        <vt:lpwstr>http://www.fema.gov/</vt:lpwstr>
      </vt:variant>
      <vt:variant>
        <vt:lpwstr/>
      </vt:variant>
      <vt:variant>
        <vt:i4>196632</vt:i4>
      </vt:variant>
      <vt:variant>
        <vt:i4>48</vt:i4>
      </vt:variant>
      <vt:variant>
        <vt:i4>0</vt:i4>
      </vt:variant>
      <vt:variant>
        <vt:i4>5</vt:i4>
      </vt:variant>
      <vt:variant>
        <vt:lpwstr>http://www.emaponline.org/?22</vt:lpwstr>
      </vt:variant>
      <vt:variant>
        <vt:lpwstr/>
      </vt:variant>
      <vt:variant>
        <vt:i4>8257661</vt:i4>
      </vt:variant>
      <vt:variant>
        <vt:i4>45</vt:i4>
      </vt:variant>
      <vt:variant>
        <vt:i4>0</vt:i4>
      </vt:variant>
      <vt:variant>
        <vt:i4>5</vt:i4>
      </vt:variant>
      <vt:variant>
        <vt:lpwstr/>
      </vt:variant>
      <vt:variant>
        <vt:lpwstr>Conclusion</vt:lpwstr>
      </vt:variant>
      <vt:variant>
        <vt:i4>4849761</vt:i4>
      </vt:variant>
      <vt:variant>
        <vt:i4>42</vt:i4>
      </vt:variant>
      <vt:variant>
        <vt:i4>0</vt:i4>
      </vt:variant>
      <vt:variant>
        <vt:i4>5</vt:i4>
      </vt:variant>
      <vt:variant>
        <vt:lpwstr/>
      </vt:variant>
      <vt:variant>
        <vt:lpwstr>Emergency_Planning</vt:lpwstr>
      </vt:variant>
      <vt:variant>
        <vt:i4>1638433</vt:i4>
      </vt:variant>
      <vt:variant>
        <vt:i4>39</vt:i4>
      </vt:variant>
      <vt:variant>
        <vt:i4>0</vt:i4>
      </vt:variant>
      <vt:variant>
        <vt:i4>5</vt:i4>
      </vt:variant>
      <vt:variant>
        <vt:lpwstr/>
      </vt:variant>
      <vt:variant>
        <vt:lpwstr>Homeland_Security</vt:lpwstr>
      </vt:variant>
      <vt:variant>
        <vt:i4>65591</vt:i4>
      </vt:variant>
      <vt:variant>
        <vt:i4>36</vt:i4>
      </vt:variant>
      <vt:variant>
        <vt:i4>0</vt:i4>
      </vt:variant>
      <vt:variant>
        <vt:i4>5</vt:i4>
      </vt:variant>
      <vt:variant>
        <vt:lpwstr/>
      </vt:variant>
      <vt:variant>
        <vt:lpwstr>Hazard_Mitigation</vt:lpwstr>
      </vt:variant>
      <vt:variant>
        <vt:i4>1966109</vt:i4>
      </vt:variant>
      <vt:variant>
        <vt:i4>33</vt:i4>
      </vt:variant>
      <vt:variant>
        <vt:i4>0</vt:i4>
      </vt:variant>
      <vt:variant>
        <vt:i4>5</vt:i4>
      </vt:variant>
      <vt:variant>
        <vt:lpwstr/>
      </vt:variant>
      <vt:variant>
        <vt:lpwstr>Response2</vt:lpwstr>
      </vt:variant>
      <vt:variant>
        <vt:i4>1769526</vt:i4>
      </vt:variant>
      <vt:variant>
        <vt:i4>30</vt:i4>
      </vt:variant>
      <vt:variant>
        <vt:i4>0</vt:i4>
      </vt:variant>
      <vt:variant>
        <vt:i4>5</vt:i4>
      </vt:variant>
      <vt:variant>
        <vt:lpwstr/>
      </vt:variant>
      <vt:variant>
        <vt:lpwstr>Capability_Assessment</vt:lpwstr>
      </vt:variant>
      <vt:variant>
        <vt:i4>3932197</vt:i4>
      </vt:variant>
      <vt:variant>
        <vt:i4>27</vt:i4>
      </vt:variant>
      <vt:variant>
        <vt:i4>0</vt:i4>
      </vt:variant>
      <vt:variant>
        <vt:i4>5</vt:i4>
      </vt:variant>
      <vt:variant>
        <vt:lpwstr/>
      </vt:variant>
      <vt:variant>
        <vt:lpwstr>_RESOURCE_MANAGEMENT</vt:lpwstr>
      </vt:variant>
      <vt:variant>
        <vt:i4>7602254</vt:i4>
      </vt:variant>
      <vt:variant>
        <vt:i4>24</vt:i4>
      </vt:variant>
      <vt:variant>
        <vt:i4>0</vt:i4>
      </vt:variant>
      <vt:variant>
        <vt:i4>5</vt:i4>
      </vt:variant>
      <vt:variant>
        <vt:lpwstr/>
      </vt:variant>
      <vt:variant>
        <vt:lpwstr>Hazard_Analysis</vt:lpwstr>
      </vt:variant>
      <vt:variant>
        <vt:i4>7143550</vt:i4>
      </vt:variant>
      <vt:variant>
        <vt:i4>21</vt:i4>
      </vt:variant>
      <vt:variant>
        <vt:i4>0</vt:i4>
      </vt:variant>
      <vt:variant>
        <vt:i4>5</vt:i4>
      </vt:variant>
      <vt:variant>
        <vt:lpwstr/>
      </vt:variant>
      <vt:variant>
        <vt:lpwstr>Exercising</vt:lpwstr>
      </vt:variant>
      <vt:variant>
        <vt:i4>4456551</vt:i4>
      </vt:variant>
      <vt:variant>
        <vt:i4>18</vt:i4>
      </vt:variant>
      <vt:variant>
        <vt:i4>0</vt:i4>
      </vt:variant>
      <vt:variant>
        <vt:i4>5</vt:i4>
      </vt:variant>
      <vt:variant>
        <vt:lpwstr/>
      </vt:variant>
      <vt:variant>
        <vt:lpwstr>Advisory_Council_Planning_Team</vt:lpwstr>
      </vt:variant>
      <vt:variant>
        <vt:i4>786488</vt:i4>
      </vt:variant>
      <vt:variant>
        <vt:i4>15</vt:i4>
      </vt:variant>
      <vt:variant>
        <vt:i4>0</vt:i4>
      </vt:variant>
      <vt:variant>
        <vt:i4>5</vt:i4>
      </vt:variant>
      <vt:variant>
        <vt:lpwstr/>
      </vt:variant>
      <vt:variant>
        <vt:lpwstr>Public_Education</vt:lpwstr>
      </vt:variant>
      <vt:variant>
        <vt:i4>1769526</vt:i4>
      </vt:variant>
      <vt:variant>
        <vt:i4>12</vt:i4>
      </vt:variant>
      <vt:variant>
        <vt:i4>0</vt:i4>
      </vt:variant>
      <vt:variant>
        <vt:i4>5</vt:i4>
      </vt:variant>
      <vt:variant>
        <vt:lpwstr/>
      </vt:variant>
      <vt:variant>
        <vt:lpwstr>Capability_Assessment</vt:lpwstr>
      </vt:variant>
      <vt:variant>
        <vt:i4>1376277</vt:i4>
      </vt:variant>
      <vt:variant>
        <vt:i4>9</vt:i4>
      </vt:variant>
      <vt:variant>
        <vt:i4>0</vt:i4>
      </vt:variant>
      <vt:variant>
        <vt:i4>5</vt:i4>
      </vt:variant>
      <vt:variant>
        <vt:lpwstr/>
      </vt:variant>
      <vt:variant>
        <vt:lpwstr>Training</vt:lpwstr>
      </vt:variant>
      <vt:variant>
        <vt:i4>393262</vt:i4>
      </vt:variant>
      <vt:variant>
        <vt:i4>6</vt:i4>
      </vt:variant>
      <vt:variant>
        <vt:i4>0</vt:i4>
      </vt:variant>
      <vt:variant>
        <vt:i4>5</vt:i4>
      </vt:variant>
      <vt:variant>
        <vt:lpwstr/>
      </vt:variant>
      <vt:variant>
        <vt:lpwstr>_THE_EMERGENCY_MANAGEMENT</vt:lpwstr>
      </vt:variant>
      <vt:variant>
        <vt:i4>7143541</vt:i4>
      </vt:variant>
      <vt:variant>
        <vt:i4>3</vt:i4>
      </vt:variant>
      <vt:variant>
        <vt:i4>0</vt:i4>
      </vt:variant>
      <vt:variant>
        <vt:i4>5</vt:i4>
      </vt:variant>
      <vt:variant>
        <vt:lpwstr/>
      </vt:variant>
      <vt:variant>
        <vt:lpwstr>Site_Emergency_Planning</vt:lpwstr>
      </vt:variant>
      <vt:variant>
        <vt:i4>393333</vt:i4>
      </vt:variant>
      <vt:variant>
        <vt:i4>0</vt:i4>
      </vt:variant>
      <vt:variant>
        <vt:i4>0</vt:i4>
      </vt:variant>
      <vt:variant>
        <vt:i4>5</vt:i4>
      </vt:variant>
      <vt:variant>
        <vt:lpwstr/>
      </vt:variant>
      <vt:variant>
        <vt:lpwstr>_INTRODUCTION_/_OVERVIEW</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 A-Program Overview</dc:title>
  <dc:subject>Osceola County Emergency Plan</dc:subject>
  <dc:creator>Mark A. Watkins, Director</dc:creator>
  <cp:keywords/>
  <cp:lastModifiedBy>Jerry Becker</cp:lastModifiedBy>
  <cp:revision>2</cp:revision>
  <cp:lastPrinted>2018-05-31T12:03:00Z</cp:lastPrinted>
  <dcterms:created xsi:type="dcterms:W3CDTF">2023-01-30T14:20:00Z</dcterms:created>
  <dcterms:modified xsi:type="dcterms:W3CDTF">2023-01-30T14:20:00Z</dcterms:modified>
</cp:coreProperties>
</file>